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E0" w:rsidRDefault="00F060E0" w:rsidP="00F060E0">
      <w:pPr>
        <w:spacing w:line="360" w:lineRule="auto"/>
        <w:ind w:right="5"/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VADOVO ATSILIEPIMAS APIE </w:t>
      </w:r>
      <w:r w:rsidR="00B25A11">
        <w:rPr>
          <w:b/>
          <w:bCs/>
          <w:sz w:val="22"/>
        </w:rPr>
        <w:t>PEDAGOGIKOS STUDIJŲ BAIGIAMĄJĮ DARBĄ</w:t>
      </w:r>
    </w:p>
    <w:p w:rsidR="00F060E0" w:rsidRDefault="00F060E0" w:rsidP="00F060E0">
      <w:pPr>
        <w:spacing w:line="360" w:lineRule="auto"/>
        <w:ind w:right="5"/>
        <w:jc w:val="both"/>
        <w:rPr>
          <w:b/>
          <w:bCs/>
          <w:sz w:val="22"/>
        </w:rPr>
      </w:pPr>
    </w:p>
    <w:p w:rsidR="00B311C1" w:rsidRPr="00B311C1" w:rsidRDefault="00B25A11" w:rsidP="005C1C5E">
      <w:pPr>
        <w:spacing w:line="360" w:lineRule="auto"/>
        <w:ind w:right="5"/>
        <w:jc w:val="both"/>
        <w:rPr>
          <w:b/>
          <w:sz w:val="22"/>
        </w:rPr>
      </w:pPr>
      <w:r>
        <w:rPr>
          <w:sz w:val="22"/>
        </w:rPr>
        <w:t xml:space="preserve">Studento </w:t>
      </w:r>
      <w:r w:rsidR="00F060E0">
        <w:rPr>
          <w:sz w:val="22"/>
        </w:rPr>
        <w:t>vardas pavardė</w:t>
      </w:r>
      <w:r w:rsidR="00B311C1">
        <w:rPr>
          <w:sz w:val="22"/>
        </w:rPr>
        <w:t xml:space="preserve">  </w:t>
      </w:r>
    </w:p>
    <w:p w:rsidR="00F060E0" w:rsidRPr="00B311C1" w:rsidRDefault="005C1C5E" w:rsidP="00B311C1">
      <w:pPr>
        <w:spacing w:line="360" w:lineRule="auto"/>
        <w:ind w:right="5"/>
        <w:jc w:val="both"/>
        <w:rPr>
          <w:b/>
          <w:caps/>
          <w:sz w:val="22"/>
        </w:rPr>
      </w:pPr>
      <w:r>
        <w:rPr>
          <w:sz w:val="22"/>
        </w:rPr>
        <w:t>Tema</w:t>
      </w:r>
      <w:r w:rsidR="00B311C1">
        <w:rPr>
          <w:sz w:val="22"/>
        </w:rPr>
        <w:t xml:space="preserve"> </w:t>
      </w:r>
    </w:p>
    <w:p w:rsidR="001E4C86" w:rsidRDefault="001E4C86" w:rsidP="00F060E0">
      <w:pPr>
        <w:spacing w:line="360" w:lineRule="auto"/>
        <w:ind w:right="5"/>
        <w:jc w:val="both"/>
        <w:rPr>
          <w:b/>
        </w:rPr>
      </w:pPr>
    </w:p>
    <w:p w:rsidR="007F11EA" w:rsidRDefault="00B311C1" w:rsidP="00F060E0">
      <w:pPr>
        <w:spacing w:line="360" w:lineRule="auto"/>
        <w:ind w:right="5"/>
        <w:jc w:val="both"/>
        <w:rPr>
          <w:b/>
        </w:rPr>
      </w:pPr>
      <w:r>
        <w:rPr>
          <w:b/>
        </w:rPr>
        <w:t xml:space="preserve">Studento </w:t>
      </w:r>
      <w:r w:rsidR="00F50467">
        <w:rPr>
          <w:b/>
        </w:rPr>
        <w:t>gebėjim</w:t>
      </w:r>
      <w:r>
        <w:rPr>
          <w:b/>
        </w:rPr>
        <w:t>ų įvertinimas</w:t>
      </w:r>
      <w:r w:rsidR="007F11EA">
        <w:rPr>
          <w:b/>
        </w:rPr>
        <w:t>:</w:t>
      </w:r>
    </w:p>
    <w:p w:rsidR="001E4C86" w:rsidRDefault="001E4C86" w:rsidP="00F060E0">
      <w:pPr>
        <w:spacing w:line="360" w:lineRule="auto"/>
        <w:ind w:right="5"/>
        <w:jc w:val="both"/>
        <w:rPr>
          <w:b/>
        </w:rPr>
      </w:pPr>
    </w:p>
    <w:tbl>
      <w:tblPr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2"/>
        <w:gridCol w:w="2508"/>
      </w:tblGrid>
      <w:tr w:rsidR="007F11EA" w:rsidTr="00B311C1">
        <w:tc>
          <w:tcPr>
            <w:tcW w:w="7352" w:type="dxa"/>
          </w:tcPr>
          <w:p w:rsidR="007F11EA" w:rsidRPr="00B311C1" w:rsidRDefault="005C1C5E" w:rsidP="002C686B">
            <w:pPr>
              <w:ind w:right="-565"/>
              <w:jc w:val="both"/>
              <w:rPr>
                <w:b/>
                <w:bCs/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t>Gebėjimas pagrįsti temos</w:t>
            </w:r>
            <w:r w:rsidR="00F50467" w:rsidRPr="00B311C1">
              <w:rPr>
                <w:sz w:val="22"/>
                <w:szCs w:val="22"/>
              </w:rPr>
              <w:t xml:space="preserve"> aktualumą</w:t>
            </w:r>
            <w:r w:rsidR="007F11EA" w:rsidRPr="00B311C1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508" w:type="dxa"/>
          </w:tcPr>
          <w:p w:rsidR="007F11EA" w:rsidRPr="00B311C1" w:rsidRDefault="007F11EA" w:rsidP="002C686B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</w:t>
            </w:r>
            <w:r w:rsidR="00F50467" w:rsidRPr="00B311C1">
              <w:rPr>
                <w:sz w:val="22"/>
                <w:szCs w:val="22"/>
              </w:rPr>
              <w:t>pakankamas</w:t>
            </w:r>
          </w:p>
          <w:p w:rsidR="007F11EA" w:rsidRPr="00B311C1" w:rsidRDefault="007F11EA" w:rsidP="002C686B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kelia abejonių  </w:t>
            </w:r>
          </w:p>
          <w:p w:rsidR="007F11EA" w:rsidRPr="00B311C1" w:rsidRDefault="007F11EA" w:rsidP="002C686B">
            <w:pPr>
              <w:ind w:right="-565"/>
              <w:jc w:val="both"/>
              <w:rPr>
                <w:b/>
                <w:bCs/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="00F50467" w:rsidRPr="00B311C1">
              <w:rPr>
                <w:sz w:val="22"/>
                <w:szCs w:val="22"/>
              </w:rPr>
              <w:t>nepakankamas</w:t>
            </w:r>
            <w:r w:rsidRPr="00B311C1">
              <w:rPr>
                <w:sz w:val="22"/>
                <w:szCs w:val="22"/>
              </w:rPr>
              <w:t xml:space="preserve"> </w:t>
            </w:r>
          </w:p>
        </w:tc>
      </w:tr>
      <w:tr w:rsidR="00424EED" w:rsidTr="00B311C1">
        <w:tc>
          <w:tcPr>
            <w:tcW w:w="7352" w:type="dxa"/>
          </w:tcPr>
          <w:p w:rsidR="00424EED" w:rsidRPr="00B311C1" w:rsidRDefault="005C1C5E" w:rsidP="005C1C5E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t>Gebėjimas apibrėžti tyrimo objektą, suformuluoti tikslą, uždavinius</w:t>
            </w:r>
          </w:p>
        </w:tc>
        <w:tc>
          <w:tcPr>
            <w:tcW w:w="2508" w:type="dxa"/>
          </w:tcPr>
          <w:p w:rsidR="00F50467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pakankamas</w:t>
            </w:r>
          </w:p>
          <w:p w:rsidR="00F50467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kelia abejonių  </w:t>
            </w:r>
          </w:p>
          <w:p w:rsidR="00424EED" w:rsidRPr="00B311C1" w:rsidRDefault="00F50467" w:rsidP="00F50467">
            <w:pPr>
              <w:ind w:right="-565"/>
              <w:jc w:val="both"/>
              <w:rPr>
                <w:b/>
                <w:bCs/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>nepakankamas</w:t>
            </w:r>
          </w:p>
        </w:tc>
      </w:tr>
      <w:tr w:rsidR="002C686B" w:rsidTr="00B311C1">
        <w:tc>
          <w:tcPr>
            <w:tcW w:w="7352" w:type="dxa"/>
          </w:tcPr>
          <w:p w:rsidR="002C686B" w:rsidRPr="00B311C1" w:rsidRDefault="00C675A9" w:rsidP="002C686B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t xml:space="preserve">Gebėjimas </w:t>
            </w:r>
            <w:r w:rsidR="005C1C5E" w:rsidRPr="00B311C1">
              <w:rPr>
                <w:sz w:val="22"/>
                <w:szCs w:val="22"/>
              </w:rPr>
              <w:t xml:space="preserve">refleksyviai įsivertinti studijų procesą ir įgyjamas kompetencijas,  </w:t>
            </w:r>
            <w:r w:rsidRPr="00B311C1">
              <w:rPr>
                <w:sz w:val="22"/>
                <w:szCs w:val="22"/>
              </w:rPr>
              <w:t xml:space="preserve">sieti </w:t>
            </w:r>
            <w:r w:rsidR="005C1C5E" w:rsidRPr="00B311C1">
              <w:rPr>
                <w:sz w:val="22"/>
                <w:szCs w:val="22"/>
              </w:rPr>
              <w:t xml:space="preserve">sieti </w:t>
            </w:r>
            <w:r w:rsidRPr="00B311C1">
              <w:rPr>
                <w:sz w:val="22"/>
                <w:szCs w:val="22"/>
              </w:rPr>
              <w:t>teor</w:t>
            </w:r>
            <w:r w:rsidR="005C1C5E" w:rsidRPr="00B311C1">
              <w:rPr>
                <w:sz w:val="22"/>
                <w:szCs w:val="22"/>
              </w:rPr>
              <w:t>ijos žinias su praktine veikla</w:t>
            </w:r>
          </w:p>
        </w:tc>
        <w:tc>
          <w:tcPr>
            <w:tcW w:w="2508" w:type="dxa"/>
          </w:tcPr>
          <w:p w:rsidR="00F50467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pakankamas</w:t>
            </w:r>
          </w:p>
          <w:p w:rsidR="00F50467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kelia abejonių  </w:t>
            </w:r>
          </w:p>
          <w:p w:rsidR="002C686B" w:rsidRPr="00B311C1" w:rsidRDefault="00F50467" w:rsidP="00F50467">
            <w:pPr>
              <w:ind w:right="-565"/>
              <w:jc w:val="both"/>
              <w:rPr>
                <w:b/>
                <w:bCs/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>nepakankamas</w:t>
            </w:r>
          </w:p>
        </w:tc>
      </w:tr>
      <w:tr w:rsidR="002C686B" w:rsidTr="00B311C1">
        <w:tc>
          <w:tcPr>
            <w:tcW w:w="7352" w:type="dxa"/>
          </w:tcPr>
          <w:p w:rsidR="002C686B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bCs/>
                <w:sz w:val="22"/>
                <w:szCs w:val="22"/>
              </w:rPr>
              <w:t>Gebėjimas</w:t>
            </w:r>
            <w:r w:rsidR="001E4C86" w:rsidRPr="00B311C1">
              <w:rPr>
                <w:bCs/>
                <w:sz w:val="22"/>
                <w:szCs w:val="22"/>
              </w:rPr>
              <w:t xml:space="preserve"> etiškai cituoti, </w:t>
            </w:r>
            <w:r w:rsidRPr="00B311C1">
              <w:rPr>
                <w:bCs/>
                <w:sz w:val="22"/>
                <w:szCs w:val="22"/>
              </w:rPr>
              <w:t xml:space="preserve"> taisyklingai reikšti mintis, tinkamai apipavidalinti darbą</w:t>
            </w:r>
          </w:p>
        </w:tc>
        <w:tc>
          <w:tcPr>
            <w:tcW w:w="2508" w:type="dxa"/>
          </w:tcPr>
          <w:p w:rsidR="00F50467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pakankamas</w:t>
            </w:r>
          </w:p>
          <w:p w:rsidR="00F50467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 xml:space="preserve"> kelia abejonių  </w:t>
            </w:r>
          </w:p>
          <w:p w:rsidR="002C686B" w:rsidRPr="00B311C1" w:rsidRDefault="00F50467" w:rsidP="00F50467">
            <w:pPr>
              <w:ind w:right="-565"/>
              <w:jc w:val="both"/>
              <w:rPr>
                <w:sz w:val="22"/>
                <w:szCs w:val="22"/>
              </w:rPr>
            </w:pPr>
            <w:r w:rsidRPr="00B311C1">
              <w:rPr>
                <w:sz w:val="22"/>
                <w:szCs w:val="22"/>
              </w:rPr>
              <w:sym w:font="Marlett" w:char="F031"/>
            </w:r>
            <w:r w:rsidRPr="00B311C1">
              <w:rPr>
                <w:sz w:val="22"/>
                <w:szCs w:val="22"/>
              </w:rPr>
              <w:t>nepakankamas</w:t>
            </w:r>
          </w:p>
        </w:tc>
      </w:tr>
    </w:tbl>
    <w:p w:rsidR="001E4C86" w:rsidRDefault="001E4C86" w:rsidP="00F060E0">
      <w:pPr>
        <w:spacing w:line="360" w:lineRule="auto"/>
        <w:ind w:right="5"/>
        <w:jc w:val="both"/>
        <w:rPr>
          <w:sz w:val="22"/>
        </w:rPr>
      </w:pPr>
    </w:p>
    <w:p w:rsidR="00B311C1" w:rsidRDefault="00C64346" w:rsidP="00B311C1">
      <w:pPr>
        <w:spacing w:line="360" w:lineRule="auto"/>
        <w:ind w:right="5"/>
        <w:jc w:val="both"/>
        <w:rPr>
          <w:sz w:val="22"/>
        </w:rPr>
      </w:pPr>
      <w:r>
        <w:rPr>
          <w:sz w:val="22"/>
        </w:rPr>
        <w:t xml:space="preserve">Kitos vadovo pastabos, kurios padėtų visapusiškai įvertinti darbą </w:t>
      </w:r>
    </w:p>
    <w:p w:rsidR="001E4C86" w:rsidRDefault="001E4C86" w:rsidP="00F060E0">
      <w:pPr>
        <w:spacing w:line="360" w:lineRule="auto"/>
        <w:ind w:right="5"/>
        <w:jc w:val="both"/>
        <w:rPr>
          <w:sz w:val="22"/>
        </w:rPr>
      </w:pPr>
      <w:bookmarkStart w:id="0" w:name="_GoBack"/>
      <w:bookmarkEnd w:id="0"/>
    </w:p>
    <w:p w:rsidR="001E4C86" w:rsidRDefault="001E4C86" w:rsidP="00F060E0">
      <w:pPr>
        <w:spacing w:line="360" w:lineRule="auto"/>
        <w:ind w:right="5"/>
        <w:jc w:val="both"/>
        <w:rPr>
          <w:sz w:val="22"/>
        </w:rPr>
      </w:pPr>
    </w:p>
    <w:p w:rsidR="001E4C86" w:rsidRDefault="001E4C86" w:rsidP="00F060E0">
      <w:pPr>
        <w:spacing w:line="360" w:lineRule="auto"/>
        <w:ind w:right="5"/>
        <w:jc w:val="both"/>
        <w:rPr>
          <w:sz w:val="22"/>
        </w:rPr>
      </w:pPr>
    </w:p>
    <w:p w:rsidR="001E4C86" w:rsidRDefault="001E4C86" w:rsidP="00F060E0">
      <w:pPr>
        <w:spacing w:line="360" w:lineRule="auto"/>
        <w:ind w:right="5"/>
        <w:jc w:val="both"/>
        <w:rPr>
          <w:sz w:val="22"/>
        </w:rPr>
      </w:pPr>
    </w:p>
    <w:p w:rsidR="008B4274" w:rsidRDefault="008B4274" w:rsidP="00713C29">
      <w:pPr>
        <w:spacing w:line="360" w:lineRule="auto"/>
        <w:ind w:right="5"/>
        <w:rPr>
          <w:sz w:val="22"/>
        </w:rPr>
      </w:pPr>
    </w:p>
    <w:p w:rsidR="001E4C86" w:rsidRDefault="001E4C86" w:rsidP="00713C29">
      <w:pPr>
        <w:spacing w:line="360" w:lineRule="auto"/>
        <w:ind w:right="5"/>
        <w:rPr>
          <w:sz w:val="22"/>
        </w:rPr>
      </w:pPr>
    </w:p>
    <w:p w:rsidR="00713C29" w:rsidRDefault="00F060E0" w:rsidP="00713C29">
      <w:pPr>
        <w:spacing w:line="360" w:lineRule="auto"/>
        <w:ind w:right="5"/>
        <w:rPr>
          <w:sz w:val="22"/>
        </w:rPr>
      </w:pPr>
      <w:r>
        <w:rPr>
          <w:sz w:val="22"/>
        </w:rPr>
        <w:t>Vadovo vardas, pavardė</w:t>
      </w:r>
      <w:r w:rsidR="008F7585">
        <w:rPr>
          <w:sz w:val="22"/>
        </w:rPr>
        <w:t>, parašas</w:t>
      </w:r>
      <w:r>
        <w:rPr>
          <w:sz w:val="22"/>
        </w:rPr>
        <w:t xml:space="preserve">  ................... ............................................</w:t>
      </w:r>
      <w:r w:rsidR="008F7585">
        <w:rPr>
          <w:sz w:val="22"/>
        </w:rPr>
        <w:t>.......................................................</w:t>
      </w:r>
    </w:p>
    <w:p w:rsidR="00F060E0" w:rsidRDefault="00F060E0" w:rsidP="00713C29">
      <w:pPr>
        <w:spacing w:line="360" w:lineRule="auto"/>
        <w:ind w:right="5"/>
        <w:rPr>
          <w:sz w:val="22"/>
        </w:rPr>
      </w:pPr>
      <w:r>
        <w:rPr>
          <w:sz w:val="22"/>
        </w:rPr>
        <w:t xml:space="preserve">                                       </w:t>
      </w:r>
      <w:r w:rsidR="008F7585">
        <w:rPr>
          <w:sz w:val="22"/>
        </w:rPr>
        <w:tab/>
      </w:r>
      <w:r w:rsidR="008F7585">
        <w:rPr>
          <w:sz w:val="22"/>
        </w:rPr>
        <w:tab/>
      </w:r>
      <w:r>
        <w:rPr>
          <w:sz w:val="22"/>
        </w:rPr>
        <w:t xml:space="preserve">      </w:t>
      </w:r>
    </w:p>
    <w:p w:rsidR="00A55DE8" w:rsidRDefault="00F060E0" w:rsidP="00305290">
      <w:pPr>
        <w:spacing w:line="360" w:lineRule="auto"/>
        <w:ind w:left="5184" w:right="5" w:firstLine="1296"/>
        <w:jc w:val="both"/>
      </w:pPr>
      <w:r>
        <w:rPr>
          <w:sz w:val="22"/>
        </w:rPr>
        <w:t>Data.........................................</w:t>
      </w:r>
    </w:p>
    <w:sectPr w:rsidR="00A55DE8" w:rsidSect="00F060E0">
      <w:pgSz w:w="11906" w:h="16838" w:code="9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3429"/>
    <w:multiLevelType w:val="multilevel"/>
    <w:tmpl w:val="FEB406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B632B6"/>
    <w:multiLevelType w:val="multilevel"/>
    <w:tmpl w:val="65722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46631B"/>
    <w:multiLevelType w:val="multilevel"/>
    <w:tmpl w:val="39C0DC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BC"/>
    <w:rsid w:val="000420BC"/>
    <w:rsid w:val="00042F27"/>
    <w:rsid w:val="00082E3A"/>
    <w:rsid w:val="001A0705"/>
    <w:rsid w:val="001D30EB"/>
    <w:rsid w:val="001D70B9"/>
    <w:rsid w:val="001E4C86"/>
    <w:rsid w:val="0021139B"/>
    <w:rsid w:val="00273865"/>
    <w:rsid w:val="002C5398"/>
    <w:rsid w:val="002C686B"/>
    <w:rsid w:val="002F5305"/>
    <w:rsid w:val="00305290"/>
    <w:rsid w:val="00424EED"/>
    <w:rsid w:val="00447F02"/>
    <w:rsid w:val="00474FBD"/>
    <w:rsid w:val="004D0EB9"/>
    <w:rsid w:val="0055339F"/>
    <w:rsid w:val="005B2B02"/>
    <w:rsid w:val="005C1C5E"/>
    <w:rsid w:val="00665608"/>
    <w:rsid w:val="00713C29"/>
    <w:rsid w:val="00725F8F"/>
    <w:rsid w:val="007F11EA"/>
    <w:rsid w:val="00837B44"/>
    <w:rsid w:val="008B4274"/>
    <w:rsid w:val="008F7585"/>
    <w:rsid w:val="00996203"/>
    <w:rsid w:val="00997FF2"/>
    <w:rsid w:val="009F7209"/>
    <w:rsid w:val="00A55DE8"/>
    <w:rsid w:val="00B25A11"/>
    <w:rsid w:val="00B311C1"/>
    <w:rsid w:val="00B9587E"/>
    <w:rsid w:val="00C64346"/>
    <w:rsid w:val="00C675A9"/>
    <w:rsid w:val="00D51055"/>
    <w:rsid w:val="00E04115"/>
    <w:rsid w:val="00F060E0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0B57A"/>
  <w15:docId w15:val="{CE21C7B2-CEAD-45D3-82D7-4556EDF9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0E0"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VADOVO ATSILIEPIMAS APIE BAKALAURANTO / MAGISTRANTO BAIGIAMĄJĮ DARBĄ</vt:lpstr>
      <vt:lpstr>VADOVO ATSILIEPIMAS APIE BAKALAURANTO / MAGISTRANTO BAIGIAMĄJĮ DARBĄ</vt:lpstr>
    </vt:vector>
  </TitlesOfParts>
  <Company>LR Švietimo ir Mokslo Ministerija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VADOVO ATSILIEPIMAS APIE BAKALAURANTO / MAGISTRANTO BAIGIAMĄJĮ DARBĄ</dc:title>
  <dc:creator>Katedra_216</dc:creator>
  <cp:lastModifiedBy>I K</cp:lastModifiedBy>
  <cp:revision>3</cp:revision>
  <dcterms:created xsi:type="dcterms:W3CDTF">2019-12-10T11:19:00Z</dcterms:created>
  <dcterms:modified xsi:type="dcterms:W3CDTF">2019-12-10T11:20:00Z</dcterms:modified>
</cp:coreProperties>
</file>