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98" w:rsidRDefault="00657D64" w:rsidP="00CD24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CD24AB"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CD24AB" w:rsidRPr="00CD24AB" w:rsidRDefault="00CD24AB" w:rsidP="00CD24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lt-LT" w:bidi="ar-SA"/>
        </w:rPr>
      </w:pPr>
      <w:r w:rsidRPr="00CD24AB">
        <w:rPr>
          <w:rFonts w:ascii="Times New Roman" w:eastAsia="Times New Roman" w:hAnsi="Times New Roman" w:cs="Times New Roman"/>
          <w:b/>
          <w:lang w:eastAsia="lt-LT" w:bidi="ar-SA"/>
        </w:rPr>
        <w:t>BAIGIAMOJO BAKALAURO DARBO VERTINIMO KOMISIJOS PROTOKOLAS</w:t>
      </w:r>
    </w:p>
    <w:p w:rsidR="00CD24AB" w:rsidRPr="00CD24AB" w:rsidRDefault="00CD24AB" w:rsidP="00CD24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lt-LT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254"/>
        <w:gridCol w:w="1297"/>
        <w:gridCol w:w="1396"/>
        <w:gridCol w:w="6313"/>
      </w:tblGrid>
      <w:tr w:rsidR="00CD24AB" w:rsidRPr="00CD24AB" w:rsidTr="00266A9E">
        <w:tc>
          <w:tcPr>
            <w:tcW w:w="337" w:type="pct"/>
            <w:shd w:val="clear" w:color="auto" w:fill="auto"/>
          </w:tcPr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  <w:r w:rsidRPr="00CD24AB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  <w:t>Eil. nr.</w:t>
            </w:r>
          </w:p>
        </w:tc>
        <w:tc>
          <w:tcPr>
            <w:tcW w:w="1496" w:type="pct"/>
            <w:shd w:val="clear" w:color="auto" w:fill="auto"/>
          </w:tcPr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  <w:r w:rsidRPr="00CD24AB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  <w:t>Studento vardas, pavardė</w:t>
            </w:r>
          </w:p>
        </w:tc>
        <w:tc>
          <w:tcPr>
            <w:tcW w:w="456" w:type="pct"/>
            <w:shd w:val="clear" w:color="auto" w:fill="auto"/>
          </w:tcPr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  <w:r w:rsidRPr="00CD24AB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  <w:t>BD įvertinimas</w:t>
            </w:r>
          </w:p>
        </w:tc>
        <w:tc>
          <w:tcPr>
            <w:tcW w:w="491" w:type="pct"/>
            <w:shd w:val="clear" w:color="auto" w:fill="auto"/>
          </w:tcPr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  <w:r w:rsidRPr="00CD24AB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  <w:t xml:space="preserve">BD </w:t>
            </w:r>
            <w:r w:rsidRPr="00CD2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 w:bidi="ar-SA"/>
              </w:rPr>
              <w:t>gynimo</w:t>
            </w:r>
            <w:r w:rsidRPr="00CD24AB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  <w:t xml:space="preserve"> įvertinimas</w:t>
            </w:r>
          </w:p>
        </w:tc>
        <w:tc>
          <w:tcPr>
            <w:tcW w:w="2220" w:type="pct"/>
          </w:tcPr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  <w:r w:rsidRPr="00CD24AB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  <w:t xml:space="preserve">Pastabos </w:t>
            </w:r>
          </w:p>
        </w:tc>
      </w:tr>
      <w:tr w:rsidR="00CD24AB" w:rsidRPr="00CD24AB" w:rsidTr="00266A9E">
        <w:tc>
          <w:tcPr>
            <w:tcW w:w="337" w:type="pct"/>
            <w:shd w:val="clear" w:color="auto" w:fill="auto"/>
          </w:tcPr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  <w:r w:rsidRPr="00CD24AB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  <w:t>1.</w:t>
            </w:r>
          </w:p>
        </w:tc>
        <w:tc>
          <w:tcPr>
            <w:tcW w:w="1496" w:type="pct"/>
            <w:shd w:val="clear" w:color="auto" w:fill="auto"/>
          </w:tcPr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</w:p>
        </w:tc>
        <w:tc>
          <w:tcPr>
            <w:tcW w:w="456" w:type="pct"/>
            <w:shd w:val="clear" w:color="auto" w:fill="auto"/>
          </w:tcPr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</w:p>
        </w:tc>
        <w:tc>
          <w:tcPr>
            <w:tcW w:w="491" w:type="pct"/>
            <w:shd w:val="clear" w:color="auto" w:fill="auto"/>
          </w:tcPr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</w:p>
        </w:tc>
        <w:tc>
          <w:tcPr>
            <w:tcW w:w="2220" w:type="pct"/>
          </w:tcPr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</w:p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</w:p>
        </w:tc>
      </w:tr>
      <w:tr w:rsidR="00CD24AB" w:rsidRPr="00CD24AB" w:rsidTr="00266A9E">
        <w:tc>
          <w:tcPr>
            <w:tcW w:w="337" w:type="pct"/>
            <w:shd w:val="clear" w:color="auto" w:fill="auto"/>
          </w:tcPr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  <w:r w:rsidRPr="00CD24AB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  <w:t>2.</w:t>
            </w:r>
          </w:p>
        </w:tc>
        <w:tc>
          <w:tcPr>
            <w:tcW w:w="1496" w:type="pct"/>
            <w:shd w:val="clear" w:color="auto" w:fill="auto"/>
          </w:tcPr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</w:p>
        </w:tc>
        <w:tc>
          <w:tcPr>
            <w:tcW w:w="456" w:type="pct"/>
            <w:shd w:val="clear" w:color="auto" w:fill="auto"/>
          </w:tcPr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</w:p>
        </w:tc>
        <w:tc>
          <w:tcPr>
            <w:tcW w:w="491" w:type="pct"/>
            <w:shd w:val="clear" w:color="auto" w:fill="auto"/>
          </w:tcPr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</w:p>
        </w:tc>
        <w:tc>
          <w:tcPr>
            <w:tcW w:w="2220" w:type="pct"/>
          </w:tcPr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</w:p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</w:p>
        </w:tc>
      </w:tr>
      <w:tr w:rsidR="00CD24AB" w:rsidRPr="00CD24AB" w:rsidTr="00266A9E">
        <w:tc>
          <w:tcPr>
            <w:tcW w:w="337" w:type="pct"/>
            <w:shd w:val="clear" w:color="auto" w:fill="auto"/>
          </w:tcPr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  <w:r w:rsidRPr="00CD24AB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  <w:t>3.</w:t>
            </w:r>
          </w:p>
        </w:tc>
        <w:tc>
          <w:tcPr>
            <w:tcW w:w="1496" w:type="pct"/>
            <w:shd w:val="clear" w:color="auto" w:fill="auto"/>
          </w:tcPr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</w:p>
        </w:tc>
        <w:tc>
          <w:tcPr>
            <w:tcW w:w="456" w:type="pct"/>
            <w:shd w:val="clear" w:color="auto" w:fill="auto"/>
          </w:tcPr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</w:p>
        </w:tc>
        <w:tc>
          <w:tcPr>
            <w:tcW w:w="491" w:type="pct"/>
            <w:shd w:val="clear" w:color="auto" w:fill="auto"/>
          </w:tcPr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</w:p>
        </w:tc>
        <w:tc>
          <w:tcPr>
            <w:tcW w:w="2220" w:type="pct"/>
          </w:tcPr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</w:p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</w:p>
        </w:tc>
      </w:tr>
      <w:tr w:rsidR="00CD24AB" w:rsidRPr="00CD24AB" w:rsidTr="00266A9E">
        <w:tc>
          <w:tcPr>
            <w:tcW w:w="337" w:type="pct"/>
            <w:shd w:val="clear" w:color="auto" w:fill="auto"/>
          </w:tcPr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  <w:r w:rsidRPr="00CD24AB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  <w:t>4.</w:t>
            </w:r>
          </w:p>
        </w:tc>
        <w:tc>
          <w:tcPr>
            <w:tcW w:w="1496" w:type="pct"/>
            <w:shd w:val="clear" w:color="auto" w:fill="auto"/>
          </w:tcPr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</w:p>
        </w:tc>
        <w:tc>
          <w:tcPr>
            <w:tcW w:w="456" w:type="pct"/>
            <w:shd w:val="clear" w:color="auto" w:fill="auto"/>
          </w:tcPr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</w:p>
        </w:tc>
        <w:tc>
          <w:tcPr>
            <w:tcW w:w="491" w:type="pct"/>
            <w:shd w:val="clear" w:color="auto" w:fill="auto"/>
          </w:tcPr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</w:p>
        </w:tc>
        <w:tc>
          <w:tcPr>
            <w:tcW w:w="2220" w:type="pct"/>
          </w:tcPr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</w:p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</w:p>
        </w:tc>
      </w:tr>
      <w:tr w:rsidR="00CD24AB" w:rsidRPr="00CD24AB" w:rsidTr="00266A9E">
        <w:tc>
          <w:tcPr>
            <w:tcW w:w="337" w:type="pct"/>
            <w:shd w:val="clear" w:color="auto" w:fill="auto"/>
          </w:tcPr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  <w:r w:rsidRPr="00CD24AB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  <w:t>5.</w:t>
            </w:r>
          </w:p>
        </w:tc>
        <w:tc>
          <w:tcPr>
            <w:tcW w:w="1496" w:type="pct"/>
            <w:shd w:val="clear" w:color="auto" w:fill="auto"/>
          </w:tcPr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</w:p>
        </w:tc>
        <w:tc>
          <w:tcPr>
            <w:tcW w:w="456" w:type="pct"/>
            <w:shd w:val="clear" w:color="auto" w:fill="auto"/>
          </w:tcPr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</w:p>
        </w:tc>
        <w:tc>
          <w:tcPr>
            <w:tcW w:w="491" w:type="pct"/>
            <w:shd w:val="clear" w:color="auto" w:fill="auto"/>
          </w:tcPr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</w:p>
        </w:tc>
        <w:tc>
          <w:tcPr>
            <w:tcW w:w="2220" w:type="pct"/>
          </w:tcPr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</w:p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</w:p>
        </w:tc>
      </w:tr>
      <w:tr w:rsidR="00CD24AB" w:rsidRPr="00CD24AB" w:rsidTr="00266A9E">
        <w:tc>
          <w:tcPr>
            <w:tcW w:w="337" w:type="pct"/>
            <w:shd w:val="clear" w:color="auto" w:fill="auto"/>
          </w:tcPr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  <w:r w:rsidRPr="00CD24AB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  <w:t>6.</w:t>
            </w:r>
          </w:p>
        </w:tc>
        <w:tc>
          <w:tcPr>
            <w:tcW w:w="1496" w:type="pct"/>
            <w:shd w:val="clear" w:color="auto" w:fill="auto"/>
          </w:tcPr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</w:p>
        </w:tc>
        <w:tc>
          <w:tcPr>
            <w:tcW w:w="456" w:type="pct"/>
            <w:shd w:val="clear" w:color="auto" w:fill="auto"/>
          </w:tcPr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</w:p>
        </w:tc>
        <w:tc>
          <w:tcPr>
            <w:tcW w:w="491" w:type="pct"/>
            <w:shd w:val="clear" w:color="auto" w:fill="auto"/>
          </w:tcPr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</w:p>
        </w:tc>
        <w:tc>
          <w:tcPr>
            <w:tcW w:w="2220" w:type="pct"/>
          </w:tcPr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</w:p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</w:p>
        </w:tc>
      </w:tr>
      <w:tr w:rsidR="00CD24AB" w:rsidRPr="00CD24AB" w:rsidTr="00266A9E">
        <w:tc>
          <w:tcPr>
            <w:tcW w:w="337" w:type="pct"/>
            <w:shd w:val="clear" w:color="auto" w:fill="auto"/>
          </w:tcPr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  <w:r w:rsidRPr="00CD24AB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  <w:t>7.</w:t>
            </w:r>
          </w:p>
        </w:tc>
        <w:tc>
          <w:tcPr>
            <w:tcW w:w="1496" w:type="pct"/>
            <w:shd w:val="clear" w:color="auto" w:fill="auto"/>
          </w:tcPr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</w:p>
        </w:tc>
        <w:tc>
          <w:tcPr>
            <w:tcW w:w="456" w:type="pct"/>
            <w:shd w:val="clear" w:color="auto" w:fill="auto"/>
          </w:tcPr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</w:p>
        </w:tc>
        <w:tc>
          <w:tcPr>
            <w:tcW w:w="491" w:type="pct"/>
            <w:shd w:val="clear" w:color="auto" w:fill="auto"/>
          </w:tcPr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</w:p>
        </w:tc>
        <w:tc>
          <w:tcPr>
            <w:tcW w:w="2220" w:type="pct"/>
          </w:tcPr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</w:p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</w:p>
        </w:tc>
      </w:tr>
      <w:tr w:rsidR="00CD24AB" w:rsidRPr="00CD24AB" w:rsidTr="00266A9E">
        <w:tc>
          <w:tcPr>
            <w:tcW w:w="337" w:type="pct"/>
            <w:shd w:val="clear" w:color="auto" w:fill="auto"/>
          </w:tcPr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  <w:r w:rsidRPr="00CD24AB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  <w:t>8.</w:t>
            </w:r>
          </w:p>
        </w:tc>
        <w:tc>
          <w:tcPr>
            <w:tcW w:w="1496" w:type="pct"/>
            <w:shd w:val="clear" w:color="auto" w:fill="auto"/>
          </w:tcPr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</w:p>
        </w:tc>
        <w:tc>
          <w:tcPr>
            <w:tcW w:w="456" w:type="pct"/>
            <w:shd w:val="clear" w:color="auto" w:fill="auto"/>
          </w:tcPr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</w:p>
        </w:tc>
        <w:tc>
          <w:tcPr>
            <w:tcW w:w="491" w:type="pct"/>
            <w:shd w:val="clear" w:color="auto" w:fill="auto"/>
          </w:tcPr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</w:p>
        </w:tc>
        <w:tc>
          <w:tcPr>
            <w:tcW w:w="2220" w:type="pct"/>
          </w:tcPr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</w:p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</w:p>
        </w:tc>
      </w:tr>
      <w:tr w:rsidR="00CD24AB" w:rsidRPr="00CD24AB" w:rsidTr="00266A9E">
        <w:tc>
          <w:tcPr>
            <w:tcW w:w="337" w:type="pct"/>
            <w:shd w:val="clear" w:color="auto" w:fill="auto"/>
          </w:tcPr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  <w:r w:rsidRPr="00CD24AB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  <w:t>9.</w:t>
            </w:r>
          </w:p>
        </w:tc>
        <w:tc>
          <w:tcPr>
            <w:tcW w:w="1496" w:type="pct"/>
            <w:shd w:val="clear" w:color="auto" w:fill="auto"/>
          </w:tcPr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</w:p>
        </w:tc>
        <w:tc>
          <w:tcPr>
            <w:tcW w:w="456" w:type="pct"/>
            <w:shd w:val="clear" w:color="auto" w:fill="auto"/>
          </w:tcPr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</w:p>
        </w:tc>
        <w:tc>
          <w:tcPr>
            <w:tcW w:w="491" w:type="pct"/>
            <w:shd w:val="clear" w:color="auto" w:fill="auto"/>
          </w:tcPr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</w:p>
        </w:tc>
        <w:tc>
          <w:tcPr>
            <w:tcW w:w="2220" w:type="pct"/>
          </w:tcPr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</w:p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</w:p>
        </w:tc>
      </w:tr>
      <w:tr w:rsidR="00CD24AB" w:rsidRPr="00CD24AB" w:rsidTr="00266A9E">
        <w:tc>
          <w:tcPr>
            <w:tcW w:w="337" w:type="pct"/>
            <w:shd w:val="clear" w:color="auto" w:fill="auto"/>
          </w:tcPr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  <w:r w:rsidRPr="00CD24AB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  <w:t>10.</w:t>
            </w:r>
          </w:p>
        </w:tc>
        <w:tc>
          <w:tcPr>
            <w:tcW w:w="1496" w:type="pct"/>
            <w:shd w:val="clear" w:color="auto" w:fill="auto"/>
          </w:tcPr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</w:p>
        </w:tc>
        <w:tc>
          <w:tcPr>
            <w:tcW w:w="456" w:type="pct"/>
            <w:shd w:val="clear" w:color="auto" w:fill="auto"/>
          </w:tcPr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</w:p>
        </w:tc>
        <w:tc>
          <w:tcPr>
            <w:tcW w:w="491" w:type="pct"/>
            <w:shd w:val="clear" w:color="auto" w:fill="auto"/>
          </w:tcPr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</w:p>
        </w:tc>
        <w:tc>
          <w:tcPr>
            <w:tcW w:w="2220" w:type="pct"/>
          </w:tcPr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</w:p>
          <w:p w:rsidR="00CD24AB" w:rsidRPr="00CD24AB" w:rsidRDefault="00CD24AB" w:rsidP="00CD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ar-SA"/>
              </w:rPr>
            </w:pPr>
          </w:p>
        </w:tc>
      </w:tr>
    </w:tbl>
    <w:p w:rsidR="00CD24AB" w:rsidRPr="00CD24AB" w:rsidRDefault="00CD24AB" w:rsidP="00CD24AB">
      <w:pPr>
        <w:spacing w:after="0" w:line="480" w:lineRule="auto"/>
        <w:rPr>
          <w:rFonts w:ascii="Times New Roman" w:eastAsia="Times New Roman" w:hAnsi="Times New Roman" w:cs="Times New Roman"/>
          <w:lang w:eastAsia="lt-LT" w:bidi="ar-SA"/>
        </w:rPr>
      </w:pPr>
    </w:p>
    <w:p w:rsidR="00CD24AB" w:rsidRPr="00CD24AB" w:rsidRDefault="00CD24AB" w:rsidP="00CD24AB">
      <w:pPr>
        <w:spacing w:after="0" w:line="480" w:lineRule="auto"/>
        <w:rPr>
          <w:rFonts w:ascii="Times New Roman" w:eastAsia="Times New Roman" w:hAnsi="Times New Roman" w:cs="Times New Roman"/>
          <w:lang w:eastAsia="lt-LT" w:bidi="ar-SA"/>
        </w:rPr>
      </w:pPr>
      <w:r w:rsidRPr="00CD24AB">
        <w:rPr>
          <w:rFonts w:ascii="Times New Roman" w:eastAsia="Times New Roman" w:hAnsi="Times New Roman" w:cs="Times New Roman"/>
          <w:lang w:eastAsia="lt-LT" w:bidi="ar-SA"/>
        </w:rPr>
        <w:t>BD vertinimo komisijos narys (vardas, pavardė, parašas) .................................................................................................................................................................</w:t>
      </w:r>
    </w:p>
    <w:p w:rsidR="00CD24AB" w:rsidRPr="00CD24AB" w:rsidRDefault="00CD24AB" w:rsidP="00CD24AB">
      <w:pPr>
        <w:spacing w:after="0" w:line="480" w:lineRule="auto"/>
        <w:rPr>
          <w:rFonts w:ascii="Times New Roman" w:eastAsia="Times New Roman" w:hAnsi="Times New Roman" w:cs="Times New Roman"/>
          <w:lang w:eastAsia="lt-LT" w:bidi="ar-SA"/>
        </w:rPr>
      </w:pPr>
      <w:r w:rsidRPr="00CD24AB">
        <w:rPr>
          <w:rFonts w:ascii="Times New Roman" w:eastAsia="Times New Roman" w:hAnsi="Times New Roman" w:cs="Times New Roman"/>
          <w:lang w:eastAsia="lt-LT" w:bidi="ar-SA"/>
        </w:rPr>
        <w:t>Data: 20___-___-___</w:t>
      </w:r>
    </w:p>
    <w:p w:rsidR="00CD24AB" w:rsidRPr="00CD24AB" w:rsidRDefault="00CD24AB" w:rsidP="00CD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 w:bidi="ar-SA"/>
        </w:rPr>
      </w:pPr>
    </w:p>
    <w:p w:rsidR="00CD24AB" w:rsidRPr="00CD24AB" w:rsidRDefault="00CD24AB" w:rsidP="00CD24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24AB" w:rsidRPr="00CD24AB" w:rsidSect="00CD24A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CD24AB"/>
    <w:rsid w:val="00657D64"/>
    <w:rsid w:val="009B04B3"/>
    <w:rsid w:val="00CD24AB"/>
    <w:rsid w:val="00D72560"/>
    <w:rsid w:val="00F9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Nijolė</dc:creator>
  <cp:lastModifiedBy>User</cp:lastModifiedBy>
  <cp:revision>2</cp:revision>
  <dcterms:created xsi:type="dcterms:W3CDTF">2019-12-18T09:27:00Z</dcterms:created>
  <dcterms:modified xsi:type="dcterms:W3CDTF">2019-12-18T09:27:00Z</dcterms:modified>
</cp:coreProperties>
</file>