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E4DA" w14:textId="77777777" w:rsidR="00E83C5C" w:rsidRPr="00E83C5C" w:rsidRDefault="00E83C5C" w:rsidP="00E83C5C">
      <w:pPr>
        <w:pStyle w:val="Pagrindinistekstas"/>
        <w:spacing w:after="0"/>
        <w:ind w:right="117"/>
        <w:jc w:val="right"/>
        <w:rPr>
          <w:rFonts w:ascii="Times New Roman" w:hAnsi="Times New Roman" w:cs="Times New Roman"/>
        </w:rPr>
      </w:pPr>
      <w:r w:rsidRPr="00E83C5C">
        <w:rPr>
          <w:rFonts w:ascii="Times New Roman" w:hAnsi="Times New Roman" w:cs="Times New Roman"/>
        </w:rPr>
        <w:t xml:space="preserve">PATVIRTINTA </w:t>
      </w:r>
    </w:p>
    <w:p w14:paraId="7866C71F" w14:textId="77777777" w:rsidR="005634EA" w:rsidRDefault="00840EA8" w:rsidP="005634EA">
      <w:pPr>
        <w:pStyle w:val="Pagrindinistekstas"/>
        <w:spacing w:after="0"/>
        <w:ind w:right="119"/>
        <w:jc w:val="right"/>
        <w:rPr>
          <w:rFonts w:ascii="Times New Roman" w:hAnsi="Times New Roman" w:cs="Times New Roman"/>
          <w:i/>
          <w:lang w:val="lt-LT"/>
        </w:rPr>
      </w:pPr>
      <w:r>
        <w:rPr>
          <w:rFonts w:ascii="Times New Roman" w:hAnsi="Times New Roman" w:cs="Times New Roman"/>
          <w:lang w:val="lt-LT"/>
        </w:rPr>
        <w:t>Bakalauro s</w:t>
      </w:r>
      <w:r w:rsidR="006C6109">
        <w:rPr>
          <w:rFonts w:ascii="Times New Roman" w:hAnsi="Times New Roman" w:cs="Times New Roman"/>
          <w:lang w:val="lt-LT"/>
        </w:rPr>
        <w:t xml:space="preserve">tudijų programos </w:t>
      </w:r>
      <w:r w:rsidR="006C6109" w:rsidRPr="00840EA8">
        <w:rPr>
          <w:rFonts w:ascii="Times New Roman" w:hAnsi="Times New Roman" w:cs="Times New Roman"/>
          <w:i/>
          <w:lang w:val="lt-LT"/>
        </w:rPr>
        <w:t>Specialioji</w:t>
      </w:r>
      <w:r w:rsidR="005634EA">
        <w:rPr>
          <w:rFonts w:ascii="Times New Roman" w:hAnsi="Times New Roman" w:cs="Times New Roman"/>
          <w:i/>
          <w:lang w:val="lt-LT"/>
        </w:rPr>
        <w:t xml:space="preserve"> </w:t>
      </w:r>
      <w:r w:rsidR="006C6109" w:rsidRPr="00840EA8">
        <w:rPr>
          <w:rFonts w:ascii="Times New Roman" w:hAnsi="Times New Roman" w:cs="Times New Roman"/>
          <w:i/>
          <w:lang w:val="lt-LT"/>
        </w:rPr>
        <w:t>pedagogika</w:t>
      </w:r>
      <w:r w:rsidR="005634EA">
        <w:rPr>
          <w:rFonts w:ascii="Times New Roman" w:hAnsi="Times New Roman" w:cs="Times New Roman"/>
          <w:i/>
          <w:lang w:val="lt-LT"/>
        </w:rPr>
        <w:t xml:space="preserve"> </w:t>
      </w:r>
      <w:r w:rsidR="006C6109" w:rsidRPr="00840EA8">
        <w:rPr>
          <w:rFonts w:ascii="Times New Roman" w:hAnsi="Times New Roman" w:cs="Times New Roman"/>
          <w:i/>
          <w:lang w:val="lt-LT"/>
        </w:rPr>
        <w:t>ir logopedija</w:t>
      </w:r>
    </w:p>
    <w:p w14:paraId="76E35EF3" w14:textId="77777777" w:rsidR="005634EA" w:rsidRDefault="00840EA8" w:rsidP="005634EA">
      <w:pPr>
        <w:pStyle w:val="Pagrindinistekstas"/>
        <w:spacing w:after="0"/>
        <w:ind w:right="119"/>
        <w:jc w:val="right"/>
        <w:rPr>
          <w:rFonts w:ascii="Times New Roman" w:hAnsi="Times New Roman" w:cs="Times New Roman"/>
          <w:lang w:val="lt-LT"/>
        </w:rPr>
      </w:pPr>
      <w:r>
        <w:rPr>
          <w:rFonts w:ascii="Times New Roman" w:hAnsi="Times New Roman" w:cs="Times New Roman"/>
          <w:lang w:val="lt-LT"/>
        </w:rPr>
        <w:t xml:space="preserve">ir magistro studijų programos </w:t>
      </w:r>
      <w:r w:rsidRPr="00840EA8">
        <w:rPr>
          <w:rFonts w:ascii="Times New Roman" w:hAnsi="Times New Roman" w:cs="Times New Roman"/>
          <w:i/>
          <w:lang w:val="lt-LT"/>
        </w:rPr>
        <w:t>Specialioji pedagogika</w:t>
      </w:r>
      <w:r>
        <w:rPr>
          <w:rFonts w:ascii="Times New Roman" w:hAnsi="Times New Roman" w:cs="Times New Roman"/>
          <w:lang w:val="lt-LT"/>
        </w:rPr>
        <w:t xml:space="preserve"> </w:t>
      </w:r>
    </w:p>
    <w:p w14:paraId="4FB26FB0" w14:textId="746DE521" w:rsidR="006C6109" w:rsidRPr="00840EA8" w:rsidRDefault="006C6109" w:rsidP="005634EA">
      <w:pPr>
        <w:pStyle w:val="Pagrindinistekstas"/>
        <w:spacing w:after="0"/>
        <w:ind w:right="119"/>
        <w:jc w:val="right"/>
        <w:rPr>
          <w:rFonts w:ascii="Times New Roman" w:hAnsi="Times New Roman" w:cs="Times New Roman"/>
          <w:lang w:val="lt-LT"/>
        </w:rPr>
      </w:pPr>
      <w:r>
        <w:rPr>
          <w:rFonts w:ascii="Times New Roman" w:hAnsi="Times New Roman" w:cs="Times New Roman"/>
          <w:lang w:val="lt-LT"/>
        </w:rPr>
        <w:t>komitet</w:t>
      </w:r>
      <w:r w:rsidR="00840EA8">
        <w:rPr>
          <w:rFonts w:ascii="Times New Roman" w:hAnsi="Times New Roman" w:cs="Times New Roman"/>
          <w:lang w:val="lt-LT"/>
        </w:rPr>
        <w:t>ų</w:t>
      </w:r>
      <w:r>
        <w:rPr>
          <w:rFonts w:ascii="Times New Roman" w:hAnsi="Times New Roman" w:cs="Times New Roman"/>
          <w:lang w:val="lt-LT"/>
        </w:rPr>
        <w:t xml:space="preserve"> </w:t>
      </w:r>
      <w:r w:rsidR="00840EA8">
        <w:rPr>
          <w:rFonts w:ascii="Times New Roman" w:hAnsi="Times New Roman" w:cs="Times New Roman"/>
          <w:lang w:val="lt-LT"/>
        </w:rPr>
        <w:t xml:space="preserve">jungtiniame </w:t>
      </w:r>
      <w:r>
        <w:rPr>
          <w:rFonts w:ascii="Times New Roman" w:hAnsi="Times New Roman" w:cs="Times New Roman"/>
          <w:lang w:val="lt-LT"/>
        </w:rPr>
        <w:t xml:space="preserve">posėdyje </w:t>
      </w:r>
      <w:r w:rsidRPr="00840EA8">
        <w:rPr>
          <w:rFonts w:ascii="Times New Roman" w:hAnsi="Times New Roman" w:cs="Times New Roman"/>
          <w:lang w:val="lt-LT"/>
        </w:rPr>
        <w:t>2019-</w:t>
      </w:r>
      <w:r w:rsidRPr="00F458F1">
        <w:rPr>
          <w:rFonts w:ascii="Times New Roman" w:hAnsi="Times New Roman" w:cs="Times New Roman"/>
          <w:lang w:val="lt-LT"/>
        </w:rPr>
        <w:t>1</w:t>
      </w:r>
      <w:r w:rsidR="00F458F1" w:rsidRPr="005634EA">
        <w:rPr>
          <w:rFonts w:ascii="Times New Roman" w:hAnsi="Times New Roman" w:cs="Times New Roman"/>
          <w:lang w:val="pl-PL"/>
        </w:rPr>
        <w:t>2</w:t>
      </w:r>
      <w:r w:rsidRPr="00F458F1">
        <w:rPr>
          <w:rFonts w:ascii="Times New Roman" w:hAnsi="Times New Roman" w:cs="Times New Roman"/>
          <w:lang w:val="lt-LT"/>
        </w:rPr>
        <w:t>-</w:t>
      </w:r>
      <w:r w:rsidR="00F458F1" w:rsidRPr="00F458F1">
        <w:rPr>
          <w:rFonts w:ascii="Times New Roman" w:hAnsi="Times New Roman" w:cs="Times New Roman"/>
          <w:lang w:val="lt-LT"/>
        </w:rPr>
        <w:t>0</w:t>
      </w:r>
      <w:r w:rsidR="00840EA8" w:rsidRPr="00F458F1">
        <w:rPr>
          <w:rFonts w:ascii="Times New Roman" w:hAnsi="Times New Roman" w:cs="Times New Roman"/>
          <w:lang w:val="lt-LT"/>
        </w:rPr>
        <w:t>6</w:t>
      </w:r>
      <w:r w:rsidRPr="00F458F1">
        <w:rPr>
          <w:rFonts w:ascii="Times New Roman" w:hAnsi="Times New Roman" w:cs="Times New Roman"/>
          <w:lang w:val="lt-LT"/>
        </w:rPr>
        <w:t>,</w:t>
      </w:r>
      <w:r w:rsidRPr="00840EA8">
        <w:rPr>
          <w:rFonts w:ascii="Times New Roman" w:hAnsi="Times New Roman" w:cs="Times New Roman"/>
          <w:lang w:val="lt-LT"/>
        </w:rPr>
        <w:t xml:space="preserve"> </w:t>
      </w:r>
      <w:r w:rsidRPr="006C6109">
        <w:rPr>
          <w:rFonts w:ascii="Times New Roman" w:hAnsi="Times New Roman" w:cs="Times New Roman"/>
          <w:lang w:val="lt-LT"/>
        </w:rPr>
        <w:t xml:space="preserve">protokolo </w:t>
      </w:r>
      <w:r w:rsidRPr="00840EA8">
        <w:rPr>
          <w:rFonts w:ascii="Times New Roman" w:hAnsi="Times New Roman" w:cs="Times New Roman"/>
          <w:lang w:val="lt-LT"/>
        </w:rPr>
        <w:t xml:space="preserve">Nr. </w:t>
      </w:r>
      <w:r w:rsidR="00D701E8">
        <w:rPr>
          <w:rFonts w:ascii="Times New Roman" w:hAnsi="Times New Roman" w:cs="Times New Roman"/>
          <w:lang w:val="lt-LT"/>
        </w:rPr>
        <w:t>EI-6-44</w:t>
      </w:r>
    </w:p>
    <w:p w14:paraId="1BBB7572" w14:textId="77777777" w:rsidR="00E83C5C" w:rsidRDefault="00E83C5C" w:rsidP="00306B33">
      <w:pPr>
        <w:spacing w:after="0" w:line="240" w:lineRule="auto"/>
        <w:jc w:val="center"/>
        <w:rPr>
          <w:rFonts w:ascii="Times New Roman" w:hAnsi="Times New Roman" w:cs="Times New Roman"/>
          <w:sz w:val="28"/>
          <w:szCs w:val="28"/>
          <w:lang w:val="lt-LT"/>
        </w:rPr>
      </w:pPr>
    </w:p>
    <w:p w14:paraId="70FCC18B" w14:textId="77777777" w:rsidR="00F458F1" w:rsidRDefault="00301CE2" w:rsidP="00306B33">
      <w:pPr>
        <w:spacing w:after="0" w:line="240" w:lineRule="auto"/>
        <w:jc w:val="center"/>
        <w:rPr>
          <w:rFonts w:ascii="Times New Roman" w:hAnsi="Times New Roman" w:cs="Times New Roman"/>
          <w:sz w:val="28"/>
          <w:szCs w:val="28"/>
          <w:lang w:val="lt-LT"/>
        </w:rPr>
      </w:pPr>
      <w:r w:rsidRPr="00F458F1">
        <w:rPr>
          <w:rFonts w:ascii="Times New Roman" w:hAnsi="Times New Roman" w:cs="Times New Roman"/>
          <w:sz w:val="28"/>
          <w:szCs w:val="28"/>
          <w:lang w:val="lt-LT"/>
        </w:rPr>
        <w:t>ŠIAULIŲ UNIVERSITET</w:t>
      </w:r>
      <w:r w:rsidR="00F458F1">
        <w:rPr>
          <w:rFonts w:ascii="Times New Roman" w:hAnsi="Times New Roman" w:cs="Times New Roman"/>
          <w:sz w:val="28"/>
          <w:szCs w:val="28"/>
          <w:lang w:val="lt-LT"/>
        </w:rPr>
        <w:t>AS</w:t>
      </w:r>
    </w:p>
    <w:p w14:paraId="0195605F" w14:textId="16D7D46B" w:rsidR="00E83C5C" w:rsidRPr="00840EA8" w:rsidRDefault="00301CE2" w:rsidP="00306B33">
      <w:pPr>
        <w:spacing w:after="0" w:line="240" w:lineRule="auto"/>
        <w:jc w:val="center"/>
        <w:rPr>
          <w:rFonts w:ascii="Times New Roman" w:hAnsi="Times New Roman" w:cs="Times New Roman"/>
          <w:color w:val="FF0000"/>
          <w:sz w:val="28"/>
          <w:szCs w:val="28"/>
          <w:lang w:val="lt-LT"/>
        </w:rPr>
      </w:pPr>
      <w:bookmarkStart w:id="0" w:name="_GoBack"/>
      <w:bookmarkEnd w:id="0"/>
      <w:r w:rsidRPr="00F458F1">
        <w:rPr>
          <w:rFonts w:ascii="Times New Roman" w:hAnsi="Times New Roman" w:cs="Times New Roman"/>
          <w:sz w:val="28"/>
          <w:szCs w:val="28"/>
          <w:lang w:val="lt-LT"/>
        </w:rPr>
        <w:t xml:space="preserve"> EDUKOLOGIJOS INSTITUT</w:t>
      </w:r>
      <w:r w:rsidR="00F458F1">
        <w:rPr>
          <w:rFonts w:ascii="Times New Roman" w:hAnsi="Times New Roman" w:cs="Times New Roman"/>
          <w:sz w:val="28"/>
          <w:szCs w:val="28"/>
          <w:lang w:val="lt-LT"/>
        </w:rPr>
        <w:t>AS</w:t>
      </w:r>
    </w:p>
    <w:p w14:paraId="5A17EDA3" w14:textId="77777777" w:rsidR="00F458F1" w:rsidRDefault="00F458F1" w:rsidP="00306B33">
      <w:pPr>
        <w:spacing w:after="0" w:line="240" w:lineRule="auto"/>
        <w:jc w:val="center"/>
        <w:rPr>
          <w:rFonts w:ascii="Times New Roman" w:hAnsi="Times New Roman" w:cs="Times New Roman"/>
          <w:sz w:val="28"/>
          <w:szCs w:val="28"/>
          <w:lang w:val="lt-LT"/>
        </w:rPr>
      </w:pPr>
    </w:p>
    <w:p w14:paraId="5C4EEE1F" w14:textId="729BB266" w:rsidR="00087164" w:rsidRPr="0090430E" w:rsidRDefault="0031142C" w:rsidP="00306B33">
      <w:pPr>
        <w:spacing w:after="0" w:line="240" w:lineRule="auto"/>
        <w:jc w:val="center"/>
        <w:rPr>
          <w:rFonts w:ascii="Times New Roman" w:hAnsi="Times New Roman" w:cs="Times New Roman"/>
          <w:sz w:val="28"/>
          <w:szCs w:val="28"/>
          <w:lang w:val="lt-LT"/>
        </w:rPr>
      </w:pPr>
      <w:bookmarkStart w:id="1" w:name="_Hlk26473046"/>
      <w:r w:rsidRPr="0090430E">
        <w:rPr>
          <w:rFonts w:ascii="Times New Roman" w:hAnsi="Times New Roman" w:cs="Times New Roman"/>
          <w:sz w:val="28"/>
          <w:szCs w:val="28"/>
          <w:lang w:val="lt-LT"/>
        </w:rPr>
        <w:t xml:space="preserve">Bakalauro studijų programos </w:t>
      </w:r>
      <w:r w:rsidR="00087164" w:rsidRPr="0090430E">
        <w:rPr>
          <w:rFonts w:ascii="Times New Roman" w:hAnsi="Times New Roman" w:cs="Times New Roman"/>
          <w:sz w:val="28"/>
          <w:szCs w:val="28"/>
          <w:lang w:val="lt-LT"/>
        </w:rPr>
        <w:t>6121MX042</w:t>
      </w:r>
      <w:r w:rsidR="00087164" w:rsidRPr="0090430E">
        <w:rPr>
          <w:sz w:val="28"/>
          <w:szCs w:val="28"/>
          <w:lang w:val="lt-LT"/>
        </w:rPr>
        <w:t xml:space="preserve"> </w:t>
      </w:r>
      <w:bookmarkEnd w:id="1"/>
      <w:r w:rsidRPr="0090430E">
        <w:rPr>
          <w:rFonts w:ascii="Times New Roman" w:hAnsi="Times New Roman" w:cs="Times New Roman"/>
          <w:i/>
          <w:sz w:val="28"/>
          <w:szCs w:val="28"/>
          <w:lang w:val="lt-LT"/>
        </w:rPr>
        <w:t>Specialioji pedagogika ir logopedija</w:t>
      </w:r>
      <w:r w:rsidRPr="0090430E">
        <w:rPr>
          <w:rFonts w:ascii="Times New Roman" w:hAnsi="Times New Roman" w:cs="Times New Roman"/>
          <w:sz w:val="28"/>
          <w:szCs w:val="28"/>
          <w:lang w:val="lt-LT"/>
        </w:rPr>
        <w:t xml:space="preserve"> </w:t>
      </w:r>
      <w:r w:rsidR="00306B33" w:rsidRPr="0090430E">
        <w:rPr>
          <w:rFonts w:ascii="Times New Roman" w:hAnsi="Times New Roman" w:cs="Times New Roman"/>
          <w:sz w:val="28"/>
          <w:szCs w:val="28"/>
          <w:lang w:val="lt-LT"/>
        </w:rPr>
        <w:t xml:space="preserve"> </w:t>
      </w:r>
    </w:p>
    <w:p w14:paraId="68C4487B" w14:textId="77777777" w:rsidR="0031142C" w:rsidRPr="0090430E" w:rsidRDefault="00306B33" w:rsidP="00306B33">
      <w:pPr>
        <w:spacing w:after="0" w:line="240" w:lineRule="auto"/>
        <w:jc w:val="center"/>
        <w:rPr>
          <w:rFonts w:ascii="Times New Roman" w:hAnsi="Times New Roman" w:cs="Times New Roman"/>
          <w:i/>
          <w:sz w:val="28"/>
          <w:szCs w:val="28"/>
          <w:lang w:val="lt-LT"/>
        </w:rPr>
      </w:pPr>
      <w:r w:rsidRPr="0090430E">
        <w:rPr>
          <w:rFonts w:ascii="Times New Roman" w:hAnsi="Times New Roman" w:cs="Times New Roman"/>
          <w:sz w:val="28"/>
          <w:szCs w:val="28"/>
          <w:lang w:val="lt-LT"/>
        </w:rPr>
        <w:t xml:space="preserve">ir magistro studijų programos </w:t>
      </w:r>
      <w:r w:rsidR="00FD226C" w:rsidRPr="0009655C">
        <w:rPr>
          <w:rFonts w:ascii="Times New Roman" w:hAnsi="Times New Roman" w:cs="Times New Roman"/>
          <w:snapToGrid w:val="0"/>
          <w:sz w:val="28"/>
          <w:szCs w:val="28"/>
          <w:lang w:val="es-MX"/>
        </w:rPr>
        <w:t>6211MX030</w:t>
      </w:r>
      <w:r w:rsidR="00087164" w:rsidRPr="0090430E">
        <w:rPr>
          <w:rFonts w:ascii="Times New Roman" w:hAnsi="Times New Roman" w:cs="Times New Roman"/>
          <w:sz w:val="28"/>
          <w:szCs w:val="28"/>
          <w:lang w:val="lt-LT"/>
        </w:rPr>
        <w:t xml:space="preserve"> </w:t>
      </w:r>
      <w:r w:rsidR="008629B1">
        <w:rPr>
          <w:rFonts w:ascii="Times New Roman" w:hAnsi="Times New Roman" w:cs="Times New Roman"/>
          <w:sz w:val="28"/>
          <w:szCs w:val="28"/>
          <w:lang w:val="lt-LT"/>
        </w:rPr>
        <w:t xml:space="preserve"> </w:t>
      </w:r>
      <w:r w:rsidRPr="0090430E">
        <w:rPr>
          <w:rFonts w:ascii="Times New Roman" w:hAnsi="Times New Roman" w:cs="Times New Roman"/>
          <w:i/>
          <w:sz w:val="28"/>
          <w:szCs w:val="28"/>
          <w:lang w:val="lt-LT"/>
        </w:rPr>
        <w:t>Specialioji pedagogika</w:t>
      </w:r>
    </w:p>
    <w:p w14:paraId="672A6659" w14:textId="77777777" w:rsidR="00306B33" w:rsidRPr="0090430E" w:rsidRDefault="00306B33" w:rsidP="00306B33">
      <w:pPr>
        <w:spacing w:after="0" w:line="240" w:lineRule="auto"/>
        <w:jc w:val="center"/>
        <w:rPr>
          <w:rFonts w:ascii="Times New Roman" w:hAnsi="Times New Roman" w:cs="Times New Roman"/>
          <w:sz w:val="28"/>
          <w:szCs w:val="28"/>
          <w:lang w:val="lt-LT"/>
        </w:rPr>
      </w:pPr>
    </w:p>
    <w:p w14:paraId="6B5883CC" w14:textId="77777777" w:rsidR="00A300CB" w:rsidRPr="0090430E" w:rsidRDefault="0031142C" w:rsidP="00306B33">
      <w:pPr>
        <w:spacing w:after="0" w:line="240" w:lineRule="auto"/>
        <w:jc w:val="center"/>
        <w:rPr>
          <w:rFonts w:ascii="Times New Roman" w:hAnsi="Times New Roman" w:cs="Times New Roman"/>
          <w:b/>
          <w:caps/>
          <w:sz w:val="28"/>
          <w:szCs w:val="28"/>
          <w:lang w:val="lt-LT"/>
        </w:rPr>
      </w:pPr>
      <w:r w:rsidRPr="0090430E">
        <w:rPr>
          <w:rFonts w:ascii="Times New Roman" w:hAnsi="Times New Roman" w:cs="Times New Roman"/>
          <w:b/>
          <w:caps/>
          <w:sz w:val="28"/>
          <w:szCs w:val="28"/>
          <w:lang w:val="lt-LT"/>
        </w:rPr>
        <w:t>baigiamųjų darbų rengimo, gynimo ir vertinimo reglamentas</w:t>
      </w:r>
    </w:p>
    <w:p w14:paraId="0A37501D" w14:textId="77777777" w:rsidR="0031142C" w:rsidRDefault="0031142C" w:rsidP="0031142C">
      <w:pPr>
        <w:rPr>
          <w:rFonts w:ascii="Times New Roman" w:hAnsi="Times New Roman" w:cs="Times New Roman"/>
          <w:sz w:val="24"/>
          <w:szCs w:val="24"/>
          <w:lang w:val="lt-LT"/>
        </w:rPr>
      </w:pPr>
    </w:p>
    <w:p w14:paraId="3C4F7331" w14:textId="77777777" w:rsidR="0031142C" w:rsidRPr="004D21D3" w:rsidRDefault="00F1061B" w:rsidP="007F4A04">
      <w:pPr>
        <w:pStyle w:val="Default"/>
        <w:jc w:val="center"/>
        <w:rPr>
          <w:lang w:val="lt-LT"/>
        </w:rPr>
      </w:pPr>
      <w:r>
        <w:rPr>
          <w:i/>
          <w:lang w:val="lt-LT"/>
        </w:rPr>
        <w:t xml:space="preserve">1 </w:t>
      </w:r>
      <w:r w:rsidR="007F4A04" w:rsidRPr="00E146C3">
        <w:rPr>
          <w:i/>
          <w:lang w:val="lt-LT"/>
        </w:rPr>
        <w:t xml:space="preserve"> skyrius</w:t>
      </w:r>
      <w:r w:rsidR="004D21D3" w:rsidRPr="004D21D3">
        <w:rPr>
          <w:lang w:val="lt-LT"/>
        </w:rPr>
        <w:t xml:space="preserve">. </w:t>
      </w:r>
      <w:r w:rsidR="004D21D3" w:rsidRPr="00E146C3">
        <w:rPr>
          <w:b/>
          <w:lang w:val="lt-LT"/>
        </w:rPr>
        <w:t>Bendrosios nuostatos</w:t>
      </w:r>
    </w:p>
    <w:p w14:paraId="29D6B04F" w14:textId="77777777" w:rsidR="0031142C" w:rsidRDefault="0031142C" w:rsidP="0031142C">
      <w:pPr>
        <w:pStyle w:val="Default"/>
      </w:pPr>
      <w:r>
        <w:t xml:space="preserve"> </w:t>
      </w:r>
    </w:p>
    <w:p w14:paraId="472F7B70" w14:textId="65A1340A" w:rsidR="00F70AC7" w:rsidRPr="00FF7D69" w:rsidRDefault="20B947EC" w:rsidP="00FF7D69">
      <w:pPr>
        <w:pStyle w:val="Sraopastraipa"/>
        <w:numPr>
          <w:ilvl w:val="0"/>
          <w:numId w:val="1"/>
        </w:numPr>
        <w:spacing w:after="0" w:line="240" w:lineRule="auto"/>
        <w:ind w:left="284" w:hanging="284"/>
        <w:jc w:val="both"/>
        <w:rPr>
          <w:rFonts w:ascii="Times New Roman" w:eastAsia="Times New Roman" w:hAnsi="Times New Roman" w:cs="Times New Roman"/>
          <w:sz w:val="24"/>
          <w:szCs w:val="24"/>
        </w:rPr>
      </w:pPr>
      <w:r w:rsidRPr="00FF7D69">
        <w:rPr>
          <w:rFonts w:ascii="Times New Roman" w:hAnsi="Times New Roman" w:cs="Times New Roman"/>
          <w:sz w:val="24"/>
          <w:szCs w:val="24"/>
          <w:lang w:val="lt-LT"/>
        </w:rPr>
        <w:t xml:space="preserve">Baigiamųjų darbų rengimo, gynimo, vertinimo reglamentas (toliau – Reglamentas) nustato pirmosios pakopos (pedagogikos studijų baigiamojo darbo, toliau – PSBD, bakalauro baigiamojo darbo, toliau – BBD ir antrosios pakopos (magistro baigiamojo darbo, toliau – MBD) studijų baigiamųjų darbų rengimo, gynimo ir vertinimo tvarką, kuri taikoma bakalauro studijų programos </w:t>
      </w:r>
      <w:r w:rsidRPr="00FF7D69">
        <w:rPr>
          <w:rFonts w:ascii="Times New Roman" w:hAnsi="Times New Roman" w:cs="Times New Roman"/>
          <w:i/>
          <w:iCs/>
          <w:sz w:val="24"/>
          <w:szCs w:val="24"/>
          <w:lang w:val="lt-LT"/>
        </w:rPr>
        <w:t>Specialioji pedagogika ir logopedija</w:t>
      </w:r>
      <w:r w:rsidRPr="00FF7D69">
        <w:rPr>
          <w:rFonts w:ascii="Times New Roman" w:hAnsi="Times New Roman" w:cs="Times New Roman"/>
          <w:sz w:val="24"/>
          <w:szCs w:val="24"/>
          <w:lang w:val="lt-LT"/>
        </w:rPr>
        <w:t xml:space="preserve"> ir magistro studijų programos </w:t>
      </w:r>
      <w:r w:rsidRPr="00FF7D69">
        <w:rPr>
          <w:rFonts w:ascii="Times New Roman" w:hAnsi="Times New Roman" w:cs="Times New Roman"/>
          <w:i/>
          <w:iCs/>
          <w:sz w:val="24"/>
          <w:szCs w:val="24"/>
          <w:lang w:val="lt-LT"/>
        </w:rPr>
        <w:t>Specialioji pedagogika</w:t>
      </w:r>
      <w:r w:rsidRPr="00FF7D69">
        <w:rPr>
          <w:rFonts w:ascii="Times New Roman" w:hAnsi="Times New Roman" w:cs="Times New Roman"/>
          <w:sz w:val="24"/>
          <w:szCs w:val="24"/>
          <w:lang w:val="lt-LT"/>
        </w:rPr>
        <w:t xml:space="preserve"> studentams, </w:t>
      </w:r>
      <w:r w:rsidRPr="00FF7D69">
        <w:rPr>
          <w:rFonts w:ascii="Times New Roman" w:eastAsia="Times New Roman" w:hAnsi="Times New Roman" w:cs="Times New Roman"/>
          <w:sz w:val="24"/>
          <w:szCs w:val="24"/>
          <w:lang w:val="lt-LT"/>
        </w:rPr>
        <w:t>rengiantiems ir ginantiems baigiamuosius darbus, baigiamųjų darbų vadovams, recenzentams ir vertinimo komisijos nariams.</w:t>
      </w:r>
    </w:p>
    <w:p w14:paraId="56D0C5BF" w14:textId="2F60D003" w:rsidR="00840EA8" w:rsidRPr="00FF7D69" w:rsidRDefault="00840EA8" w:rsidP="00FF7D69">
      <w:pPr>
        <w:pStyle w:val="Sraopastraipa"/>
        <w:numPr>
          <w:ilvl w:val="0"/>
          <w:numId w:val="1"/>
        </w:numPr>
        <w:spacing w:after="0" w:line="240" w:lineRule="auto"/>
        <w:ind w:left="284" w:hanging="284"/>
        <w:jc w:val="both"/>
        <w:rPr>
          <w:rFonts w:ascii="Times New Roman" w:eastAsia="Times New Roman" w:hAnsi="Times New Roman" w:cs="Times New Roman"/>
          <w:sz w:val="24"/>
          <w:szCs w:val="24"/>
          <w:lang w:val="lt-LT"/>
        </w:rPr>
      </w:pPr>
      <w:r w:rsidRPr="00FF7D69">
        <w:rPr>
          <w:rFonts w:ascii="Times New Roman" w:hAnsi="Times New Roman" w:cs="Times New Roman"/>
          <w:sz w:val="24"/>
          <w:szCs w:val="24"/>
          <w:lang w:val="lt-LT"/>
        </w:rPr>
        <w:t xml:space="preserve">Šis Reglamentas parengtas vadovaujantis dokumentais: </w:t>
      </w:r>
      <w:r w:rsidRPr="00FF7D69">
        <w:rPr>
          <w:rFonts w:ascii="Times New Roman" w:hAnsi="Times New Roman" w:cs="Times New Roman"/>
          <w:i/>
          <w:sz w:val="24"/>
          <w:szCs w:val="24"/>
          <w:lang w:val="lt-LT"/>
        </w:rPr>
        <w:t>ŠU studijų nuostatai</w:t>
      </w:r>
      <w:r w:rsidRPr="00FF7D69">
        <w:rPr>
          <w:rFonts w:ascii="Times New Roman" w:hAnsi="Times New Roman" w:cs="Times New Roman"/>
          <w:sz w:val="24"/>
          <w:szCs w:val="24"/>
          <w:lang w:val="lt-LT"/>
        </w:rPr>
        <w:t xml:space="preserve">; </w:t>
      </w:r>
      <w:r w:rsidRPr="00FF7D69">
        <w:rPr>
          <w:rFonts w:ascii="Times New Roman" w:hAnsi="Times New Roman" w:cs="Times New Roman"/>
          <w:i/>
          <w:sz w:val="24"/>
          <w:szCs w:val="24"/>
          <w:lang w:val="lt-LT"/>
        </w:rPr>
        <w:t>ŠU Baigiamųjų darbų rengimo ir gynimo tvarkos aprašo bendrieji principai</w:t>
      </w:r>
      <w:r w:rsidRPr="00FF7D69">
        <w:rPr>
          <w:rFonts w:ascii="Times New Roman" w:hAnsi="Times New Roman" w:cs="Times New Roman"/>
          <w:sz w:val="24"/>
          <w:szCs w:val="24"/>
          <w:lang w:val="lt-LT"/>
        </w:rPr>
        <w:t xml:space="preserve">;  </w:t>
      </w:r>
      <w:r w:rsidR="00964C9E" w:rsidRPr="00FF7D69">
        <w:rPr>
          <w:rFonts w:ascii="Times New Roman" w:hAnsi="Times New Roman" w:cs="Times New Roman"/>
          <w:i/>
          <w:sz w:val="24"/>
          <w:szCs w:val="24"/>
          <w:lang w:val="lt-LT"/>
        </w:rPr>
        <w:t>ŠU apeliacijų nuostatai</w:t>
      </w:r>
      <w:r w:rsidR="00964C9E" w:rsidRPr="00FF7D69">
        <w:rPr>
          <w:rFonts w:ascii="Times New Roman" w:hAnsi="Times New Roman" w:cs="Times New Roman"/>
          <w:sz w:val="24"/>
          <w:szCs w:val="24"/>
          <w:lang w:val="lt-LT"/>
        </w:rPr>
        <w:t>.</w:t>
      </w:r>
    </w:p>
    <w:p w14:paraId="6CFE07A2" w14:textId="77777777" w:rsidR="004D21D3" w:rsidRPr="00FF7D69" w:rsidRDefault="004D21D3" w:rsidP="00FF7D69">
      <w:pPr>
        <w:pStyle w:val="Sraopastraipa"/>
        <w:numPr>
          <w:ilvl w:val="0"/>
          <w:numId w:val="1"/>
        </w:numPr>
        <w:spacing w:after="0" w:line="240" w:lineRule="auto"/>
        <w:ind w:left="284" w:hanging="284"/>
        <w:jc w:val="both"/>
        <w:rPr>
          <w:rFonts w:ascii="Times New Roman" w:eastAsia="Times New Roman" w:hAnsi="Times New Roman" w:cs="Times New Roman"/>
          <w:sz w:val="24"/>
          <w:szCs w:val="24"/>
          <w:lang w:val="lt-LT"/>
        </w:rPr>
      </w:pPr>
      <w:r w:rsidRPr="00FF7D69">
        <w:rPr>
          <w:rFonts w:ascii="Times New Roman" w:eastAsia="Times New Roman" w:hAnsi="Times New Roman" w:cs="Times New Roman"/>
          <w:sz w:val="24"/>
          <w:szCs w:val="24"/>
          <w:lang w:val="lt-LT"/>
        </w:rPr>
        <w:t>Reglamente vartojamos sąvokos:</w:t>
      </w:r>
    </w:p>
    <w:p w14:paraId="528CF3EB" w14:textId="77777777" w:rsidR="00F1061B" w:rsidRPr="00FF7D69" w:rsidRDefault="004D21D3" w:rsidP="00FF7D69">
      <w:pPr>
        <w:pStyle w:val="Default"/>
        <w:numPr>
          <w:ilvl w:val="1"/>
          <w:numId w:val="1"/>
        </w:numPr>
        <w:tabs>
          <w:tab w:val="left" w:pos="1134"/>
        </w:tabs>
        <w:ind w:left="680" w:hanging="414"/>
        <w:jc w:val="both"/>
        <w:rPr>
          <w:lang w:val="lt-LT"/>
        </w:rPr>
      </w:pPr>
      <w:r w:rsidRPr="00FF7D69">
        <w:rPr>
          <w:bCs/>
          <w:i/>
          <w:lang w:val="lt-LT"/>
        </w:rPr>
        <w:t>Baigiamasis darbas</w:t>
      </w:r>
      <w:r w:rsidR="00E146C3" w:rsidRPr="00FF7D69">
        <w:rPr>
          <w:bCs/>
          <w:i/>
          <w:lang w:val="lt-LT"/>
        </w:rPr>
        <w:t xml:space="preserve"> </w:t>
      </w:r>
      <w:r w:rsidR="00E146C3" w:rsidRPr="00FF7D69">
        <w:rPr>
          <w:bCs/>
          <w:lang w:val="lt-LT"/>
        </w:rPr>
        <w:t>(toliau – BD)</w:t>
      </w:r>
      <w:r w:rsidRPr="00FF7D69">
        <w:rPr>
          <w:b/>
          <w:bCs/>
          <w:lang w:val="lt-LT"/>
        </w:rPr>
        <w:t xml:space="preserve"> </w:t>
      </w:r>
      <w:r w:rsidRPr="00FF7D69">
        <w:rPr>
          <w:lang w:val="lt-LT"/>
        </w:rPr>
        <w:t>– pirmosios ir antrosios pakopos studijose studijuojančiojo savarankiškai atliktas universitetinių studijų reikalavimus atitinkantis rašto darbas, rodantis studento gebėjimą pasirinkti mokslinę literatūrą ir ja naudotis (analizuoti, interpretuoti ir pan.), taikyti tyrimo metodus, savarankiškai spręsti išsikeltas užduotis, pateikti savo išvadas (privaloma) ir rekomendacijas (pageidaujama), taip pat rodantis gebėjimą taisyklinga kalba, tiksli</w:t>
      </w:r>
      <w:r w:rsidR="00362AE5" w:rsidRPr="00FF7D69">
        <w:rPr>
          <w:lang w:val="lt-LT"/>
        </w:rPr>
        <w:t>ai ir aiškiai aprašyti tyrimą.</w:t>
      </w:r>
    </w:p>
    <w:p w14:paraId="7F3F193E" w14:textId="77777777" w:rsidR="005634EA" w:rsidRPr="00FF7D69" w:rsidRDefault="004D21D3" w:rsidP="00FF7D69">
      <w:pPr>
        <w:pStyle w:val="Default"/>
        <w:numPr>
          <w:ilvl w:val="1"/>
          <w:numId w:val="1"/>
        </w:numPr>
        <w:tabs>
          <w:tab w:val="left" w:pos="1134"/>
        </w:tabs>
        <w:ind w:left="680" w:hanging="414"/>
        <w:jc w:val="both"/>
        <w:rPr>
          <w:lang w:val="lt-LT"/>
        </w:rPr>
      </w:pPr>
      <w:r w:rsidRPr="00FF7D69">
        <w:rPr>
          <w:i/>
          <w:lang w:val="lt-LT"/>
        </w:rPr>
        <w:t>Bakalauro baigiamasis darbas</w:t>
      </w:r>
      <w:r w:rsidRPr="00FF7D69">
        <w:rPr>
          <w:lang w:val="lt-LT"/>
        </w:rPr>
        <w:t xml:space="preserve"> – pirmosios pakopos </w:t>
      </w:r>
      <w:r w:rsidR="00362AE5" w:rsidRPr="00FF7D69">
        <w:rPr>
          <w:lang w:val="lt-LT"/>
        </w:rPr>
        <w:t>s</w:t>
      </w:r>
      <w:r w:rsidR="00362AE5" w:rsidRPr="00FF7D69">
        <w:rPr>
          <w:rFonts w:eastAsia="Times New Roman"/>
          <w:lang w:val="lt-LT"/>
        </w:rPr>
        <w:t xml:space="preserve">tudijų programos pabaigoje savarankiškai rengiamas mokslinio tiriamojo arba projektinio pobūdžio </w:t>
      </w:r>
      <w:r w:rsidR="00C4463B" w:rsidRPr="00FF7D69">
        <w:rPr>
          <w:rFonts w:eastAsia="Times New Roman"/>
          <w:lang w:val="lt-LT"/>
        </w:rPr>
        <w:t>bakalauro laipsnį suteikiantis 15 kr</w:t>
      </w:r>
      <w:r w:rsidR="009A5B51" w:rsidRPr="00FF7D69">
        <w:rPr>
          <w:rFonts w:eastAsia="Times New Roman"/>
          <w:lang w:val="lt-LT"/>
        </w:rPr>
        <w:t xml:space="preserve">editų </w:t>
      </w:r>
      <w:r w:rsidR="00C4463B" w:rsidRPr="00FF7D69">
        <w:rPr>
          <w:rFonts w:eastAsia="Times New Roman"/>
          <w:lang w:val="lt-LT"/>
        </w:rPr>
        <w:t xml:space="preserve">apimties (400 val.) </w:t>
      </w:r>
      <w:r w:rsidR="009A5B51" w:rsidRPr="00FF7D69">
        <w:rPr>
          <w:rFonts w:eastAsia="Times New Roman"/>
          <w:lang w:val="lt-LT"/>
        </w:rPr>
        <w:t xml:space="preserve">kvalifikacinis </w:t>
      </w:r>
      <w:r w:rsidR="00C4463B" w:rsidRPr="00FF7D69">
        <w:rPr>
          <w:rFonts w:eastAsia="Times New Roman"/>
          <w:lang w:val="lt-LT"/>
        </w:rPr>
        <w:t>darbas</w:t>
      </w:r>
      <w:r w:rsidR="00362AE5" w:rsidRPr="00FF7D69">
        <w:rPr>
          <w:rFonts w:eastAsia="Times New Roman"/>
          <w:lang w:val="lt-LT"/>
        </w:rPr>
        <w:t xml:space="preserve">, kuriuo studentas įrodo </w:t>
      </w:r>
      <w:r w:rsidR="009A5B51" w:rsidRPr="00FF7D69">
        <w:rPr>
          <w:rFonts w:eastAsia="Times New Roman"/>
          <w:lang w:val="lt-LT"/>
        </w:rPr>
        <w:t xml:space="preserve">mokslinio tyrimo </w:t>
      </w:r>
      <w:r w:rsidR="00362AE5" w:rsidRPr="00FF7D69">
        <w:rPr>
          <w:rFonts w:eastAsia="Times New Roman"/>
          <w:lang w:val="lt-LT"/>
        </w:rPr>
        <w:t>gebėjimus</w:t>
      </w:r>
      <w:r w:rsidR="009A5B51" w:rsidRPr="00FF7D69">
        <w:rPr>
          <w:rFonts w:eastAsia="Times New Roman"/>
          <w:lang w:val="lt-LT"/>
        </w:rPr>
        <w:t xml:space="preserve">: </w:t>
      </w:r>
      <w:r w:rsidR="00362AE5" w:rsidRPr="00FF7D69">
        <w:rPr>
          <w:rFonts w:eastAsia="Times New Roman"/>
          <w:lang w:val="lt-LT"/>
        </w:rPr>
        <w:t xml:space="preserve">formuluoti BBD temą; </w:t>
      </w:r>
      <w:r w:rsidR="00362AE5" w:rsidRPr="00FF7D69">
        <w:rPr>
          <w:lang w:val="lt-LT"/>
        </w:rPr>
        <w:t xml:space="preserve">planuoti mokslinį tyrimą (formuluoti problemą ir pagrįsti jos mokslinio tyrimo aktualumą; formuluoti tyrimo objektą, tikslą, uždavinius, pasirinkti adekvačią tyrimo metodiką); analizuoti teorines ir praktines pasirinktos tyrimo srities aktualijas; atlikti </w:t>
      </w:r>
      <w:r w:rsidR="009A5B51" w:rsidRPr="00FF7D69">
        <w:rPr>
          <w:lang w:val="lt-LT"/>
        </w:rPr>
        <w:t xml:space="preserve">empirinį </w:t>
      </w:r>
      <w:r w:rsidR="00362AE5" w:rsidRPr="00FF7D69">
        <w:rPr>
          <w:lang w:val="lt-LT"/>
        </w:rPr>
        <w:t>tyrimą, taikyti mokslini</w:t>
      </w:r>
      <w:r w:rsidR="009A5B51" w:rsidRPr="00FF7D69">
        <w:rPr>
          <w:lang w:val="lt-LT"/>
        </w:rPr>
        <w:t>o tyrimo</w:t>
      </w:r>
      <w:r w:rsidR="00362AE5" w:rsidRPr="00FF7D69">
        <w:rPr>
          <w:lang w:val="lt-LT"/>
        </w:rPr>
        <w:t xml:space="preserve"> duomenų analizės metodus</w:t>
      </w:r>
      <w:r w:rsidR="009A5B51" w:rsidRPr="00FF7D69">
        <w:rPr>
          <w:lang w:val="lt-LT"/>
        </w:rPr>
        <w:t>;</w:t>
      </w:r>
      <w:r w:rsidR="00362AE5" w:rsidRPr="00FF7D69">
        <w:rPr>
          <w:lang w:val="lt-LT"/>
        </w:rPr>
        <w:t xml:space="preserve"> interpretuoti </w:t>
      </w:r>
      <w:r w:rsidR="009A5B51" w:rsidRPr="00FF7D69">
        <w:rPr>
          <w:lang w:val="lt-LT"/>
        </w:rPr>
        <w:t xml:space="preserve">gautus </w:t>
      </w:r>
      <w:r w:rsidR="00362AE5" w:rsidRPr="00FF7D69">
        <w:rPr>
          <w:lang w:val="lt-LT"/>
        </w:rPr>
        <w:t>empirinius duomenis; parengti tyrimo išvadas, argumentuotai diskutuoti ir ginti BBD</w:t>
      </w:r>
      <w:r w:rsidR="009A5B51" w:rsidRPr="00FF7D69">
        <w:rPr>
          <w:lang w:val="lt-LT"/>
        </w:rPr>
        <w:t>, remiantis atlikto tyrimo duomenimis</w:t>
      </w:r>
      <w:r w:rsidR="00362AE5" w:rsidRPr="00FF7D69">
        <w:rPr>
          <w:lang w:val="lt-LT"/>
        </w:rPr>
        <w:t xml:space="preserve">. Sėkmingai baigusiam bakalauro studijų programą </w:t>
      </w:r>
      <w:r w:rsidR="00362AE5" w:rsidRPr="00FF7D69">
        <w:rPr>
          <w:i/>
          <w:lang w:val="lt-LT"/>
        </w:rPr>
        <w:t>Specialioji pedagogika ir logopedija</w:t>
      </w:r>
      <w:r w:rsidR="00362AE5" w:rsidRPr="00FF7D69">
        <w:rPr>
          <w:lang w:val="lt-LT"/>
        </w:rPr>
        <w:t xml:space="preserve"> ir apgynusiam BBD studentui suteikiamas </w:t>
      </w:r>
      <w:r w:rsidR="00362AE5" w:rsidRPr="00FF7D69">
        <w:rPr>
          <w:i/>
          <w:lang w:val="lt-LT"/>
        </w:rPr>
        <w:t>ugdymo mokslų bakalauro</w:t>
      </w:r>
      <w:r w:rsidR="00362AE5" w:rsidRPr="00FF7D69">
        <w:rPr>
          <w:lang w:val="lt-LT"/>
        </w:rPr>
        <w:t xml:space="preserve"> laipsnis.</w:t>
      </w:r>
    </w:p>
    <w:p w14:paraId="65D5B8F9" w14:textId="77777777" w:rsidR="005634EA" w:rsidRPr="00FF7D69" w:rsidRDefault="004D21D3" w:rsidP="00FF7D69">
      <w:pPr>
        <w:pStyle w:val="Default"/>
        <w:numPr>
          <w:ilvl w:val="1"/>
          <w:numId w:val="1"/>
        </w:numPr>
        <w:tabs>
          <w:tab w:val="left" w:pos="1134"/>
        </w:tabs>
        <w:ind w:left="680" w:hanging="414"/>
        <w:jc w:val="both"/>
        <w:rPr>
          <w:lang w:val="lt-LT"/>
        </w:rPr>
      </w:pPr>
      <w:r w:rsidRPr="00FF7D69">
        <w:rPr>
          <w:i/>
          <w:lang w:val="lt-LT"/>
        </w:rPr>
        <w:t>Magistro baigiamasis darbas</w:t>
      </w:r>
      <w:r w:rsidRPr="00FF7D69">
        <w:rPr>
          <w:lang w:val="lt-LT"/>
        </w:rPr>
        <w:t xml:space="preserve"> –</w:t>
      </w:r>
      <w:r w:rsidR="00DA6C82" w:rsidRPr="00FF7D69">
        <w:rPr>
          <w:lang w:val="lt-LT"/>
        </w:rPr>
        <w:t xml:space="preserve"> antrosios</w:t>
      </w:r>
      <w:r w:rsidRPr="00FF7D69">
        <w:rPr>
          <w:lang w:val="lt-LT"/>
        </w:rPr>
        <w:t xml:space="preserve"> </w:t>
      </w:r>
      <w:r w:rsidR="00DA6C82" w:rsidRPr="00FF7D69">
        <w:rPr>
          <w:lang w:val="lt-LT"/>
        </w:rPr>
        <w:t>pakopos s</w:t>
      </w:r>
      <w:r w:rsidR="00DA6C82" w:rsidRPr="00FF7D69">
        <w:rPr>
          <w:rFonts w:eastAsia="Times New Roman"/>
          <w:lang w:val="lt-LT"/>
        </w:rPr>
        <w:t xml:space="preserve">tudijų programos pabaigoje savarankiškai rengiamas mokslinio tiriamojo arba projektinio pobūdžio magistro laipsnį suteikiantis 30 kreditų apimties (800 val.) kvalifikacinis darbas, kuriuo studentas įrodo mokslinio tyrimo </w:t>
      </w:r>
      <w:r w:rsidR="00DA6C82" w:rsidRPr="00FF7D69">
        <w:rPr>
          <w:rFonts w:eastAsia="Times New Roman"/>
          <w:lang w:val="lt-LT"/>
        </w:rPr>
        <w:lastRenderedPageBreak/>
        <w:t>gebėjimus:</w:t>
      </w:r>
      <w:r w:rsidR="00F1061B" w:rsidRPr="00FF7D69">
        <w:rPr>
          <w:rFonts w:eastAsia="Times New Roman"/>
          <w:lang w:val="lt-LT"/>
        </w:rPr>
        <w:t xml:space="preserve"> </w:t>
      </w:r>
      <w:r w:rsidR="00F1061B" w:rsidRPr="00FF7D69">
        <w:rPr>
          <w:lang w:val="lt-LT"/>
        </w:rPr>
        <w:t xml:space="preserve">analizuoti ir interpretuoti Lietuvos ir užsienio mokslinę literatūrą, kritiškai vertinti teorines ir praktines pasirinktos tyrimo srities aktualijas; atskleisti naujausias tiriamos ugdymo mokslo srities tendencijas; pasirinkti tiriamą problemą atitinkančią tyrimo metodologiją ir strategiją; savarankiškai organizuoti ir atlikti tyrimą, laikydamiesi tyrimo metodologijos ir etikos principų; moksliškai analizuoti ugdymo reiškinius, taikydami kiekybinius statistinės analizės ir/ar kokybinius duomenų analizės metodus; sisteminti tyrimo duomenis ir interpretuoti tyrimo rezultatus; lyginti gautus duomenis ir susieti su kitų mokslinių tyrimų duomenimis; formuluoti argumentuotas išvadas. Sėkmingai baigusiam magistro studijų programą </w:t>
      </w:r>
      <w:r w:rsidR="00F1061B" w:rsidRPr="00FF7D69">
        <w:rPr>
          <w:i/>
          <w:lang w:val="lt-LT"/>
        </w:rPr>
        <w:t xml:space="preserve">Specialioji </w:t>
      </w:r>
    </w:p>
    <w:p w14:paraId="751CA3DF" w14:textId="32B85D08" w:rsidR="00F1061B" w:rsidRPr="00FF7D69" w:rsidRDefault="00F1061B" w:rsidP="00FF7D69">
      <w:pPr>
        <w:pStyle w:val="Default"/>
        <w:tabs>
          <w:tab w:val="left" w:pos="1134"/>
        </w:tabs>
        <w:ind w:left="680"/>
        <w:jc w:val="both"/>
        <w:rPr>
          <w:lang w:val="lt-LT"/>
        </w:rPr>
      </w:pPr>
      <w:r w:rsidRPr="00FF7D69">
        <w:rPr>
          <w:i/>
          <w:lang w:val="lt-LT"/>
        </w:rPr>
        <w:t xml:space="preserve">pedagogika </w:t>
      </w:r>
      <w:r w:rsidRPr="00FF7D69">
        <w:rPr>
          <w:lang w:val="lt-LT"/>
        </w:rPr>
        <w:t xml:space="preserve">ir apgynusiam MBD studentui suteikiamas </w:t>
      </w:r>
      <w:r w:rsidRPr="00FF7D69">
        <w:rPr>
          <w:i/>
          <w:lang w:val="lt-LT"/>
        </w:rPr>
        <w:t>ugdymo mokslų magistro</w:t>
      </w:r>
      <w:r w:rsidRPr="00FF7D69">
        <w:rPr>
          <w:lang w:val="lt-LT"/>
        </w:rPr>
        <w:t xml:space="preserve"> laipsnis.</w:t>
      </w:r>
    </w:p>
    <w:p w14:paraId="18FE851B" w14:textId="2D229FAB" w:rsidR="00087164" w:rsidRPr="00FF7D69" w:rsidRDefault="00F70AC7" w:rsidP="00FF7D69">
      <w:pPr>
        <w:pStyle w:val="Default"/>
        <w:numPr>
          <w:ilvl w:val="1"/>
          <w:numId w:val="1"/>
        </w:numPr>
        <w:tabs>
          <w:tab w:val="left" w:pos="1134"/>
        </w:tabs>
        <w:ind w:left="680" w:hanging="414"/>
        <w:jc w:val="both"/>
        <w:rPr>
          <w:lang w:val="lt-LT"/>
        </w:rPr>
      </w:pPr>
      <w:r w:rsidRPr="00FF7D69">
        <w:rPr>
          <w:rFonts w:eastAsia="Times New Roman"/>
          <w:i/>
          <w:lang w:val="lt-LT"/>
        </w:rPr>
        <w:t>Pedagogikos studijų baigiamasis darbas</w:t>
      </w:r>
      <w:r w:rsidRPr="00FF7D69">
        <w:rPr>
          <w:rFonts w:eastAsia="Times New Roman"/>
          <w:lang w:val="lt-LT"/>
        </w:rPr>
        <w:t xml:space="preserve"> </w:t>
      </w:r>
      <w:r w:rsidR="00E60851" w:rsidRPr="00FF7D69">
        <w:rPr>
          <w:rFonts w:eastAsia="Times New Roman"/>
          <w:lang w:val="lt-LT"/>
        </w:rPr>
        <w:t xml:space="preserve">– </w:t>
      </w:r>
      <w:r w:rsidRPr="00FF7D69">
        <w:rPr>
          <w:rFonts w:eastAsia="Times New Roman"/>
          <w:lang w:val="lt-LT"/>
        </w:rPr>
        <w:t>tai studento savarankiškai parengtas studijose bei pedagoginėse praktikose įgytų pedagoginių gebėjimų savianalizę integruojantis, laipsnio nesuteikiantis 3 kreditų apimties (80 val.) kvalifikacinis darbas, kuriuo studentas</w:t>
      </w:r>
      <w:r w:rsidR="008A5821" w:rsidRPr="00FF7D69">
        <w:rPr>
          <w:rFonts w:eastAsia="Times New Roman"/>
          <w:lang w:val="lt-LT"/>
        </w:rPr>
        <w:t xml:space="preserve">, taikydamas refleksijos metodus, </w:t>
      </w:r>
      <w:r w:rsidRPr="00FF7D69">
        <w:rPr>
          <w:rFonts w:eastAsia="Times New Roman"/>
          <w:lang w:val="lt-LT"/>
        </w:rPr>
        <w:t xml:space="preserve">įrodo pasiektus </w:t>
      </w:r>
      <w:r w:rsidR="00E60851" w:rsidRPr="00FF7D69">
        <w:rPr>
          <w:rFonts w:eastAsia="Times New Roman"/>
          <w:lang w:val="lt-LT"/>
        </w:rPr>
        <w:t xml:space="preserve">pedagogikos dalykų </w:t>
      </w:r>
      <w:r w:rsidRPr="00FF7D69">
        <w:rPr>
          <w:rFonts w:eastAsia="Times New Roman"/>
          <w:lang w:val="lt-LT"/>
        </w:rPr>
        <w:t>studijų rezultatus</w:t>
      </w:r>
      <w:r w:rsidR="00D54C1C" w:rsidRPr="00FF7D69">
        <w:rPr>
          <w:rFonts w:eastAsia="Times New Roman"/>
          <w:lang w:val="lt-LT"/>
        </w:rPr>
        <w:t xml:space="preserve">, </w:t>
      </w:r>
      <w:r w:rsidRPr="00FF7D69">
        <w:rPr>
          <w:rFonts w:eastAsia="Times New Roman"/>
          <w:lang w:val="lt-LT"/>
        </w:rPr>
        <w:t xml:space="preserve">neformaliuoju būdu įgytas žinias, pedagoginius gebėjimus, vertybines nuostatas. Sėkmingai baigusiems pedagogikos dalykų studijas, kurių privaloma dalis yra PSBD, ir atlikusiems pedagogines praktikas bei apgynusiems PSBD, </w:t>
      </w:r>
      <w:r w:rsidR="00E60851" w:rsidRPr="00FF7D69">
        <w:rPr>
          <w:rFonts w:eastAsia="Times New Roman"/>
          <w:lang w:val="lt-LT"/>
        </w:rPr>
        <w:t>suteikiama</w:t>
      </w:r>
      <w:r w:rsidRPr="00FF7D69">
        <w:rPr>
          <w:rFonts w:eastAsia="Times New Roman"/>
          <w:lang w:val="lt-LT"/>
        </w:rPr>
        <w:t xml:space="preserve"> pedagogo kvalifikacija.</w:t>
      </w:r>
    </w:p>
    <w:p w14:paraId="53B72B17" w14:textId="77777777" w:rsidR="00087164" w:rsidRPr="00FF7D69" w:rsidRDefault="00087164" w:rsidP="00FF7D69">
      <w:pPr>
        <w:pStyle w:val="Default"/>
        <w:numPr>
          <w:ilvl w:val="1"/>
          <w:numId w:val="1"/>
        </w:numPr>
        <w:tabs>
          <w:tab w:val="left" w:pos="1134"/>
        </w:tabs>
        <w:ind w:left="680" w:hanging="414"/>
        <w:jc w:val="both"/>
        <w:rPr>
          <w:lang w:val="lt-LT"/>
        </w:rPr>
      </w:pPr>
      <w:r w:rsidRPr="00FF7D69">
        <w:rPr>
          <w:bCs/>
          <w:i/>
          <w:lang w:val="lt-LT"/>
        </w:rPr>
        <w:t>eLABa</w:t>
      </w:r>
      <w:r w:rsidRPr="00FF7D69">
        <w:rPr>
          <w:b/>
          <w:bCs/>
          <w:lang w:val="lt-LT"/>
        </w:rPr>
        <w:t xml:space="preserve"> </w:t>
      </w:r>
      <w:r w:rsidRPr="00FF7D69">
        <w:rPr>
          <w:lang w:val="lt-LT"/>
        </w:rPr>
        <w:t>– Lietuvos akademinės elektroninės bibliotekos informacinė sistema, kurioje kaupiami ir viešai prieigai teikiami mokslo ir studijų dokumentai (taip pat ir studentų bakalauro ir magistro baigiamieji darbai) ir (ar) jų metaduomenys.</w:t>
      </w:r>
    </w:p>
    <w:p w14:paraId="5C995253" w14:textId="77777777" w:rsidR="00087164" w:rsidRPr="00FF7D69" w:rsidRDefault="00087164" w:rsidP="00FF7D69">
      <w:pPr>
        <w:pStyle w:val="Default"/>
        <w:numPr>
          <w:ilvl w:val="1"/>
          <w:numId w:val="1"/>
        </w:numPr>
        <w:tabs>
          <w:tab w:val="left" w:pos="1134"/>
        </w:tabs>
        <w:ind w:left="680" w:hanging="414"/>
        <w:jc w:val="both"/>
        <w:rPr>
          <w:lang w:val="lt-LT"/>
        </w:rPr>
      </w:pPr>
      <w:r w:rsidRPr="00FF7D69">
        <w:rPr>
          <w:i/>
          <w:lang w:val="lt-LT"/>
        </w:rPr>
        <w:t xml:space="preserve">Baigiamųjų darbų gynimo komisija – </w:t>
      </w:r>
      <w:r w:rsidR="00E146C3" w:rsidRPr="00FF7D69">
        <w:rPr>
          <w:rFonts w:eastAsia="Times New Roman"/>
          <w:lang w:val="lt-LT"/>
        </w:rPr>
        <w:t xml:space="preserve">kvalifikacinė komisija, sudaryta iš </w:t>
      </w:r>
      <w:r w:rsidRPr="00FF7D69">
        <w:rPr>
          <w:lang w:val="lt-LT"/>
        </w:rPr>
        <w:t xml:space="preserve">kompetentingų studijų srities specialistų – mokslinių darbuotojų ir dėstytojų, praktikų profesionalų, socialinių partnerių atstovų ar kitų mokslo ir studijų institucijų atstovų, kurių išsilavinimas arba atstovaujamos organizacijos veikla yra siejama su ginamų darbų studijų kryptimi. Komisijai vadovauja Komisijos pirmininkas. Bent vienas Komisijos narys turi būti kitos </w:t>
      </w:r>
      <w:r w:rsidR="00E146C3" w:rsidRPr="00FF7D69">
        <w:rPr>
          <w:lang w:val="lt-LT"/>
        </w:rPr>
        <w:t>studijų ar ugdymo institucijos atstovas.</w:t>
      </w:r>
    </w:p>
    <w:p w14:paraId="5F362929" w14:textId="77777777" w:rsidR="008A5821" w:rsidRPr="00FF7D69" w:rsidRDefault="657BFA37" w:rsidP="00FF7D69">
      <w:pPr>
        <w:pStyle w:val="Sraopastraipa"/>
        <w:numPr>
          <w:ilvl w:val="1"/>
          <w:numId w:val="1"/>
        </w:numPr>
        <w:tabs>
          <w:tab w:val="left" w:pos="1134"/>
        </w:tabs>
        <w:spacing w:after="0" w:line="240" w:lineRule="auto"/>
        <w:ind w:left="680" w:hanging="414"/>
        <w:jc w:val="both"/>
        <w:rPr>
          <w:rFonts w:ascii="Times New Roman" w:hAnsi="Times New Roman" w:cs="Times New Roman"/>
          <w:sz w:val="24"/>
          <w:szCs w:val="24"/>
          <w:lang w:val="lt-LT"/>
        </w:rPr>
      </w:pPr>
      <w:r w:rsidRPr="00FF7D69">
        <w:rPr>
          <w:rFonts w:ascii="Times New Roman" w:eastAsia="Times New Roman" w:hAnsi="Times New Roman" w:cs="Times New Roman"/>
          <w:i/>
          <w:iCs/>
          <w:sz w:val="24"/>
          <w:szCs w:val="24"/>
          <w:lang w:val="lt-LT"/>
        </w:rPr>
        <w:t>Plagijavimas</w:t>
      </w:r>
      <w:r w:rsidRPr="00FF7D69">
        <w:rPr>
          <w:rFonts w:ascii="Times New Roman" w:eastAsia="Times New Roman" w:hAnsi="Times New Roman" w:cs="Times New Roman"/>
          <w:sz w:val="24"/>
          <w:szCs w:val="24"/>
          <w:lang w:val="lt-LT"/>
        </w:rPr>
        <w:t xml:space="preserve"> – svetimo teksto naudojimas be išsamios nuorodos į šaltinį arba su nuoroda, kai svetimo teksto apimtis ir pobūdis daro abejotiną viso BD, vienos arba kelių jo dalių savarankiškumą</w:t>
      </w:r>
    </w:p>
    <w:p w14:paraId="7C117370" w14:textId="7B24DC41" w:rsidR="657BFA37" w:rsidRPr="00FF7D69" w:rsidRDefault="657BFA37" w:rsidP="657BFA37">
      <w:pPr>
        <w:spacing w:after="0" w:line="240" w:lineRule="auto"/>
        <w:ind w:left="720" w:hanging="414"/>
        <w:jc w:val="both"/>
        <w:rPr>
          <w:rFonts w:ascii="Times New Roman" w:eastAsia="Times New Roman" w:hAnsi="Times New Roman" w:cs="Times New Roman"/>
          <w:sz w:val="24"/>
          <w:szCs w:val="24"/>
          <w:highlight w:val="yellow"/>
          <w:lang w:val="lt-LT"/>
        </w:rPr>
      </w:pPr>
    </w:p>
    <w:p w14:paraId="74698CD2" w14:textId="77777777" w:rsidR="005634EA" w:rsidRPr="00FF7D69" w:rsidRDefault="005634EA" w:rsidP="00E146C3">
      <w:pPr>
        <w:pStyle w:val="Default"/>
        <w:jc w:val="center"/>
        <w:rPr>
          <w:i/>
          <w:lang w:val="lt-LT"/>
        </w:rPr>
      </w:pPr>
    </w:p>
    <w:p w14:paraId="619F0B5D" w14:textId="6D7579DE" w:rsidR="0031142C" w:rsidRPr="00FF7D69" w:rsidRDefault="00E146C3" w:rsidP="00E146C3">
      <w:pPr>
        <w:pStyle w:val="Default"/>
        <w:jc w:val="center"/>
        <w:rPr>
          <w:b/>
          <w:lang w:val="lt-LT"/>
        </w:rPr>
      </w:pPr>
      <w:r w:rsidRPr="00FF7D69">
        <w:rPr>
          <w:i/>
          <w:lang w:val="lt-LT"/>
        </w:rPr>
        <w:t>2 skyrius</w:t>
      </w:r>
      <w:r w:rsidRPr="00FF7D69">
        <w:rPr>
          <w:lang w:val="lt-LT"/>
        </w:rPr>
        <w:t xml:space="preserve">. </w:t>
      </w:r>
      <w:r w:rsidRPr="00FF7D69">
        <w:rPr>
          <w:b/>
          <w:lang w:val="lt-LT"/>
        </w:rPr>
        <w:t>Baigiamojo darbo temos pasirinkimas ir tvirtinimas</w:t>
      </w:r>
    </w:p>
    <w:p w14:paraId="4ED12F0F" w14:textId="77777777" w:rsidR="00FF7D69" w:rsidRPr="00FF7D69" w:rsidRDefault="00FF7D69" w:rsidP="00E146C3">
      <w:pPr>
        <w:pStyle w:val="Default"/>
        <w:jc w:val="center"/>
        <w:rPr>
          <w:b/>
          <w:lang w:val="lt-LT"/>
        </w:rPr>
      </w:pPr>
    </w:p>
    <w:p w14:paraId="02EB378F" w14:textId="77777777" w:rsidR="00D155F8" w:rsidRPr="00FF7D69" w:rsidRDefault="00D155F8" w:rsidP="00E146C3">
      <w:pPr>
        <w:pStyle w:val="Default"/>
        <w:jc w:val="center"/>
        <w:rPr>
          <w:lang w:val="lt-LT"/>
        </w:rPr>
      </w:pPr>
    </w:p>
    <w:p w14:paraId="30BF11E9" w14:textId="3F0A145F" w:rsidR="00FF7D69" w:rsidRPr="00FF7D69" w:rsidRDefault="00D155F8" w:rsidP="00FF7D69">
      <w:pPr>
        <w:pStyle w:val="Default"/>
        <w:numPr>
          <w:ilvl w:val="0"/>
          <w:numId w:val="1"/>
        </w:numPr>
        <w:ind w:left="284" w:hanging="284"/>
        <w:jc w:val="both"/>
        <w:rPr>
          <w:lang w:val="lt-LT"/>
        </w:rPr>
      </w:pPr>
      <w:r w:rsidRPr="00FF7D69">
        <w:rPr>
          <w:lang w:val="lt-LT"/>
        </w:rPr>
        <w:t>BD tema turi atitikti studij</w:t>
      </w:r>
      <w:r w:rsidRPr="00FF7D69">
        <w:rPr>
          <w:rFonts w:eastAsia="Arial"/>
          <w:lang w:val="lt-LT"/>
        </w:rPr>
        <w:t xml:space="preserve">ų </w:t>
      </w:r>
      <w:r w:rsidRPr="00FF7D69">
        <w:rPr>
          <w:lang w:val="lt-LT"/>
        </w:rPr>
        <w:t>programą ir pirmajai arba antrajai studijų pakopai keliamus baigiamųjų darbų reikalavimus</w:t>
      </w:r>
      <w:r w:rsidR="00126999" w:rsidRPr="00FF7D69">
        <w:rPr>
          <w:lang w:val="lt-LT"/>
        </w:rPr>
        <w:t>, atsižvelgiant į naujausių mokslinių tyrimų rezultatus, ugdymo praktikos aktualijas ir problemas arba reaguojant į vykstančius švietimo pokyčius.</w:t>
      </w:r>
    </w:p>
    <w:p w14:paraId="5D9696ED" w14:textId="77777777" w:rsidR="00D155F8" w:rsidRPr="00FF7D69" w:rsidRDefault="00D155F8" w:rsidP="00FF7D69">
      <w:pPr>
        <w:pStyle w:val="Default"/>
        <w:numPr>
          <w:ilvl w:val="0"/>
          <w:numId w:val="1"/>
        </w:numPr>
        <w:ind w:left="284" w:hanging="284"/>
        <w:jc w:val="both"/>
        <w:rPr>
          <w:lang w:val="lt-LT"/>
        </w:rPr>
      </w:pPr>
      <w:r w:rsidRPr="00FF7D69">
        <w:rPr>
          <w:lang w:val="lt-LT"/>
        </w:rPr>
        <w:t>Galimi keli BD temos pasirinkimo ir formulavimo variantai.</w:t>
      </w:r>
    </w:p>
    <w:p w14:paraId="1A0C523E" w14:textId="77777777" w:rsidR="00126999" w:rsidRPr="00FF7D69" w:rsidRDefault="00D155F8" w:rsidP="00FF7D69">
      <w:pPr>
        <w:pStyle w:val="Sraopastraipa"/>
        <w:numPr>
          <w:ilvl w:val="1"/>
          <w:numId w:val="1"/>
        </w:numPr>
        <w:autoSpaceDE w:val="0"/>
        <w:autoSpaceDN w:val="0"/>
        <w:adjustRightInd w:val="0"/>
        <w:spacing w:after="0" w:line="240" w:lineRule="auto"/>
        <w:ind w:left="567" w:hanging="283"/>
        <w:rPr>
          <w:rFonts w:ascii="Times New Roman" w:hAnsi="Times New Roman" w:cs="Times New Roman"/>
          <w:sz w:val="24"/>
          <w:szCs w:val="24"/>
          <w:lang w:val="lt-LT"/>
        </w:rPr>
      </w:pPr>
      <w:r w:rsidRPr="00FF7D69">
        <w:rPr>
          <w:rFonts w:ascii="Times New Roman" w:hAnsi="Times New Roman" w:cs="Times New Roman"/>
          <w:sz w:val="24"/>
          <w:szCs w:val="24"/>
          <w:lang w:val="lt-LT"/>
        </w:rPr>
        <w:t>Tema formuluojama studento si</w:t>
      </w:r>
      <w:r w:rsidRPr="00FF7D69">
        <w:rPr>
          <w:rFonts w:ascii="Times New Roman" w:eastAsia="Arial" w:hAnsi="Times New Roman" w:cs="Times New Roman"/>
          <w:sz w:val="24"/>
          <w:szCs w:val="24"/>
          <w:lang w:val="lt-LT"/>
        </w:rPr>
        <w:t>ū</w:t>
      </w:r>
      <w:r w:rsidR="00126999" w:rsidRPr="00FF7D69">
        <w:rPr>
          <w:rFonts w:ascii="Times New Roman" w:hAnsi="Times New Roman" w:cs="Times New Roman"/>
          <w:sz w:val="24"/>
          <w:szCs w:val="24"/>
          <w:lang w:val="lt-LT"/>
        </w:rPr>
        <w:t>lymu.</w:t>
      </w:r>
    </w:p>
    <w:p w14:paraId="782AE37E" w14:textId="77777777" w:rsidR="00D155F8" w:rsidRPr="00FF7D69" w:rsidRDefault="00D155F8" w:rsidP="00FF7D69">
      <w:pPr>
        <w:pStyle w:val="Sraopastraipa"/>
        <w:numPr>
          <w:ilvl w:val="1"/>
          <w:numId w:val="1"/>
        </w:numPr>
        <w:autoSpaceDE w:val="0"/>
        <w:autoSpaceDN w:val="0"/>
        <w:adjustRightInd w:val="0"/>
        <w:spacing w:after="0" w:line="240" w:lineRule="auto"/>
        <w:ind w:left="567" w:hanging="283"/>
        <w:rPr>
          <w:rFonts w:ascii="Times New Roman" w:hAnsi="Times New Roman" w:cs="Times New Roman"/>
          <w:sz w:val="24"/>
          <w:szCs w:val="24"/>
          <w:lang w:val="lt-LT"/>
        </w:rPr>
      </w:pPr>
      <w:r w:rsidRPr="00FF7D69">
        <w:rPr>
          <w:rFonts w:ascii="Times New Roman" w:hAnsi="Times New Roman" w:cs="Times New Roman"/>
          <w:sz w:val="24"/>
          <w:szCs w:val="24"/>
          <w:lang w:val="lt-LT"/>
        </w:rPr>
        <w:t>T</w:t>
      </w:r>
      <w:r w:rsidR="00E146C3" w:rsidRPr="00FF7D69">
        <w:rPr>
          <w:rFonts w:ascii="Times New Roman" w:hAnsi="Times New Roman" w:cs="Times New Roman"/>
          <w:sz w:val="24"/>
          <w:szCs w:val="24"/>
          <w:lang w:val="lt-LT"/>
        </w:rPr>
        <w:t>ema formuluojama t</w:t>
      </w:r>
      <w:r w:rsidRPr="00FF7D69">
        <w:rPr>
          <w:rFonts w:ascii="Times New Roman" w:eastAsia="Times New Roman" w:hAnsi="Times New Roman" w:cs="Times New Roman"/>
          <w:sz w:val="24"/>
          <w:szCs w:val="24"/>
          <w:lang w:val="lt-LT"/>
        </w:rPr>
        <w:t>ę</w:t>
      </w:r>
      <w:r w:rsidR="00E146C3" w:rsidRPr="00FF7D69">
        <w:rPr>
          <w:rFonts w:ascii="Times New Roman" w:hAnsi="Times New Roman" w:cs="Times New Roman"/>
          <w:sz w:val="24"/>
          <w:szCs w:val="24"/>
          <w:lang w:val="lt-LT"/>
        </w:rPr>
        <w:t xml:space="preserve">siant temos, </w:t>
      </w:r>
      <w:r w:rsidRPr="00FF7D69">
        <w:rPr>
          <w:rFonts w:ascii="Times New Roman" w:hAnsi="Times New Roman" w:cs="Times New Roman"/>
          <w:sz w:val="24"/>
          <w:szCs w:val="24"/>
          <w:lang w:val="lt-LT"/>
        </w:rPr>
        <w:t>į</w:t>
      </w:r>
      <w:r w:rsidR="00E146C3" w:rsidRPr="00FF7D69">
        <w:rPr>
          <w:rFonts w:ascii="Times New Roman" w:hAnsi="Times New Roman" w:cs="Times New Roman"/>
          <w:sz w:val="24"/>
          <w:szCs w:val="24"/>
          <w:lang w:val="lt-LT"/>
        </w:rPr>
        <w:t xml:space="preserve"> kuri</w:t>
      </w:r>
      <w:r w:rsidRPr="00FF7D69">
        <w:rPr>
          <w:rFonts w:ascii="Times New Roman" w:eastAsia="Times New Roman" w:hAnsi="Times New Roman" w:cs="Times New Roman"/>
          <w:sz w:val="24"/>
          <w:szCs w:val="24"/>
          <w:lang w:val="lt-LT"/>
        </w:rPr>
        <w:t>ą</w:t>
      </w:r>
      <w:r w:rsidR="00E146C3" w:rsidRPr="00FF7D69">
        <w:rPr>
          <w:rFonts w:ascii="Times New Roman" w:hAnsi="Times New Roman" w:cs="Times New Roman"/>
          <w:sz w:val="24"/>
          <w:szCs w:val="24"/>
          <w:lang w:val="lt-LT"/>
        </w:rPr>
        <w:t xml:space="preserve"> studentas gilinosi kelis studij</w:t>
      </w:r>
      <w:r w:rsidRPr="00FF7D69">
        <w:rPr>
          <w:rFonts w:ascii="Times New Roman" w:hAnsi="Times New Roman" w:cs="Times New Roman"/>
          <w:sz w:val="24"/>
          <w:szCs w:val="24"/>
          <w:lang w:val="lt-LT"/>
        </w:rPr>
        <w:t xml:space="preserve">ų </w:t>
      </w:r>
      <w:r w:rsidR="00E146C3" w:rsidRPr="00FF7D69">
        <w:rPr>
          <w:rFonts w:ascii="Times New Roman" w:hAnsi="Times New Roman" w:cs="Times New Roman"/>
          <w:sz w:val="24"/>
          <w:szCs w:val="24"/>
          <w:lang w:val="lt-LT"/>
        </w:rPr>
        <w:t>semestrus,</w:t>
      </w:r>
      <w:r w:rsidRPr="00FF7D69">
        <w:rPr>
          <w:rFonts w:ascii="Times New Roman" w:hAnsi="Times New Roman" w:cs="Times New Roman"/>
          <w:sz w:val="24"/>
          <w:szCs w:val="24"/>
          <w:lang w:val="lt-LT"/>
        </w:rPr>
        <w:t xml:space="preserve"> </w:t>
      </w:r>
      <w:r w:rsidR="00E146C3" w:rsidRPr="00FF7D69">
        <w:rPr>
          <w:rFonts w:ascii="Times New Roman" w:hAnsi="Times New Roman" w:cs="Times New Roman"/>
          <w:sz w:val="24"/>
          <w:szCs w:val="24"/>
          <w:lang w:val="lt-LT"/>
        </w:rPr>
        <w:t>nagrin</w:t>
      </w:r>
      <w:r w:rsidRPr="00FF7D69">
        <w:rPr>
          <w:rFonts w:ascii="Times New Roman" w:hAnsi="Times New Roman" w:cs="Times New Roman"/>
          <w:sz w:val="24"/>
          <w:szCs w:val="24"/>
          <w:lang w:val="lt-LT"/>
        </w:rPr>
        <w:t>ė</w:t>
      </w:r>
      <w:r w:rsidR="00E146C3" w:rsidRPr="00FF7D69">
        <w:rPr>
          <w:rFonts w:ascii="Times New Roman" w:hAnsi="Times New Roman" w:cs="Times New Roman"/>
          <w:sz w:val="24"/>
          <w:szCs w:val="24"/>
          <w:lang w:val="lt-LT"/>
        </w:rPr>
        <w:t>jim</w:t>
      </w:r>
      <w:r w:rsidRPr="00FF7D69">
        <w:rPr>
          <w:rFonts w:ascii="Times New Roman" w:hAnsi="Times New Roman" w:cs="Times New Roman"/>
          <w:sz w:val="24"/>
          <w:szCs w:val="24"/>
          <w:lang w:val="lt-LT"/>
        </w:rPr>
        <w:t>ą.</w:t>
      </w:r>
    </w:p>
    <w:p w14:paraId="3116EC27" w14:textId="77777777" w:rsidR="00126999" w:rsidRPr="00FF7D69" w:rsidRDefault="00D155F8" w:rsidP="00FF7D69">
      <w:pPr>
        <w:pStyle w:val="Sraopastraipa"/>
        <w:numPr>
          <w:ilvl w:val="1"/>
          <w:numId w:val="1"/>
        </w:numPr>
        <w:autoSpaceDE w:val="0"/>
        <w:autoSpaceDN w:val="0"/>
        <w:adjustRightInd w:val="0"/>
        <w:spacing w:after="0" w:line="240" w:lineRule="auto"/>
        <w:ind w:left="567" w:hanging="283"/>
        <w:rPr>
          <w:rFonts w:ascii="Times New Roman" w:eastAsia="Times New Roman" w:hAnsi="Times New Roman" w:cs="Times New Roman"/>
          <w:sz w:val="24"/>
          <w:szCs w:val="24"/>
          <w:lang w:val="lt-LT"/>
        </w:rPr>
      </w:pPr>
      <w:r w:rsidRPr="00FF7D69">
        <w:rPr>
          <w:rFonts w:ascii="Times New Roman" w:hAnsi="Times New Roman" w:cs="Times New Roman"/>
          <w:sz w:val="24"/>
          <w:szCs w:val="24"/>
          <w:lang w:val="lt-LT"/>
        </w:rPr>
        <w:t>S</w:t>
      </w:r>
      <w:r w:rsidR="00E146C3" w:rsidRPr="00FF7D69">
        <w:rPr>
          <w:rFonts w:ascii="Times New Roman" w:hAnsi="Times New Roman" w:cs="Times New Roman"/>
          <w:sz w:val="24"/>
          <w:szCs w:val="24"/>
          <w:lang w:val="lt-LT"/>
        </w:rPr>
        <w:t>tudentas gali rinktis socialini</w:t>
      </w:r>
      <w:r w:rsidRPr="00FF7D69">
        <w:rPr>
          <w:rFonts w:ascii="Times New Roman" w:hAnsi="Times New Roman" w:cs="Times New Roman"/>
          <w:sz w:val="24"/>
          <w:szCs w:val="24"/>
          <w:lang w:val="lt-LT"/>
        </w:rPr>
        <w:t>ų</w:t>
      </w:r>
      <w:r w:rsidR="00E146C3" w:rsidRPr="00FF7D69">
        <w:rPr>
          <w:rFonts w:ascii="Times New Roman" w:hAnsi="Times New Roman" w:cs="Times New Roman"/>
          <w:sz w:val="24"/>
          <w:szCs w:val="24"/>
          <w:lang w:val="lt-LT"/>
        </w:rPr>
        <w:t xml:space="preserve"> partneri</w:t>
      </w:r>
      <w:r w:rsidRPr="00FF7D69">
        <w:rPr>
          <w:rFonts w:ascii="Times New Roman" w:hAnsi="Times New Roman" w:cs="Times New Roman"/>
          <w:sz w:val="24"/>
          <w:szCs w:val="24"/>
          <w:lang w:val="lt-LT"/>
        </w:rPr>
        <w:t>ų</w:t>
      </w:r>
      <w:r w:rsidR="00E146C3" w:rsidRPr="00FF7D69">
        <w:rPr>
          <w:rFonts w:ascii="Times New Roman" w:hAnsi="Times New Roman" w:cs="Times New Roman"/>
          <w:sz w:val="24"/>
          <w:szCs w:val="24"/>
          <w:lang w:val="lt-LT"/>
        </w:rPr>
        <w:t xml:space="preserve"> </w:t>
      </w:r>
      <w:r w:rsidRPr="00FF7D69">
        <w:rPr>
          <w:rFonts w:ascii="Times New Roman" w:hAnsi="Times New Roman" w:cs="Times New Roman"/>
          <w:sz w:val="24"/>
          <w:szCs w:val="24"/>
          <w:lang w:val="lt-LT"/>
        </w:rPr>
        <w:t>pasiūlytą</w:t>
      </w:r>
      <w:r w:rsidR="00E146C3" w:rsidRPr="00FF7D69">
        <w:rPr>
          <w:rFonts w:ascii="Times New Roman" w:hAnsi="Times New Roman" w:cs="Times New Roman"/>
          <w:sz w:val="24"/>
          <w:szCs w:val="24"/>
          <w:lang w:val="lt-LT"/>
        </w:rPr>
        <w:t xml:space="preserve"> tyrim</w:t>
      </w:r>
      <w:r w:rsidRPr="00FF7D69">
        <w:rPr>
          <w:rFonts w:ascii="Times New Roman" w:hAnsi="Times New Roman" w:cs="Times New Roman"/>
          <w:sz w:val="24"/>
          <w:szCs w:val="24"/>
          <w:lang w:val="lt-LT"/>
        </w:rPr>
        <w:t>o</w:t>
      </w:r>
      <w:r w:rsidR="00E146C3" w:rsidRPr="00FF7D69">
        <w:rPr>
          <w:rFonts w:ascii="Times New Roman" w:hAnsi="Times New Roman" w:cs="Times New Roman"/>
          <w:sz w:val="24"/>
          <w:szCs w:val="24"/>
          <w:lang w:val="lt-LT"/>
        </w:rPr>
        <w:t xml:space="preserve"> tem</w:t>
      </w:r>
      <w:r w:rsidR="00126999" w:rsidRPr="00FF7D69">
        <w:rPr>
          <w:rFonts w:ascii="Times New Roman" w:hAnsi="Times New Roman" w:cs="Times New Roman"/>
          <w:sz w:val="24"/>
          <w:szCs w:val="24"/>
          <w:lang w:val="lt-LT"/>
        </w:rPr>
        <w:t xml:space="preserve">ą. </w:t>
      </w:r>
    </w:p>
    <w:p w14:paraId="3E6BC08B" w14:textId="77777777" w:rsidR="00D155F8" w:rsidRPr="00FF7D69" w:rsidRDefault="00126999" w:rsidP="00FF7D69">
      <w:pPr>
        <w:pStyle w:val="Sraopastraipa"/>
        <w:numPr>
          <w:ilvl w:val="1"/>
          <w:numId w:val="1"/>
        </w:numPr>
        <w:autoSpaceDE w:val="0"/>
        <w:autoSpaceDN w:val="0"/>
        <w:adjustRightInd w:val="0"/>
        <w:spacing w:after="0" w:line="240" w:lineRule="auto"/>
        <w:ind w:left="567" w:hanging="283"/>
        <w:rPr>
          <w:rFonts w:ascii="Times New Roman" w:eastAsia="Times New Roman" w:hAnsi="Times New Roman" w:cs="Times New Roman"/>
          <w:sz w:val="24"/>
          <w:szCs w:val="24"/>
          <w:lang w:val="lt-LT"/>
        </w:rPr>
      </w:pPr>
      <w:r w:rsidRPr="00FF7D69">
        <w:rPr>
          <w:rFonts w:ascii="Times New Roman" w:hAnsi="Times New Roman" w:cs="Times New Roman"/>
          <w:sz w:val="24"/>
          <w:szCs w:val="24"/>
          <w:lang w:val="lt-LT"/>
        </w:rPr>
        <w:t>S</w:t>
      </w:r>
      <w:r w:rsidR="00E146C3" w:rsidRPr="00FF7D69">
        <w:rPr>
          <w:rFonts w:ascii="Times New Roman" w:hAnsi="Times New Roman" w:cs="Times New Roman"/>
          <w:sz w:val="24"/>
          <w:szCs w:val="24"/>
          <w:lang w:val="lt-LT"/>
        </w:rPr>
        <w:t>tudentas renkasi BD vadovo si</w:t>
      </w:r>
      <w:r w:rsidRPr="00FF7D69">
        <w:rPr>
          <w:rFonts w:ascii="Times New Roman" w:hAnsi="Times New Roman" w:cs="Times New Roman"/>
          <w:sz w:val="24"/>
          <w:szCs w:val="24"/>
          <w:lang w:val="lt-LT"/>
        </w:rPr>
        <w:t>ū</w:t>
      </w:r>
      <w:r w:rsidR="00E146C3" w:rsidRPr="00FF7D69">
        <w:rPr>
          <w:rFonts w:ascii="Times New Roman" w:hAnsi="Times New Roman" w:cs="Times New Roman"/>
          <w:sz w:val="24"/>
          <w:szCs w:val="24"/>
          <w:lang w:val="lt-LT"/>
        </w:rPr>
        <w:t>lom</w:t>
      </w:r>
      <w:r w:rsidRPr="00FF7D69">
        <w:rPr>
          <w:rFonts w:ascii="Times New Roman" w:eastAsia="Times New Roman" w:hAnsi="Times New Roman" w:cs="Times New Roman"/>
          <w:sz w:val="24"/>
          <w:szCs w:val="24"/>
          <w:lang w:val="lt-LT"/>
        </w:rPr>
        <w:t>ą</w:t>
      </w:r>
      <w:r w:rsidR="00E146C3" w:rsidRPr="00FF7D69">
        <w:rPr>
          <w:rFonts w:ascii="Times New Roman" w:hAnsi="Times New Roman" w:cs="Times New Roman"/>
          <w:sz w:val="24"/>
          <w:szCs w:val="24"/>
          <w:lang w:val="lt-LT"/>
        </w:rPr>
        <w:t xml:space="preserve"> tem</w:t>
      </w:r>
      <w:r w:rsidRPr="00FF7D69">
        <w:rPr>
          <w:rFonts w:ascii="Times New Roman" w:hAnsi="Times New Roman" w:cs="Times New Roman"/>
          <w:sz w:val="24"/>
          <w:szCs w:val="24"/>
          <w:lang w:val="lt-LT"/>
        </w:rPr>
        <w:t>ą</w:t>
      </w:r>
      <w:r w:rsidR="00E146C3" w:rsidRPr="00FF7D69">
        <w:rPr>
          <w:rFonts w:ascii="Times New Roman" w:hAnsi="Times New Roman" w:cs="Times New Roman"/>
          <w:sz w:val="24"/>
          <w:szCs w:val="24"/>
          <w:lang w:val="lt-LT"/>
        </w:rPr>
        <w:t>.</w:t>
      </w:r>
      <w:r w:rsidR="00E146C3" w:rsidRPr="00FF7D69">
        <w:rPr>
          <w:rFonts w:ascii="Times New Roman" w:eastAsia="Times New Roman" w:hAnsi="Times New Roman" w:cs="Times New Roman"/>
          <w:sz w:val="24"/>
          <w:szCs w:val="24"/>
          <w:lang w:val="lt-LT"/>
        </w:rPr>
        <w:t xml:space="preserve"> </w:t>
      </w:r>
    </w:p>
    <w:p w14:paraId="22FFD09C" w14:textId="58A41AD6" w:rsidR="00126999" w:rsidRDefault="00D155F8" w:rsidP="00FF7D69">
      <w:pPr>
        <w:pStyle w:val="Sraopastraipa"/>
        <w:numPr>
          <w:ilvl w:val="0"/>
          <w:numId w:val="1"/>
        </w:numPr>
        <w:autoSpaceDE w:val="0"/>
        <w:autoSpaceDN w:val="0"/>
        <w:adjustRightInd w:val="0"/>
        <w:spacing w:after="0" w:line="240" w:lineRule="auto"/>
        <w:ind w:left="284" w:hanging="284"/>
        <w:rPr>
          <w:rFonts w:ascii="Times New Roman" w:hAnsi="Times New Roman" w:cs="Times New Roman"/>
          <w:sz w:val="24"/>
          <w:szCs w:val="24"/>
          <w:lang w:val="lt-LT"/>
        </w:rPr>
      </w:pPr>
      <w:r w:rsidRPr="00FF7D69">
        <w:rPr>
          <w:rFonts w:ascii="Times New Roman" w:hAnsi="Times New Roman" w:cs="Times New Roman"/>
          <w:sz w:val="24"/>
          <w:szCs w:val="24"/>
          <w:lang w:val="lt-LT"/>
        </w:rPr>
        <w:t xml:space="preserve">Studentas, pasirinkęs baigiamojo darbo temą, derina ją su vadovu. </w:t>
      </w:r>
    </w:p>
    <w:p w14:paraId="0EE4D9C7" w14:textId="77777777" w:rsidR="00126999" w:rsidRPr="00FF7D69" w:rsidRDefault="00126999" w:rsidP="00FF7D69">
      <w:pPr>
        <w:pStyle w:val="Default"/>
        <w:numPr>
          <w:ilvl w:val="0"/>
          <w:numId w:val="1"/>
        </w:numPr>
        <w:ind w:left="284" w:hanging="284"/>
        <w:rPr>
          <w:lang w:val="lt-LT"/>
        </w:rPr>
      </w:pPr>
      <w:r w:rsidRPr="00FF7D69">
        <w:rPr>
          <w:lang w:val="lt-LT"/>
        </w:rPr>
        <w:t xml:space="preserve">Baigiamųjų darbų temas ir vadovus įsakymu tvirtina studijų programą vykdančio Padalinio vadovas. </w:t>
      </w:r>
    </w:p>
    <w:p w14:paraId="6A05A809" w14:textId="77777777" w:rsidR="00126999" w:rsidRPr="00FF7D69" w:rsidRDefault="00126999" w:rsidP="00126999">
      <w:pPr>
        <w:autoSpaceDE w:val="0"/>
        <w:autoSpaceDN w:val="0"/>
        <w:adjustRightInd w:val="0"/>
        <w:spacing w:after="0" w:line="240" w:lineRule="auto"/>
        <w:rPr>
          <w:rFonts w:ascii="Times New Roman" w:hAnsi="Times New Roman" w:cs="Times New Roman"/>
          <w:sz w:val="24"/>
          <w:szCs w:val="24"/>
          <w:lang w:val="lt-LT"/>
        </w:rPr>
      </w:pPr>
    </w:p>
    <w:p w14:paraId="017C0974" w14:textId="77777777" w:rsidR="004317F9" w:rsidRDefault="004317F9">
      <w:pPr>
        <w:rPr>
          <w:rFonts w:ascii="Times New Roman" w:hAnsi="Times New Roman" w:cs="Times New Roman"/>
          <w:i/>
          <w:sz w:val="24"/>
          <w:szCs w:val="24"/>
          <w:lang w:val="lt-LT"/>
        </w:rPr>
      </w:pPr>
      <w:r>
        <w:rPr>
          <w:rFonts w:ascii="Times New Roman" w:hAnsi="Times New Roman" w:cs="Times New Roman"/>
          <w:i/>
          <w:sz w:val="24"/>
          <w:szCs w:val="24"/>
          <w:lang w:val="lt-LT"/>
        </w:rPr>
        <w:br w:type="page"/>
      </w:r>
    </w:p>
    <w:p w14:paraId="5A39BBE3" w14:textId="7BA4EF44" w:rsidR="00126999" w:rsidRPr="00FF7D69" w:rsidRDefault="00126999" w:rsidP="00523FAA">
      <w:pPr>
        <w:jc w:val="center"/>
        <w:rPr>
          <w:rFonts w:ascii="Times New Roman" w:hAnsi="Times New Roman" w:cs="Times New Roman"/>
          <w:sz w:val="24"/>
          <w:szCs w:val="24"/>
          <w:lang w:val="lt-LT"/>
        </w:rPr>
      </w:pPr>
      <w:r w:rsidRPr="00FF7D69">
        <w:rPr>
          <w:rFonts w:ascii="Times New Roman" w:hAnsi="Times New Roman" w:cs="Times New Roman"/>
          <w:i/>
          <w:sz w:val="24"/>
          <w:szCs w:val="24"/>
          <w:lang w:val="lt-LT"/>
        </w:rPr>
        <w:lastRenderedPageBreak/>
        <w:t>3 skyrius.</w:t>
      </w:r>
      <w:r w:rsidRPr="00FF7D69">
        <w:rPr>
          <w:rFonts w:ascii="Times New Roman" w:hAnsi="Times New Roman" w:cs="Times New Roman"/>
          <w:sz w:val="24"/>
          <w:szCs w:val="24"/>
          <w:lang w:val="lt-LT"/>
        </w:rPr>
        <w:t xml:space="preserve"> </w:t>
      </w:r>
      <w:r w:rsidRPr="00FF7D69">
        <w:rPr>
          <w:rFonts w:ascii="Times New Roman" w:hAnsi="Times New Roman" w:cs="Times New Roman"/>
          <w:b/>
          <w:bCs/>
          <w:sz w:val="24"/>
          <w:szCs w:val="24"/>
          <w:lang w:val="lt-LT"/>
        </w:rPr>
        <w:t>Baigiamųjų darbų rengimo etapai</w:t>
      </w:r>
    </w:p>
    <w:tbl>
      <w:tblPr>
        <w:tblStyle w:val="Lentelstinklelis"/>
        <w:tblW w:w="10064" w:type="dxa"/>
        <w:tblInd w:w="279" w:type="dxa"/>
        <w:tblLook w:val="04A0" w:firstRow="1" w:lastRow="0" w:firstColumn="1" w:lastColumn="0" w:noHBand="0" w:noVBand="1"/>
      </w:tblPr>
      <w:tblGrid>
        <w:gridCol w:w="5670"/>
        <w:gridCol w:w="4394"/>
      </w:tblGrid>
      <w:tr w:rsidR="005634EA" w:rsidRPr="005634EA" w14:paraId="5ECE5AE0" w14:textId="77777777" w:rsidTr="00FF7D69">
        <w:tc>
          <w:tcPr>
            <w:tcW w:w="5670" w:type="dxa"/>
          </w:tcPr>
          <w:p w14:paraId="772F70AE" w14:textId="7DED6B3B" w:rsidR="00126999" w:rsidRPr="005634EA" w:rsidRDefault="657BFA37"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 xml:space="preserve">BD </w:t>
            </w:r>
            <w:r w:rsidR="00B3140B" w:rsidRPr="005634EA">
              <w:rPr>
                <w:rFonts w:ascii="Times New Roman" w:hAnsi="Times New Roman" w:cs="Times New Roman"/>
                <w:lang w:val="lt-LT"/>
              </w:rPr>
              <w:t xml:space="preserve">teminės kryptys </w:t>
            </w:r>
            <w:r w:rsidRPr="005634EA">
              <w:rPr>
                <w:rFonts w:ascii="Times New Roman" w:hAnsi="Times New Roman" w:cs="Times New Roman"/>
                <w:lang w:val="lt-LT"/>
              </w:rPr>
              <w:t xml:space="preserve">ir vadovai skelbiami studijų programos internetinėje svetainėje ir /ar kitu būdu </w:t>
            </w:r>
          </w:p>
        </w:tc>
        <w:tc>
          <w:tcPr>
            <w:tcW w:w="4394" w:type="dxa"/>
          </w:tcPr>
          <w:p w14:paraId="1FD73AFB" w14:textId="624FD928" w:rsidR="00126999" w:rsidRPr="005634EA" w:rsidRDefault="005D1AB8" w:rsidP="00964C9E">
            <w:pPr>
              <w:autoSpaceDE w:val="0"/>
              <w:autoSpaceDN w:val="0"/>
              <w:adjustRightInd w:val="0"/>
              <w:rPr>
                <w:rFonts w:ascii="Times New Roman" w:hAnsi="Times New Roman" w:cs="Times New Roman"/>
                <w:highlight w:val="yellow"/>
                <w:lang w:val="lt-LT"/>
              </w:rPr>
            </w:pPr>
            <w:r w:rsidRPr="005634EA">
              <w:rPr>
                <w:rFonts w:ascii="Times New Roman" w:hAnsi="Times New Roman" w:cs="Times New Roman"/>
                <w:lang w:val="lt-LT"/>
              </w:rPr>
              <w:t>n</w:t>
            </w:r>
            <w:r w:rsidR="00B3140B" w:rsidRPr="005634EA">
              <w:rPr>
                <w:rFonts w:ascii="Times New Roman" w:hAnsi="Times New Roman" w:cs="Times New Roman"/>
                <w:lang w:val="lt-LT"/>
              </w:rPr>
              <w:t>e vėliau kaip per 15 pirmųjų dienų semestro, kuriame numatyta pradėti rengti BD</w:t>
            </w:r>
          </w:p>
        </w:tc>
      </w:tr>
      <w:tr w:rsidR="005634EA" w:rsidRPr="005634EA" w14:paraId="0F8897E5" w14:textId="77777777" w:rsidTr="00FF7D69">
        <w:tc>
          <w:tcPr>
            <w:tcW w:w="5670" w:type="dxa"/>
          </w:tcPr>
          <w:p w14:paraId="5B9DE36E" w14:textId="77777777" w:rsidR="001765EC" w:rsidRPr="005634EA" w:rsidRDefault="00B3140B" w:rsidP="00964C9E">
            <w:pPr>
              <w:tabs>
                <w:tab w:val="left" w:pos="993"/>
              </w:tabs>
              <w:jc w:val="both"/>
              <w:rPr>
                <w:rFonts w:ascii="Times New Roman" w:hAnsi="Times New Roman" w:cs="Times New Roman"/>
                <w:lang w:val="lt-LT"/>
              </w:rPr>
            </w:pPr>
            <w:r w:rsidRPr="005634EA">
              <w:rPr>
                <w:rFonts w:ascii="Times New Roman" w:hAnsi="Times New Roman" w:cs="Times New Roman"/>
                <w:lang w:val="lt-LT"/>
              </w:rPr>
              <w:t>Studentai, pasirinkę ir  suderinę su vadovu BD temą, akademinio padalinio studijų koordinatoriui pateikia prašymus rengti BD pasirinkta tem</w:t>
            </w:r>
            <w:r w:rsidR="001765EC" w:rsidRPr="005634EA">
              <w:rPr>
                <w:rFonts w:ascii="Times New Roman" w:hAnsi="Times New Roman" w:cs="Times New Roman"/>
                <w:lang w:val="lt-LT"/>
              </w:rPr>
              <w:t>a</w:t>
            </w:r>
            <w:r w:rsidRPr="005634EA">
              <w:rPr>
                <w:rFonts w:ascii="Times New Roman" w:hAnsi="Times New Roman" w:cs="Times New Roman"/>
                <w:lang w:val="lt-LT"/>
              </w:rPr>
              <w:t xml:space="preserve">, patvirtintus BD vadovo parašu. </w:t>
            </w:r>
          </w:p>
          <w:p w14:paraId="4489224D" w14:textId="760C9430" w:rsidR="00126999" w:rsidRPr="005634EA" w:rsidRDefault="00B3140B" w:rsidP="00964C9E">
            <w:pPr>
              <w:tabs>
                <w:tab w:val="left" w:pos="993"/>
              </w:tabs>
              <w:rPr>
                <w:rFonts w:ascii="Times New Roman" w:hAnsi="Times New Roman" w:cs="Times New Roman"/>
                <w:lang w:val="lt-LT"/>
              </w:rPr>
            </w:pPr>
            <w:r w:rsidRPr="005634EA">
              <w:rPr>
                <w:rFonts w:ascii="Times New Roman" w:hAnsi="Times New Roman" w:cs="Times New Roman"/>
                <w:lang w:val="lt-LT"/>
              </w:rPr>
              <w:t>BD temų svarstymas ir tvirtinimas</w:t>
            </w:r>
            <w:r w:rsidR="5E28AF11" w:rsidRPr="005634EA">
              <w:rPr>
                <w:rFonts w:ascii="Times New Roman" w:hAnsi="Times New Roman" w:cs="Times New Roman"/>
                <w:lang w:val="lt-LT"/>
              </w:rPr>
              <w:t>s studijų programą vykdančiame padalinyje</w:t>
            </w:r>
            <w:r w:rsidRPr="005634EA">
              <w:rPr>
                <w:rFonts w:ascii="Times New Roman" w:hAnsi="Times New Roman" w:cs="Times New Roman"/>
                <w:lang w:val="lt-LT"/>
              </w:rPr>
              <w:t>.</w:t>
            </w:r>
          </w:p>
        </w:tc>
        <w:tc>
          <w:tcPr>
            <w:tcW w:w="4394" w:type="dxa"/>
          </w:tcPr>
          <w:p w14:paraId="792897D3" w14:textId="5ABDABDD" w:rsidR="00B3140B" w:rsidRPr="005634EA" w:rsidRDefault="007D1AFA"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iki rugsėjo</w:t>
            </w:r>
            <w:r w:rsidR="007A211E" w:rsidRPr="005634EA">
              <w:rPr>
                <w:rFonts w:ascii="Times New Roman" w:hAnsi="Times New Roman" w:cs="Times New Roman"/>
                <w:lang w:val="lt-LT"/>
              </w:rPr>
              <w:t xml:space="preserve"> </w:t>
            </w:r>
            <w:r w:rsidRPr="005634EA">
              <w:rPr>
                <w:rFonts w:ascii="Times New Roman" w:hAnsi="Times New Roman" w:cs="Times New Roman"/>
                <w:lang w:val="lt-LT"/>
              </w:rPr>
              <w:t>2</w:t>
            </w:r>
            <w:r w:rsidR="007A211E" w:rsidRPr="005634EA">
              <w:rPr>
                <w:rFonts w:ascii="Times New Roman" w:hAnsi="Times New Roman" w:cs="Times New Roman"/>
                <w:lang w:val="lt-LT"/>
              </w:rPr>
              <w:t>5 d.</w:t>
            </w:r>
            <w:r w:rsidR="00B3140B" w:rsidRPr="005634EA">
              <w:rPr>
                <w:rFonts w:ascii="Times New Roman" w:hAnsi="Times New Roman" w:cs="Times New Roman"/>
                <w:lang w:val="lt-LT"/>
              </w:rPr>
              <w:t xml:space="preserve"> arba ne vėliau kaip per 40 kalendorinių dienų nuo BD ssrašų paskelbimo</w:t>
            </w:r>
          </w:p>
          <w:p w14:paraId="6DB45A1D" w14:textId="003B2C8C" w:rsidR="00126999" w:rsidRPr="005634EA" w:rsidRDefault="00126999" w:rsidP="00964C9E">
            <w:pPr>
              <w:autoSpaceDE w:val="0"/>
              <w:autoSpaceDN w:val="0"/>
              <w:adjustRightInd w:val="0"/>
              <w:rPr>
                <w:rFonts w:ascii="Times New Roman" w:hAnsi="Times New Roman" w:cs="Times New Roman"/>
                <w:lang w:val="lt-LT"/>
              </w:rPr>
            </w:pPr>
          </w:p>
        </w:tc>
      </w:tr>
      <w:tr w:rsidR="005634EA" w:rsidRPr="005634EA" w14:paraId="749C83D2" w14:textId="77777777" w:rsidTr="00FF7D69">
        <w:tc>
          <w:tcPr>
            <w:tcW w:w="5670" w:type="dxa"/>
          </w:tcPr>
          <w:p w14:paraId="454B94B2" w14:textId="67CBDBB5" w:rsidR="005D1AB8" w:rsidRPr="005634EA" w:rsidRDefault="00B700C1" w:rsidP="00964C9E">
            <w:pPr>
              <w:rPr>
                <w:rFonts w:ascii="Times New Roman" w:eastAsia="Times New Roman" w:hAnsi="Times New Roman" w:cs="Times New Roman"/>
                <w:lang w:val="lt-LT"/>
              </w:rPr>
            </w:pPr>
            <w:r w:rsidRPr="005634EA">
              <w:rPr>
                <w:rFonts w:ascii="Times New Roman" w:hAnsi="Times New Roman" w:cs="Times New Roman"/>
                <w:lang w:val="lt-LT"/>
              </w:rPr>
              <w:t>Studijų programos komiteto pirmininko teikimu a</w:t>
            </w:r>
            <w:r w:rsidR="005D1AB8" w:rsidRPr="005634EA">
              <w:rPr>
                <w:rFonts w:ascii="Times New Roman" w:hAnsi="Times New Roman" w:cs="Times New Roman"/>
                <w:lang w:val="lt-LT"/>
              </w:rPr>
              <w:t xml:space="preserve">kademinio padalinio vadovas tvirtina studentų pasirinktas BD temas </w:t>
            </w:r>
          </w:p>
        </w:tc>
        <w:tc>
          <w:tcPr>
            <w:tcW w:w="4394" w:type="dxa"/>
          </w:tcPr>
          <w:p w14:paraId="7F943AB1" w14:textId="04CD65D1" w:rsidR="005D1AB8" w:rsidRPr="005634EA" w:rsidRDefault="005D1AB8" w:rsidP="00964C9E">
            <w:pPr>
              <w:rPr>
                <w:rFonts w:ascii="Times New Roman" w:eastAsia="Times New Roman" w:hAnsi="Times New Roman" w:cs="Times New Roman"/>
                <w:lang w:val="lt-LT"/>
              </w:rPr>
            </w:pPr>
            <w:r w:rsidRPr="005634EA">
              <w:rPr>
                <w:rFonts w:ascii="Times New Roman" w:hAnsi="Times New Roman" w:cs="Times New Roman"/>
                <w:lang w:val="lt-LT"/>
              </w:rPr>
              <w:t>ne vėliau kaip per pirmus du mėnesius semestro, kuriame numatyta pradėti rengti BD</w:t>
            </w:r>
          </w:p>
        </w:tc>
      </w:tr>
      <w:tr w:rsidR="005634EA" w:rsidRPr="005634EA" w14:paraId="312AA72F" w14:textId="77777777" w:rsidTr="00FF7D69">
        <w:tc>
          <w:tcPr>
            <w:tcW w:w="5670" w:type="dxa"/>
          </w:tcPr>
          <w:p w14:paraId="7E438E04" w14:textId="272CADD2" w:rsidR="00C706CE" w:rsidRPr="005634EA" w:rsidRDefault="00C706CE"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 xml:space="preserve">Studijų programą kuruojantis studijų komitetas prireikus organizuoja tarpinį BD svarstymą, kuriame </w:t>
            </w:r>
            <w:r w:rsidR="001765EC" w:rsidRPr="005634EA">
              <w:rPr>
                <w:rFonts w:ascii="Times New Roman" w:hAnsi="Times New Roman" w:cs="Times New Roman"/>
                <w:lang w:val="lt-LT"/>
              </w:rPr>
              <w:t>BD</w:t>
            </w:r>
            <w:r w:rsidRPr="005634EA">
              <w:rPr>
                <w:rFonts w:ascii="Times New Roman" w:hAnsi="Times New Roman" w:cs="Times New Roman"/>
                <w:lang w:val="lt-LT"/>
              </w:rPr>
              <w:t xml:space="preserve"> pristato ketinantys juos ginti studenta</w:t>
            </w:r>
            <w:r w:rsidR="005634EA" w:rsidRPr="005634EA">
              <w:rPr>
                <w:rFonts w:ascii="Times New Roman" w:hAnsi="Times New Roman" w:cs="Times New Roman"/>
                <w:lang w:val="lt-LT"/>
              </w:rPr>
              <w:t>i</w:t>
            </w:r>
          </w:p>
        </w:tc>
        <w:tc>
          <w:tcPr>
            <w:tcW w:w="4394" w:type="dxa"/>
          </w:tcPr>
          <w:p w14:paraId="54E699C1" w14:textId="23F062E3" w:rsidR="007A211E" w:rsidRPr="005634EA" w:rsidRDefault="00A45E96"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l</w:t>
            </w:r>
            <w:r w:rsidR="007A211E" w:rsidRPr="005634EA">
              <w:rPr>
                <w:rFonts w:ascii="Times New Roman" w:hAnsi="Times New Roman" w:cs="Times New Roman"/>
                <w:lang w:val="lt-LT"/>
              </w:rPr>
              <w:t>ikus ne mažiau kaip 1 mėn. iki BD gynimo</w:t>
            </w:r>
            <w:r w:rsidR="00B77843" w:rsidRPr="005634EA">
              <w:rPr>
                <w:rFonts w:ascii="Times New Roman" w:hAnsi="Times New Roman" w:cs="Times New Roman"/>
                <w:lang w:val="lt-LT"/>
              </w:rPr>
              <w:t>.</w:t>
            </w:r>
          </w:p>
        </w:tc>
      </w:tr>
      <w:tr w:rsidR="005634EA" w:rsidRPr="005634EA" w14:paraId="35F731A3" w14:textId="77777777" w:rsidTr="00FF7D69">
        <w:tc>
          <w:tcPr>
            <w:tcW w:w="5670" w:type="dxa"/>
          </w:tcPr>
          <w:p w14:paraId="374A7B8F" w14:textId="061F93A7" w:rsidR="00C706CE" w:rsidRPr="005634EA" w:rsidRDefault="00B972EE" w:rsidP="00964C9E">
            <w:pPr>
              <w:tabs>
                <w:tab w:val="left" w:pos="1134"/>
              </w:tabs>
              <w:jc w:val="both"/>
              <w:rPr>
                <w:rFonts w:ascii="Times New Roman" w:hAnsi="Times New Roman" w:cs="Times New Roman"/>
                <w:lang w:val="lt-LT"/>
              </w:rPr>
            </w:pPr>
            <w:r w:rsidRPr="005634EA">
              <w:rPr>
                <w:rFonts w:ascii="Times New Roman" w:eastAsia="Times New Roman" w:hAnsi="Times New Roman" w:cs="Times New Roman"/>
                <w:lang w:val="lt-LT"/>
              </w:rPr>
              <w:t xml:space="preserve">BD vadovui pritarus, studentas gali nežymiai keisti BD temos formuluotę, </w:t>
            </w:r>
            <w:r w:rsidR="00C706CE" w:rsidRPr="005634EA">
              <w:rPr>
                <w:rFonts w:ascii="Times New Roman" w:hAnsi="Times New Roman" w:cs="Times New Roman"/>
                <w:lang w:val="lt-LT"/>
              </w:rPr>
              <w:t xml:space="preserve">BD baigti ir pasirengti ginti skiriama </w:t>
            </w:r>
          </w:p>
        </w:tc>
        <w:tc>
          <w:tcPr>
            <w:tcW w:w="4394" w:type="dxa"/>
          </w:tcPr>
          <w:p w14:paraId="3F72E63B" w14:textId="308CB67E" w:rsidR="00C706CE" w:rsidRPr="005634EA" w:rsidRDefault="00C706CE" w:rsidP="00964C9E">
            <w:pPr>
              <w:tabs>
                <w:tab w:val="left" w:pos="1134"/>
              </w:tabs>
              <w:jc w:val="both"/>
              <w:rPr>
                <w:rFonts w:ascii="Times New Roman" w:hAnsi="Times New Roman" w:cs="Times New Roman"/>
                <w:b/>
                <w:lang w:val="lt-LT"/>
              </w:rPr>
            </w:pPr>
            <w:r w:rsidRPr="005634EA">
              <w:rPr>
                <w:rFonts w:ascii="Times New Roman" w:hAnsi="Times New Roman" w:cs="Times New Roman"/>
                <w:lang w:val="lt-LT"/>
              </w:rPr>
              <w:t xml:space="preserve">ne mažiau kaip </w:t>
            </w:r>
            <w:r w:rsidR="00B972EE" w:rsidRPr="005634EA">
              <w:rPr>
                <w:rFonts w:ascii="Times New Roman" w:hAnsi="Times New Roman" w:cs="Times New Roman"/>
                <w:lang w:val="lt-LT"/>
              </w:rPr>
              <w:t xml:space="preserve">30 </w:t>
            </w:r>
            <w:r w:rsidRPr="005634EA">
              <w:rPr>
                <w:rFonts w:ascii="Times New Roman" w:hAnsi="Times New Roman" w:cs="Times New Roman"/>
                <w:lang w:val="lt-LT"/>
              </w:rPr>
              <w:t>kalendorinių dienų.</w:t>
            </w:r>
            <w:r w:rsidR="00B972EE" w:rsidRPr="005634EA">
              <w:rPr>
                <w:rFonts w:ascii="Times New Roman" w:hAnsi="Times New Roman" w:cs="Times New Roman"/>
                <w:lang w:val="lt-LT"/>
              </w:rPr>
              <w:t>iki BD gynimo</w:t>
            </w:r>
          </w:p>
        </w:tc>
      </w:tr>
      <w:tr w:rsidR="005634EA" w:rsidRPr="005634EA" w14:paraId="51DDA44F" w14:textId="77777777" w:rsidTr="00FF7D69">
        <w:tc>
          <w:tcPr>
            <w:tcW w:w="5670" w:type="dxa"/>
          </w:tcPr>
          <w:p w14:paraId="009E83BD" w14:textId="65320C20" w:rsidR="00B700C1" w:rsidRPr="005634EA" w:rsidRDefault="00B700C1" w:rsidP="00964C9E">
            <w:pPr>
              <w:autoSpaceDE w:val="0"/>
              <w:autoSpaceDN w:val="0"/>
              <w:adjustRightInd w:val="0"/>
              <w:rPr>
                <w:rFonts w:ascii="Times New Roman" w:hAnsi="Times New Roman" w:cs="Times New Roman"/>
                <w:lang w:val="lt-LT"/>
              </w:rPr>
            </w:pPr>
            <w:r w:rsidRPr="005634EA">
              <w:rPr>
                <w:rFonts w:ascii="Times New Roman" w:eastAsia="Times New Roman" w:hAnsi="Times New Roman" w:cs="Times New Roman"/>
                <w:lang w:val="lt-LT"/>
              </w:rPr>
              <w:t xml:space="preserve">Galutinė temos formuluotė turi būti pateikta </w:t>
            </w:r>
            <w:r w:rsidRPr="005634EA">
              <w:rPr>
                <w:rFonts w:ascii="Times New Roman" w:hAnsi="Times New Roman" w:cs="Times New Roman"/>
                <w:lang w:val="lt-LT"/>
              </w:rPr>
              <w:t>studij</w:t>
            </w:r>
            <w:r w:rsidRPr="005634EA">
              <w:rPr>
                <w:rFonts w:ascii="Times New Roman" w:eastAsia="Arial" w:hAnsi="Times New Roman" w:cs="Times New Roman"/>
                <w:lang w:val="lt-LT"/>
              </w:rPr>
              <w:t>ų</w:t>
            </w:r>
            <w:r w:rsidRPr="005634EA">
              <w:rPr>
                <w:rFonts w:ascii="Times New Roman" w:hAnsi="Times New Roman" w:cs="Times New Roman"/>
                <w:lang w:val="lt-LT"/>
              </w:rPr>
              <w:t xml:space="preserve"> program</w:t>
            </w:r>
            <w:r w:rsidRPr="005634EA">
              <w:rPr>
                <w:rFonts w:ascii="Times New Roman" w:eastAsia="Arial" w:hAnsi="Times New Roman" w:cs="Times New Roman"/>
                <w:lang w:val="lt-LT"/>
              </w:rPr>
              <w:t>ą</w:t>
            </w:r>
            <w:r w:rsidRPr="005634EA">
              <w:rPr>
                <w:rFonts w:ascii="Times New Roman" w:hAnsi="Times New Roman" w:cs="Times New Roman"/>
                <w:lang w:val="lt-LT"/>
              </w:rPr>
              <w:t xml:space="preserve"> kuruojančio padalinio administratoriui ir galutinis </w:t>
            </w:r>
            <w:r w:rsidR="001765EC" w:rsidRPr="005634EA">
              <w:rPr>
                <w:rFonts w:ascii="Times New Roman" w:hAnsi="Times New Roman" w:cs="Times New Roman"/>
                <w:lang w:val="lt-LT"/>
              </w:rPr>
              <w:t xml:space="preserve">BD </w:t>
            </w:r>
            <w:r w:rsidRPr="005634EA">
              <w:rPr>
                <w:rFonts w:ascii="Times New Roman" w:hAnsi="Times New Roman" w:cs="Times New Roman"/>
                <w:lang w:val="lt-LT"/>
              </w:rPr>
              <w:t>pavadinimas įrašomas į Akademinę informacijos sistemą (toliau – AIS) lietuvių ir anglų kalbomis.</w:t>
            </w:r>
          </w:p>
        </w:tc>
        <w:tc>
          <w:tcPr>
            <w:tcW w:w="4394" w:type="dxa"/>
          </w:tcPr>
          <w:p w14:paraId="5C30A959" w14:textId="706D84BA" w:rsidR="00B700C1" w:rsidRPr="005634EA" w:rsidRDefault="00A45E96"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likus ne mažiau kaip 1 mėn. iki BD gynimo</w:t>
            </w:r>
          </w:p>
        </w:tc>
      </w:tr>
      <w:tr w:rsidR="005634EA" w:rsidRPr="005634EA" w14:paraId="3BFB6A9E" w14:textId="77777777" w:rsidTr="00FF7D69">
        <w:tc>
          <w:tcPr>
            <w:tcW w:w="5670" w:type="dxa"/>
          </w:tcPr>
          <w:p w14:paraId="52869C42" w14:textId="631DF631" w:rsidR="00C50F31" w:rsidRPr="005634EA" w:rsidRDefault="008B0B30"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BD r</w:t>
            </w:r>
            <w:r w:rsidR="00C50F31" w:rsidRPr="005634EA">
              <w:rPr>
                <w:rFonts w:ascii="Times New Roman" w:hAnsi="Times New Roman" w:cs="Times New Roman"/>
                <w:lang w:val="lt-LT"/>
              </w:rPr>
              <w:t>ecenzent</w:t>
            </w:r>
            <w:r w:rsidRPr="005634EA">
              <w:rPr>
                <w:rFonts w:ascii="Times New Roman" w:hAnsi="Times New Roman" w:cs="Times New Roman"/>
                <w:lang w:val="lt-LT"/>
              </w:rPr>
              <w:t xml:space="preserve">us </w:t>
            </w:r>
            <w:r w:rsidR="005D1AB8" w:rsidRPr="005634EA">
              <w:rPr>
                <w:rFonts w:ascii="Times New Roman" w:hAnsi="Times New Roman" w:cs="Times New Roman"/>
                <w:lang w:val="lt-LT"/>
              </w:rPr>
              <w:t xml:space="preserve">skiria studijų programos komitetas, tvirtina </w:t>
            </w:r>
            <w:r w:rsidRPr="005634EA">
              <w:rPr>
                <w:rFonts w:ascii="Times New Roman" w:hAnsi="Times New Roman" w:cs="Times New Roman"/>
                <w:lang w:val="lt-LT"/>
              </w:rPr>
              <w:t xml:space="preserve">studijų programą kuruojančio </w:t>
            </w:r>
            <w:r w:rsidR="00B3140B" w:rsidRPr="005634EA">
              <w:rPr>
                <w:rFonts w:ascii="Times New Roman" w:hAnsi="Times New Roman" w:cs="Times New Roman"/>
                <w:lang w:val="lt-LT"/>
              </w:rPr>
              <w:t>p</w:t>
            </w:r>
            <w:r w:rsidRPr="005634EA">
              <w:rPr>
                <w:rFonts w:ascii="Times New Roman" w:hAnsi="Times New Roman" w:cs="Times New Roman"/>
                <w:lang w:val="lt-LT"/>
              </w:rPr>
              <w:t>adalinio vadovas</w:t>
            </w:r>
          </w:p>
        </w:tc>
        <w:tc>
          <w:tcPr>
            <w:tcW w:w="4394" w:type="dxa"/>
          </w:tcPr>
          <w:p w14:paraId="2B9F809E" w14:textId="0A6965F0" w:rsidR="00C50F31" w:rsidRPr="005634EA" w:rsidRDefault="00EB53E7"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li</w:t>
            </w:r>
            <w:r w:rsidR="00C50F31" w:rsidRPr="005634EA">
              <w:rPr>
                <w:rFonts w:ascii="Times New Roman" w:hAnsi="Times New Roman" w:cs="Times New Roman"/>
                <w:lang w:val="lt-LT"/>
              </w:rPr>
              <w:t>kus ne mažiau kaip 1</w:t>
            </w:r>
            <w:r w:rsidR="008B0B30" w:rsidRPr="005634EA">
              <w:rPr>
                <w:rFonts w:ascii="Times New Roman" w:hAnsi="Times New Roman" w:cs="Times New Roman"/>
                <w:lang w:val="lt-LT"/>
              </w:rPr>
              <w:t>5</w:t>
            </w:r>
            <w:r w:rsidR="00C8004F" w:rsidRPr="005634EA">
              <w:rPr>
                <w:rFonts w:ascii="Times New Roman" w:hAnsi="Times New Roman" w:cs="Times New Roman"/>
                <w:lang w:val="lt-LT"/>
              </w:rPr>
              <w:t xml:space="preserve"> d.</w:t>
            </w:r>
            <w:r w:rsidR="00C50F31" w:rsidRPr="005634EA">
              <w:rPr>
                <w:rFonts w:ascii="Times New Roman" w:hAnsi="Times New Roman" w:cs="Times New Roman"/>
                <w:lang w:val="lt-LT"/>
              </w:rPr>
              <w:t xml:space="preserve"> iki BD gynimo</w:t>
            </w:r>
          </w:p>
        </w:tc>
      </w:tr>
      <w:tr w:rsidR="005634EA" w:rsidRPr="005634EA" w14:paraId="075F9690" w14:textId="77777777" w:rsidTr="00FF7D69">
        <w:tc>
          <w:tcPr>
            <w:tcW w:w="5670" w:type="dxa"/>
          </w:tcPr>
          <w:p w14:paraId="6E241D97" w14:textId="7343D05D" w:rsidR="00B700C1" w:rsidRPr="005634EA" w:rsidRDefault="00EB53E7"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 xml:space="preserve">Akademinis padalinys </w:t>
            </w:r>
            <w:r w:rsidR="00B972EE" w:rsidRPr="005634EA">
              <w:rPr>
                <w:rFonts w:ascii="Times New Roman" w:hAnsi="Times New Roman" w:cs="Times New Roman"/>
                <w:lang w:val="lt-LT"/>
              </w:rPr>
              <w:t>pa</w:t>
            </w:r>
            <w:r w:rsidRPr="005634EA">
              <w:rPr>
                <w:rFonts w:ascii="Times New Roman" w:hAnsi="Times New Roman" w:cs="Times New Roman"/>
                <w:lang w:val="lt-LT"/>
              </w:rPr>
              <w:t xml:space="preserve">rengia įsakymą dėl leidimo ginti </w:t>
            </w:r>
            <w:r w:rsidR="001765EC" w:rsidRPr="005634EA">
              <w:rPr>
                <w:rFonts w:ascii="Times New Roman" w:hAnsi="Times New Roman" w:cs="Times New Roman"/>
                <w:lang w:val="lt-LT"/>
              </w:rPr>
              <w:t>BD</w:t>
            </w:r>
            <w:r w:rsidRPr="005634EA">
              <w:rPr>
                <w:rFonts w:ascii="Times New Roman" w:hAnsi="Times New Roman" w:cs="Times New Roman"/>
                <w:lang w:val="lt-LT"/>
              </w:rPr>
              <w:t>, kuriame skelbiamas įvykdžiusių studijų programą studentų sąrašas</w:t>
            </w:r>
          </w:p>
        </w:tc>
        <w:tc>
          <w:tcPr>
            <w:tcW w:w="4394" w:type="dxa"/>
          </w:tcPr>
          <w:p w14:paraId="7A90281B" w14:textId="1FEDF4C8" w:rsidR="00B700C1" w:rsidRPr="005634EA" w:rsidRDefault="00EB53E7"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likus ne mažiau kaip 2 savaitėms iki BD gynimo</w:t>
            </w:r>
          </w:p>
        </w:tc>
      </w:tr>
      <w:tr w:rsidR="005634EA" w:rsidRPr="005634EA" w14:paraId="0E99B3EB" w14:textId="77777777" w:rsidTr="00FF7D69">
        <w:tc>
          <w:tcPr>
            <w:tcW w:w="5670" w:type="dxa"/>
          </w:tcPr>
          <w:p w14:paraId="33E97C46" w14:textId="0F1021F7" w:rsidR="00E56888" w:rsidRPr="005634EA" w:rsidRDefault="00E56888"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BD gynimo data skelbiama viešai iš anskto</w:t>
            </w:r>
          </w:p>
        </w:tc>
        <w:tc>
          <w:tcPr>
            <w:tcW w:w="4394" w:type="dxa"/>
          </w:tcPr>
          <w:p w14:paraId="1F515795" w14:textId="3100F47F" w:rsidR="00E56888" w:rsidRPr="005634EA" w:rsidRDefault="00E56888"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ne vėliau kaip likus 2 savaitėms iki BD gynimo</w:t>
            </w:r>
          </w:p>
        </w:tc>
      </w:tr>
      <w:tr w:rsidR="005634EA" w:rsidRPr="005634EA" w14:paraId="12DC0538" w14:textId="77777777" w:rsidTr="00FF7D69">
        <w:tc>
          <w:tcPr>
            <w:tcW w:w="5670" w:type="dxa"/>
          </w:tcPr>
          <w:p w14:paraId="7661ABC3" w14:textId="77777777" w:rsidR="00C8004F" w:rsidRPr="005634EA" w:rsidRDefault="006C4322"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 xml:space="preserve">Studentas </w:t>
            </w:r>
            <w:r w:rsidR="00CD2D61" w:rsidRPr="005634EA">
              <w:rPr>
                <w:rFonts w:ascii="Times New Roman" w:hAnsi="Times New Roman" w:cs="Times New Roman"/>
                <w:lang w:val="lt-LT"/>
              </w:rPr>
              <w:t xml:space="preserve">galutinai sutvarkytą elektroninę BD versiją talpina  eLABa sistemoje. </w:t>
            </w:r>
          </w:p>
        </w:tc>
        <w:tc>
          <w:tcPr>
            <w:tcW w:w="4394" w:type="dxa"/>
          </w:tcPr>
          <w:p w14:paraId="2A1840E9" w14:textId="77777777" w:rsidR="00C8004F" w:rsidRPr="005634EA" w:rsidRDefault="006C4322"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l</w:t>
            </w:r>
            <w:r w:rsidR="00C8004F" w:rsidRPr="005634EA">
              <w:rPr>
                <w:rFonts w:ascii="Times New Roman" w:hAnsi="Times New Roman" w:cs="Times New Roman"/>
                <w:lang w:val="lt-LT"/>
              </w:rPr>
              <w:t xml:space="preserve">ikus </w:t>
            </w:r>
            <w:r w:rsidR="002F4C7F" w:rsidRPr="005634EA">
              <w:rPr>
                <w:rFonts w:ascii="Times New Roman" w:hAnsi="Times New Roman" w:cs="Times New Roman"/>
                <w:lang w:val="lt-LT"/>
              </w:rPr>
              <w:t xml:space="preserve">ne mažiau kaip </w:t>
            </w:r>
            <w:r w:rsidR="00B6715C" w:rsidRPr="005634EA">
              <w:rPr>
                <w:rFonts w:ascii="Times New Roman" w:hAnsi="Times New Roman" w:cs="Times New Roman"/>
                <w:lang w:val="lt-LT"/>
              </w:rPr>
              <w:t>10</w:t>
            </w:r>
            <w:r w:rsidR="00C8004F" w:rsidRPr="005634EA">
              <w:rPr>
                <w:rFonts w:ascii="Times New Roman" w:hAnsi="Times New Roman" w:cs="Times New Roman"/>
                <w:lang w:val="lt-LT"/>
              </w:rPr>
              <w:t xml:space="preserve"> darbo dien</w:t>
            </w:r>
            <w:r w:rsidR="00B6715C" w:rsidRPr="005634EA">
              <w:rPr>
                <w:rFonts w:ascii="Times New Roman" w:hAnsi="Times New Roman" w:cs="Times New Roman"/>
                <w:lang w:val="lt-LT"/>
              </w:rPr>
              <w:t>ų iki</w:t>
            </w:r>
            <w:r w:rsidR="00C8004F" w:rsidRPr="005634EA">
              <w:rPr>
                <w:rFonts w:ascii="Times New Roman" w:hAnsi="Times New Roman" w:cs="Times New Roman"/>
                <w:lang w:val="lt-LT"/>
              </w:rPr>
              <w:t xml:space="preserve"> BD</w:t>
            </w:r>
            <w:r w:rsidR="00B6715C" w:rsidRPr="005634EA">
              <w:rPr>
                <w:rFonts w:ascii="Times New Roman" w:hAnsi="Times New Roman" w:cs="Times New Roman"/>
                <w:lang w:val="lt-LT"/>
              </w:rPr>
              <w:t xml:space="preserve"> </w:t>
            </w:r>
            <w:r w:rsidR="00C8004F" w:rsidRPr="005634EA">
              <w:rPr>
                <w:rFonts w:ascii="Times New Roman" w:hAnsi="Times New Roman" w:cs="Times New Roman"/>
                <w:lang w:val="lt-LT"/>
              </w:rPr>
              <w:t>gynimo.</w:t>
            </w:r>
          </w:p>
        </w:tc>
      </w:tr>
      <w:tr w:rsidR="005634EA" w:rsidRPr="005634EA" w14:paraId="16E83A43" w14:textId="77777777" w:rsidTr="00FF7D69">
        <w:tc>
          <w:tcPr>
            <w:tcW w:w="5670" w:type="dxa"/>
          </w:tcPr>
          <w:p w14:paraId="4F9AE261" w14:textId="0C6BD152" w:rsidR="006C4322" w:rsidRPr="005634EA" w:rsidRDefault="006C4322"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 xml:space="preserve">Studentas galutinai sutvarkytą elektroninę BD versiją nusiunčia (adresu </w:t>
            </w:r>
            <w:hyperlink r:id="rId11" w:history="1">
              <w:r w:rsidR="00CB38CD" w:rsidRPr="005634EA">
                <w:rPr>
                  <w:rStyle w:val="Hipersaitas"/>
                  <w:rFonts w:ascii="Times New Roman" w:hAnsi="Times New Roman" w:cs="Times New Roman"/>
                  <w:color w:val="auto"/>
                  <w:lang w:val="lt-LT"/>
                </w:rPr>
                <w:t>lklkk.dokumentai@su.lt</w:t>
              </w:r>
            </w:hyperlink>
            <w:r w:rsidRPr="005634EA">
              <w:rPr>
                <w:rFonts w:ascii="Times New Roman" w:hAnsi="Times New Roman" w:cs="Times New Roman"/>
                <w:lang w:val="lt-LT"/>
              </w:rPr>
              <w:t>)</w:t>
            </w:r>
            <w:r w:rsidR="00CB38CD" w:rsidRPr="005634EA">
              <w:rPr>
                <w:rFonts w:ascii="Times New Roman" w:hAnsi="Times New Roman" w:cs="Times New Roman"/>
                <w:lang w:val="lt-LT"/>
              </w:rPr>
              <w:t xml:space="preserve"> įvertinti BD kalbos taisyklingumą</w:t>
            </w:r>
            <w:r w:rsidR="005154F3" w:rsidRPr="005634EA">
              <w:rPr>
                <w:rFonts w:ascii="Times New Roman" w:hAnsi="Times New Roman" w:cs="Times New Roman"/>
                <w:lang w:val="lt-LT"/>
              </w:rPr>
              <w:t>.</w:t>
            </w:r>
          </w:p>
        </w:tc>
        <w:tc>
          <w:tcPr>
            <w:tcW w:w="4394" w:type="dxa"/>
          </w:tcPr>
          <w:p w14:paraId="6749D6DD" w14:textId="77777777" w:rsidR="006C4322" w:rsidRPr="005634EA" w:rsidRDefault="006C4322"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likus ne mažiau kaip 10 darbo dienų iki BD gynimo.</w:t>
            </w:r>
          </w:p>
        </w:tc>
      </w:tr>
      <w:tr w:rsidR="005634EA" w:rsidRPr="005634EA" w14:paraId="0ED1ECBB" w14:textId="77777777" w:rsidTr="00FF7D69">
        <w:tc>
          <w:tcPr>
            <w:tcW w:w="5670" w:type="dxa"/>
          </w:tcPr>
          <w:p w14:paraId="51B8B1B7" w14:textId="0B74D17F" w:rsidR="00C8004F" w:rsidRPr="005634EA" w:rsidRDefault="00EB53E7"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 xml:space="preserve">Galutinai sutvarkytas, išspausdintas ir įrištas </w:t>
            </w:r>
            <w:r w:rsidR="00C8004F" w:rsidRPr="005634EA">
              <w:rPr>
                <w:rFonts w:ascii="Times New Roman" w:hAnsi="Times New Roman" w:cs="Times New Roman"/>
                <w:lang w:val="lt-LT"/>
              </w:rPr>
              <w:t>BD</w:t>
            </w:r>
            <w:r w:rsidR="001765EC" w:rsidRPr="005634EA">
              <w:rPr>
                <w:rFonts w:ascii="Times New Roman" w:hAnsi="Times New Roman" w:cs="Times New Roman"/>
                <w:lang w:val="lt-LT"/>
              </w:rPr>
              <w:t xml:space="preserve"> (su elektronine BD versija (CD) ir tuščiomis įmautėmis vadovo atsiliepimui  bei recenzijai)</w:t>
            </w:r>
            <w:r w:rsidR="00C8004F" w:rsidRPr="005634EA">
              <w:rPr>
                <w:rFonts w:ascii="Times New Roman" w:hAnsi="Times New Roman" w:cs="Times New Roman"/>
                <w:lang w:val="lt-LT"/>
              </w:rPr>
              <w:t xml:space="preserve"> pristat</w:t>
            </w:r>
            <w:r w:rsidR="00CD2D61" w:rsidRPr="005634EA">
              <w:rPr>
                <w:rFonts w:ascii="Times New Roman" w:hAnsi="Times New Roman" w:cs="Times New Roman"/>
                <w:lang w:val="lt-LT"/>
              </w:rPr>
              <w:t>omas</w:t>
            </w:r>
            <w:r w:rsidR="00C8004F" w:rsidRPr="005634EA">
              <w:rPr>
                <w:rFonts w:ascii="Times New Roman" w:hAnsi="Times New Roman" w:cs="Times New Roman"/>
                <w:lang w:val="lt-LT"/>
              </w:rPr>
              <w:t xml:space="preserve"> studij</w:t>
            </w:r>
            <w:r w:rsidR="00C8004F" w:rsidRPr="005634EA">
              <w:rPr>
                <w:rFonts w:ascii="Times New Roman" w:eastAsia="Arial" w:hAnsi="Times New Roman" w:cs="Times New Roman"/>
                <w:lang w:val="lt-LT"/>
              </w:rPr>
              <w:t>ų</w:t>
            </w:r>
            <w:r w:rsidR="00C8004F" w:rsidRPr="005634EA">
              <w:rPr>
                <w:rFonts w:ascii="Times New Roman" w:hAnsi="Times New Roman" w:cs="Times New Roman"/>
                <w:lang w:val="lt-LT"/>
              </w:rPr>
              <w:t xml:space="preserve"> program</w:t>
            </w:r>
            <w:r w:rsidRPr="005634EA">
              <w:rPr>
                <w:rFonts w:ascii="Times New Roman" w:hAnsi="Times New Roman" w:cs="Times New Roman"/>
                <w:lang w:val="lt-LT"/>
              </w:rPr>
              <w:t>os koordinat</w:t>
            </w:r>
            <w:r w:rsidR="00C8004F" w:rsidRPr="005634EA">
              <w:rPr>
                <w:rFonts w:ascii="Times New Roman" w:hAnsi="Times New Roman" w:cs="Times New Roman"/>
                <w:lang w:val="lt-LT"/>
              </w:rPr>
              <w:t xml:space="preserve">oriui </w:t>
            </w:r>
            <w:r w:rsidRPr="005634EA">
              <w:rPr>
                <w:rFonts w:ascii="Times New Roman" w:hAnsi="Times New Roman" w:cs="Times New Roman"/>
                <w:lang w:val="lt-LT"/>
              </w:rPr>
              <w:t xml:space="preserve">ir recenzentui </w:t>
            </w:r>
          </w:p>
        </w:tc>
        <w:tc>
          <w:tcPr>
            <w:tcW w:w="4394" w:type="dxa"/>
          </w:tcPr>
          <w:p w14:paraId="044DD5B9" w14:textId="7C7CFFB0" w:rsidR="00C8004F" w:rsidRPr="005634EA" w:rsidRDefault="00CD2D61"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l</w:t>
            </w:r>
            <w:r w:rsidR="00B77843" w:rsidRPr="005634EA">
              <w:rPr>
                <w:rFonts w:ascii="Times New Roman" w:hAnsi="Times New Roman" w:cs="Times New Roman"/>
                <w:lang w:val="lt-LT"/>
              </w:rPr>
              <w:t xml:space="preserve">ikus </w:t>
            </w:r>
            <w:r w:rsidR="002F4C7F" w:rsidRPr="005634EA">
              <w:rPr>
                <w:rFonts w:ascii="Times New Roman" w:hAnsi="Times New Roman" w:cs="Times New Roman"/>
                <w:lang w:val="lt-LT"/>
              </w:rPr>
              <w:t xml:space="preserve">ne mažiau kaip </w:t>
            </w:r>
            <w:r w:rsidR="00EB53E7" w:rsidRPr="005634EA">
              <w:rPr>
                <w:rFonts w:ascii="Times New Roman" w:hAnsi="Times New Roman" w:cs="Times New Roman"/>
                <w:lang w:val="lt-LT"/>
              </w:rPr>
              <w:t xml:space="preserve">10 </w:t>
            </w:r>
            <w:r w:rsidR="00B6715C" w:rsidRPr="005634EA">
              <w:rPr>
                <w:rFonts w:ascii="Times New Roman" w:hAnsi="Times New Roman" w:cs="Times New Roman"/>
                <w:lang w:val="lt-LT"/>
              </w:rPr>
              <w:t>darbo</w:t>
            </w:r>
            <w:r w:rsidR="00B77843" w:rsidRPr="005634EA">
              <w:rPr>
                <w:rFonts w:ascii="Times New Roman" w:hAnsi="Times New Roman" w:cs="Times New Roman"/>
                <w:lang w:val="lt-LT"/>
              </w:rPr>
              <w:t xml:space="preserve"> dien</w:t>
            </w:r>
            <w:r w:rsidR="00EB53E7" w:rsidRPr="005634EA">
              <w:rPr>
                <w:rFonts w:ascii="Times New Roman" w:hAnsi="Times New Roman" w:cs="Times New Roman"/>
                <w:lang w:val="lt-LT"/>
              </w:rPr>
              <w:t>ų</w:t>
            </w:r>
            <w:r w:rsidR="00B77843" w:rsidRPr="005634EA">
              <w:rPr>
                <w:rFonts w:ascii="Times New Roman" w:hAnsi="Times New Roman" w:cs="Times New Roman"/>
                <w:lang w:val="lt-LT"/>
              </w:rPr>
              <w:t xml:space="preserve"> iki BD</w:t>
            </w:r>
            <w:r w:rsidR="00B6715C" w:rsidRPr="005634EA">
              <w:rPr>
                <w:rFonts w:ascii="Times New Roman" w:hAnsi="Times New Roman" w:cs="Times New Roman"/>
                <w:lang w:val="lt-LT"/>
              </w:rPr>
              <w:t xml:space="preserve"> </w:t>
            </w:r>
            <w:r w:rsidR="00B77843" w:rsidRPr="005634EA">
              <w:rPr>
                <w:rFonts w:ascii="Times New Roman" w:hAnsi="Times New Roman" w:cs="Times New Roman"/>
                <w:lang w:val="lt-LT"/>
              </w:rPr>
              <w:t>gynimo.</w:t>
            </w:r>
          </w:p>
        </w:tc>
      </w:tr>
      <w:tr w:rsidR="005634EA" w:rsidRPr="005634EA" w14:paraId="4A0B345F" w14:textId="77777777" w:rsidTr="00FF7D69">
        <w:tc>
          <w:tcPr>
            <w:tcW w:w="5670" w:type="dxa"/>
          </w:tcPr>
          <w:p w14:paraId="705EA0B1" w14:textId="4C6CDD39" w:rsidR="00EB53E7" w:rsidRPr="005634EA" w:rsidRDefault="00EB53E7" w:rsidP="00964C9E">
            <w:pPr>
              <w:tabs>
                <w:tab w:val="left" w:pos="1134"/>
              </w:tabs>
              <w:jc w:val="both"/>
              <w:rPr>
                <w:rFonts w:ascii="Times New Roman" w:hAnsi="Times New Roman" w:cs="Times New Roman"/>
                <w:lang w:val="lt-LT"/>
              </w:rPr>
            </w:pPr>
            <w:r w:rsidRPr="005634EA">
              <w:rPr>
                <w:rFonts w:ascii="Times New Roman" w:hAnsi="Times New Roman" w:cs="Times New Roman"/>
                <w:lang w:val="lt-LT"/>
              </w:rPr>
              <w:t xml:space="preserve">Recenzentas pateikia atsiliepimą apie BD raštu ir pasiūlo įvertinimą. </w:t>
            </w:r>
          </w:p>
        </w:tc>
        <w:tc>
          <w:tcPr>
            <w:tcW w:w="4394" w:type="dxa"/>
          </w:tcPr>
          <w:p w14:paraId="79479424" w14:textId="271C234D" w:rsidR="00EB53E7" w:rsidRPr="005634EA" w:rsidRDefault="00EB53E7"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per 5 dienas nuo BD gavimo</w:t>
            </w:r>
          </w:p>
        </w:tc>
      </w:tr>
      <w:tr w:rsidR="005634EA" w:rsidRPr="005634EA" w14:paraId="1C5773FE" w14:textId="77777777" w:rsidTr="00FF7D69">
        <w:tc>
          <w:tcPr>
            <w:tcW w:w="5670" w:type="dxa"/>
          </w:tcPr>
          <w:p w14:paraId="05806D66" w14:textId="77777777" w:rsidR="00CD2D61" w:rsidRPr="005634EA" w:rsidRDefault="00CD2D61"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BD vadovai eLABa sistemoje atlieka sutapties patikrinimą elektronine sutapties atpažinimo priemone (ESAS, eLABa) ir parengia vadovo atsiliepimą apie BD.</w:t>
            </w:r>
          </w:p>
        </w:tc>
        <w:tc>
          <w:tcPr>
            <w:tcW w:w="4394" w:type="dxa"/>
          </w:tcPr>
          <w:p w14:paraId="56512927" w14:textId="77777777" w:rsidR="00CD2D61" w:rsidRPr="005634EA" w:rsidRDefault="00CD2D61"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iki BD gynimo likus ne mažiau kaip 2 dienoms</w:t>
            </w:r>
          </w:p>
        </w:tc>
      </w:tr>
      <w:tr w:rsidR="005634EA" w:rsidRPr="005634EA" w14:paraId="4307F301" w14:textId="77777777" w:rsidTr="00FF7D69">
        <w:tc>
          <w:tcPr>
            <w:tcW w:w="5670" w:type="dxa"/>
          </w:tcPr>
          <w:p w14:paraId="2C6F609B" w14:textId="4A641962" w:rsidR="005154F3" w:rsidRPr="005634EA" w:rsidRDefault="005154F3"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Studentas turi teisę susipažinti su recenzija</w:t>
            </w:r>
            <w:r w:rsidR="001765EC" w:rsidRPr="005634EA">
              <w:rPr>
                <w:rFonts w:ascii="Times New Roman" w:hAnsi="Times New Roman" w:cs="Times New Roman"/>
                <w:lang w:val="lt-LT"/>
              </w:rPr>
              <w:t xml:space="preserve">; </w:t>
            </w:r>
            <w:r w:rsidRPr="005634EA">
              <w:rPr>
                <w:rFonts w:ascii="Times New Roman" w:hAnsi="Times New Roman" w:cs="Times New Roman"/>
                <w:lang w:val="lt-LT"/>
              </w:rPr>
              <w:t>kalbos taisyklingumo įvertinimu</w:t>
            </w:r>
            <w:r w:rsidR="001765EC" w:rsidRPr="005634EA">
              <w:rPr>
                <w:rFonts w:ascii="Times New Roman" w:hAnsi="Times New Roman" w:cs="Times New Roman"/>
                <w:lang w:val="lt-LT"/>
              </w:rPr>
              <w:t>; eLABa patikros rezultatais, BD vadovo atsiliepimu</w:t>
            </w:r>
          </w:p>
        </w:tc>
        <w:tc>
          <w:tcPr>
            <w:tcW w:w="4394" w:type="dxa"/>
          </w:tcPr>
          <w:p w14:paraId="6BDF044A" w14:textId="77777777" w:rsidR="005154F3" w:rsidRPr="005634EA" w:rsidRDefault="005154F3" w:rsidP="00964C9E">
            <w:pPr>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iki BD gynimo likus ne mažiau kaip 2 dienoms.</w:t>
            </w:r>
          </w:p>
        </w:tc>
      </w:tr>
      <w:tr w:rsidR="005634EA" w:rsidRPr="005634EA" w14:paraId="7A3961A5" w14:textId="77777777" w:rsidTr="00FF7D69">
        <w:tc>
          <w:tcPr>
            <w:tcW w:w="5670" w:type="dxa"/>
          </w:tcPr>
          <w:p w14:paraId="5E07C9B6" w14:textId="200C6048" w:rsidR="00E663DE" w:rsidRPr="005634EA" w:rsidRDefault="00E663DE" w:rsidP="00964C9E">
            <w:pPr>
              <w:widowControl w:val="0"/>
              <w:autoSpaceDE w:val="0"/>
              <w:autoSpaceDN w:val="0"/>
              <w:adjustRightInd w:val="0"/>
              <w:jc w:val="both"/>
              <w:rPr>
                <w:rFonts w:ascii="Times New Roman" w:hAnsi="Times New Roman" w:cs="Times New Roman"/>
                <w:lang w:val="lt-LT"/>
              </w:rPr>
            </w:pPr>
            <w:r w:rsidRPr="005634EA">
              <w:rPr>
                <w:rFonts w:ascii="Times New Roman" w:hAnsi="Times New Roman" w:cs="Times New Roman"/>
                <w:lang w:val="lt-LT"/>
              </w:rPr>
              <w:t>B</w:t>
            </w:r>
            <w:r w:rsidR="00E56888" w:rsidRPr="005634EA">
              <w:rPr>
                <w:rFonts w:ascii="Times New Roman" w:hAnsi="Times New Roman" w:cs="Times New Roman"/>
                <w:lang w:val="lt-LT"/>
              </w:rPr>
              <w:t>D</w:t>
            </w:r>
            <w:r w:rsidRPr="005634EA">
              <w:rPr>
                <w:rFonts w:ascii="Times New Roman" w:hAnsi="Times New Roman" w:cs="Times New Roman"/>
                <w:lang w:val="lt-LT"/>
              </w:rPr>
              <w:t xml:space="preserve"> </w:t>
            </w:r>
            <w:r w:rsidR="00E56888" w:rsidRPr="005634EA">
              <w:rPr>
                <w:rFonts w:ascii="Times New Roman" w:hAnsi="Times New Roman" w:cs="Times New Roman"/>
                <w:lang w:val="lt-LT"/>
              </w:rPr>
              <w:t>(popierinis su e-laikmena) saugomi</w:t>
            </w:r>
          </w:p>
        </w:tc>
        <w:tc>
          <w:tcPr>
            <w:tcW w:w="4394" w:type="dxa"/>
          </w:tcPr>
          <w:p w14:paraId="6BD2349D" w14:textId="7308018C" w:rsidR="00E663DE" w:rsidRPr="005634EA" w:rsidRDefault="00E56888" w:rsidP="00964C9E">
            <w:pPr>
              <w:widowControl w:val="0"/>
              <w:tabs>
                <w:tab w:val="num" w:pos="1497"/>
              </w:tabs>
              <w:autoSpaceDE w:val="0"/>
              <w:autoSpaceDN w:val="0"/>
              <w:adjustRightInd w:val="0"/>
              <w:rPr>
                <w:rFonts w:ascii="Times New Roman" w:hAnsi="Times New Roman" w:cs="Times New Roman"/>
                <w:lang w:val="lt-LT"/>
              </w:rPr>
            </w:pPr>
            <w:r w:rsidRPr="005634EA">
              <w:rPr>
                <w:rFonts w:ascii="Times New Roman" w:hAnsi="Times New Roman" w:cs="Times New Roman"/>
                <w:lang w:val="lt-LT"/>
              </w:rPr>
              <w:t xml:space="preserve">5 </w:t>
            </w:r>
            <w:r w:rsidR="00E663DE" w:rsidRPr="005634EA">
              <w:rPr>
                <w:rFonts w:ascii="Times New Roman" w:hAnsi="Times New Roman" w:cs="Times New Roman"/>
                <w:lang w:val="lt-LT"/>
              </w:rPr>
              <w:t>metus.</w:t>
            </w:r>
          </w:p>
        </w:tc>
      </w:tr>
      <w:tr w:rsidR="005634EA" w:rsidRPr="005634EA" w14:paraId="31B72F64" w14:textId="77777777" w:rsidTr="00FF7D69">
        <w:tc>
          <w:tcPr>
            <w:tcW w:w="5670" w:type="dxa"/>
          </w:tcPr>
          <w:p w14:paraId="0B03665E" w14:textId="5017DE8A" w:rsidR="00E56888" w:rsidRPr="005634EA" w:rsidRDefault="00E56888" w:rsidP="00964C9E">
            <w:pPr>
              <w:tabs>
                <w:tab w:val="left" w:pos="1134"/>
              </w:tabs>
              <w:jc w:val="both"/>
              <w:rPr>
                <w:rFonts w:ascii="Times New Roman" w:hAnsi="Times New Roman" w:cs="Times New Roman"/>
                <w:lang w:val="lt-LT"/>
              </w:rPr>
            </w:pPr>
            <w:r w:rsidRPr="005634EA">
              <w:rPr>
                <w:rFonts w:ascii="Times New Roman" w:hAnsi="Times New Roman" w:cs="Times New Roman"/>
                <w:lang w:val="lt-LT"/>
              </w:rPr>
              <w:t>BD gynimo protokolai, jų išrašai ir garso ar vaizdo įrašai saugomi Studijų ir tarptautinių programų tarnyboje</w:t>
            </w:r>
          </w:p>
        </w:tc>
        <w:tc>
          <w:tcPr>
            <w:tcW w:w="4394" w:type="dxa"/>
          </w:tcPr>
          <w:p w14:paraId="1C7AE530" w14:textId="30D51AF1" w:rsidR="00E56888" w:rsidRPr="005634EA" w:rsidRDefault="00E56888" w:rsidP="00964C9E">
            <w:pPr>
              <w:tabs>
                <w:tab w:val="left" w:pos="1134"/>
              </w:tabs>
              <w:jc w:val="both"/>
              <w:rPr>
                <w:rFonts w:ascii="Times New Roman" w:hAnsi="Times New Roman" w:cs="Times New Roman"/>
                <w:lang w:val="lt-LT"/>
              </w:rPr>
            </w:pPr>
            <w:r w:rsidRPr="005634EA">
              <w:rPr>
                <w:rFonts w:ascii="Times New Roman" w:hAnsi="Times New Roman" w:cs="Times New Roman"/>
                <w:lang w:val="lt-LT"/>
              </w:rPr>
              <w:t>3 metus, vėliau perduodami į archyvą ir saugomi jo nustatyta tvarka.</w:t>
            </w:r>
          </w:p>
        </w:tc>
      </w:tr>
    </w:tbl>
    <w:p w14:paraId="725080DD" w14:textId="6250030F" w:rsidR="00FF7D69" w:rsidRDefault="00FF7D69">
      <w:pPr>
        <w:rPr>
          <w:rFonts w:ascii="Times New Roman" w:hAnsi="Times New Roman" w:cs="Times New Roman"/>
          <w:i/>
          <w:sz w:val="24"/>
          <w:szCs w:val="24"/>
          <w:lang w:val="lt-LT"/>
        </w:rPr>
      </w:pPr>
    </w:p>
    <w:p w14:paraId="618B61CF" w14:textId="77777777" w:rsidR="004317F9" w:rsidRDefault="004317F9">
      <w:pPr>
        <w:rPr>
          <w:rFonts w:ascii="Times New Roman" w:hAnsi="Times New Roman" w:cs="Times New Roman"/>
          <w:i/>
          <w:sz w:val="24"/>
          <w:szCs w:val="24"/>
          <w:lang w:val="lt-LT"/>
        </w:rPr>
      </w:pPr>
      <w:r>
        <w:rPr>
          <w:rFonts w:ascii="Times New Roman" w:hAnsi="Times New Roman" w:cs="Times New Roman"/>
          <w:i/>
          <w:sz w:val="24"/>
          <w:szCs w:val="24"/>
          <w:lang w:val="lt-LT"/>
        </w:rPr>
        <w:br w:type="page"/>
      </w:r>
    </w:p>
    <w:p w14:paraId="1366D92C" w14:textId="0E836376" w:rsidR="00B944AB" w:rsidRPr="00740530" w:rsidRDefault="00B944AB" w:rsidP="00B944AB">
      <w:pPr>
        <w:jc w:val="center"/>
        <w:rPr>
          <w:rFonts w:ascii="Times New Roman" w:hAnsi="Times New Roman" w:cs="Times New Roman"/>
          <w:sz w:val="24"/>
          <w:szCs w:val="24"/>
          <w:lang w:val="lt-LT"/>
        </w:rPr>
      </w:pPr>
      <w:r w:rsidRPr="00740530">
        <w:rPr>
          <w:rFonts w:ascii="Times New Roman" w:hAnsi="Times New Roman" w:cs="Times New Roman"/>
          <w:i/>
          <w:sz w:val="24"/>
          <w:szCs w:val="24"/>
          <w:lang w:val="lt-LT"/>
        </w:rPr>
        <w:lastRenderedPageBreak/>
        <w:t>4 skyrius.</w:t>
      </w:r>
      <w:r w:rsidRPr="0009655C">
        <w:rPr>
          <w:rFonts w:ascii="Times New Roman" w:hAnsi="Times New Roman" w:cs="Times New Roman"/>
          <w:sz w:val="24"/>
          <w:szCs w:val="24"/>
          <w:lang w:val="lt-LT"/>
        </w:rPr>
        <w:t xml:space="preserve"> </w:t>
      </w:r>
      <w:r w:rsidRPr="00740530">
        <w:rPr>
          <w:rFonts w:ascii="Times New Roman" w:hAnsi="Times New Roman" w:cs="Times New Roman"/>
          <w:b/>
          <w:bCs/>
          <w:sz w:val="24"/>
          <w:szCs w:val="24"/>
          <w:lang w:val="lt-LT"/>
        </w:rPr>
        <w:t>Baigiamųjų darbų rengimas</w:t>
      </w:r>
      <w:r w:rsidR="00F1061B" w:rsidRPr="00740530">
        <w:rPr>
          <w:rFonts w:ascii="Times New Roman" w:hAnsi="Times New Roman" w:cs="Times New Roman"/>
          <w:b/>
          <w:bCs/>
          <w:sz w:val="24"/>
          <w:szCs w:val="24"/>
          <w:lang w:val="lt-LT"/>
        </w:rPr>
        <w:t xml:space="preserve"> ir vadovavimas baigiamiesiems darbams</w:t>
      </w:r>
    </w:p>
    <w:p w14:paraId="72A3D3EC" w14:textId="77777777" w:rsidR="00B944AB" w:rsidRPr="00B77843" w:rsidRDefault="00B944AB" w:rsidP="00126999">
      <w:pPr>
        <w:autoSpaceDE w:val="0"/>
        <w:autoSpaceDN w:val="0"/>
        <w:adjustRightInd w:val="0"/>
        <w:spacing w:after="0" w:line="240" w:lineRule="auto"/>
        <w:rPr>
          <w:rFonts w:ascii="Times New Roman" w:hAnsi="Times New Roman" w:cs="Times New Roman"/>
          <w:sz w:val="24"/>
          <w:szCs w:val="24"/>
          <w:lang w:val="lt-LT"/>
        </w:rPr>
      </w:pPr>
    </w:p>
    <w:p w14:paraId="7F237FF4" w14:textId="1E5A9291" w:rsidR="00FF7D69" w:rsidRPr="004317F9" w:rsidRDefault="009A5B51" w:rsidP="00FF7D69">
      <w:pPr>
        <w:pStyle w:val="Sraopastraipa"/>
        <w:numPr>
          <w:ilvl w:val="0"/>
          <w:numId w:val="1"/>
        </w:numPr>
        <w:spacing w:after="0" w:line="240" w:lineRule="auto"/>
        <w:ind w:left="284" w:hanging="284"/>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BD rengimas yra studento savarankiškas darbas. Studentas yra atsakingas už BD pateikiamus sprendimus, išvadas, duomenų teisingumą ir BD originalumą.</w:t>
      </w:r>
    </w:p>
    <w:p w14:paraId="21B445D5" w14:textId="19EBB14D" w:rsidR="00FF7D69" w:rsidRPr="004317F9" w:rsidRDefault="002F7E98" w:rsidP="00FF7D69">
      <w:pPr>
        <w:pStyle w:val="Default"/>
        <w:numPr>
          <w:ilvl w:val="0"/>
          <w:numId w:val="1"/>
        </w:numPr>
        <w:ind w:left="284" w:hanging="284"/>
        <w:rPr>
          <w:lang w:val="lt-LT"/>
        </w:rPr>
      </w:pPr>
      <w:r w:rsidRPr="004317F9">
        <w:rPr>
          <w:lang w:val="lt-LT"/>
        </w:rPr>
        <w:t xml:space="preserve">BD rašomas taisyklinga lietuvių kalba, laikantis mokslinio stiliaus reikalavimų. </w:t>
      </w:r>
    </w:p>
    <w:p w14:paraId="5812CBAB" w14:textId="27349DFA" w:rsidR="002F7E98" w:rsidRPr="004317F9" w:rsidRDefault="002F7E98" w:rsidP="004317F9">
      <w:pPr>
        <w:pStyle w:val="Sraopastraipa"/>
        <w:numPr>
          <w:ilvl w:val="0"/>
          <w:numId w:val="1"/>
        </w:numPr>
        <w:tabs>
          <w:tab w:val="left" w:pos="426"/>
        </w:tabs>
        <w:spacing w:after="0" w:line="240" w:lineRule="auto"/>
        <w:ind w:left="284" w:hanging="284"/>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Cituojant ir sudarant cituotos mokslinės literatūros sąrašą, laikomasi APA stiliaus reikalavimų</w:t>
      </w:r>
      <w:r w:rsidR="001265F1" w:rsidRPr="004317F9">
        <w:rPr>
          <w:rFonts w:ascii="Times New Roman" w:eastAsia="Times New Roman" w:hAnsi="Times New Roman" w:cs="Times New Roman"/>
          <w:sz w:val="24"/>
          <w:szCs w:val="24"/>
          <w:lang w:val="lt-LT"/>
        </w:rPr>
        <w:t>.</w:t>
      </w:r>
    </w:p>
    <w:p w14:paraId="1ED44E23" w14:textId="77777777" w:rsidR="009A5B51" w:rsidRPr="004317F9" w:rsidRDefault="009A5B51" w:rsidP="004317F9">
      <w:pPr>
        <w:pStyle w:val="Sraopastraipa"/>
        <w:numPr>
          <w:ilvl w:val="0"/>
          <w:numId w:val="1"/>
        </w:numPr>
        <w:tabs>
          <w:tab w:val="left" w:pos="426"/>
        </w:tabs>
        <w:spacing w:after="0" w:line="240" w:lineRule="auto"/>
        <w:ind w:left="284" w:hanging="284"/>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Studentas privalo:</w:t>
      </w:r>
    </w:p>
    <w:p w14:paraId="7A0940A9" w14:textId="53195DCD" w:rsidR="009A5B51" w:rsidRPr="004317F9" w:rsidRDefault="009A5B51" w:rsidP="00FF7D69">
      <w:pPr>
        <w:pStyle w:val="Sraopastraipa"/>
        <w:numPr>
          <w:ilvl w:val="1"/>
          <w:numId w:val="1"/>
        </w:numPr>
        <w:tabs>
          <w:tab w:val="left" w:pos="567"/>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Susipažinti su BD rengimo, gynimo ir vertinimo reglamentu, laikytis studijų programą kuruojančio</w:t>
      </w:r>
      <w:r w:rsidR="00FF7D69"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Padalinio patvirtintų BD rengimo terminų.</w:t>
      </w:r>
    </w:p>
    <w:p w14:paraId="18797C17" w14:textId="77777777" w:rsidR="0090430E" w:rsidRPr="004317F9" w:rsidRDefault="009A5B51" w:rsidP="00FF7D69">
      <w:pPr>
        <w:pStyle w:val="Sraopastraipa"/>
        <w:numPr>
          <w:ilvl w:val="1"/>
          <w:numId w:val="1"/>
        </w:numPr>
        <w:tabs>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Savarankiškai susirasti temą atitinkančią mokslinę literatūrą, laikytis citavimo etikos</w:t>
      </w:r>
      <w:r w:rsidR="00DD6F24"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akademinio sąžiningumo reikalavimų.</w:t>
      </w:r>
    </w:p>
    <w:p w14:paraId="02805A53" w14:textId="77777777" w:rsidR="0090430E" w:rsidRPr="004317F9" w:rsidRDefault="009A5B51" w:rsidP="00FF7D69">
      <w:pPr>
        <w:pStyle w:val="Sraopastraipa"/>
        <w:numPr>
          <w:ilvl w:val="1"/>
          <w:numId w:val="1"/>
        </w:numPr>
        <w:tabs>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Sistemingai informu</w:t>
      </w:r>
      <w:r w:rsidR="009F463B" w:rsidRPr="004317F9">
        <w:rPr>
          <w:rFonts w:ascii="Times New Roman" w:eastAsia="Times New Roman" w:hAnsi="Times New Roman" w:cs="Times New Roman"/>
          <w:sz w:val="24"/>
          <w:szCs w:val="24"/>
          <w:lang w:val="lt-LT"/>
        </w:rPr>
        <w:t xml:space="preserve">oti vadovą apie BD rengimo eigą, pateikti </w:t>
      </w:r>
      <w:r w:rsidR="009F463B" w:rsidRPr="004317F9">
        <w:rPr>
          <w:rFonts w:ascii="Times New Roman" w:hAnsi="Times New Roman" w:cs="Times New Roman"/>
          <w:sz w:val="24"/>
          <w:szCs w:val="24"/>
          <w:lang w:val="lt-LT"/>
        </w:rPr>
        <w:t>parengtas BD darbo dalis (</w:t>
      </w:r>
      <w:r w:rsidR="009F463B" w:rsidRPr="004317F9">
        <w:rPr>
          <w:rFonts w:ascii="Times New Roman" w:eastAsia="Times New Roman" w:hAnsi="Times New Roman" w:cs="Times New Roman"/>
          <w:sz w:val="24"/>
          <w:szCs w:val="24"/>
          <w:lang w:val="lt-LT"/>
        </w:rPr>
        <w:t>teorinę analizę</w:t>
      </w:r>
      <w:r w:rsidR="009F463B" w:rsidRPr="004317F9">
        <w:rPr>
          <w:rFonts w:ascii="Times New Roman" w:hAnsi="Times New Roman" w:cs="Times New Roman"/>
          <w:sz w:val="24"/>
          <w:szCs w:val="24"/>
          <w:lang w:val="lt-LT"/>
        </w:rPr>
        <w:t>, pirminius tyrimo duomenis, atliktus skaičiavimus, aprašytus tyrimo rezultatus ir pan.)</w:t>
      </w:r>
      <w:r w:rsidR="009B1AE1" w:rsidRPr="004317F9">
        <w:rPr>
          <w:rFonts w:ascii="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ir laiku aptarti prob</w:t>
      </w:r>
      <w:r w:rsidR="009F463B" w:rsidRPr="004317F9">
        <w:rPr>
          <w:rFonts w:ascii="Times New Roman" w:eastAsia="Times New Roman" w:hAnsi="Times New Roman" w:cs="Times New Roman"/>
          <w:sz w:val="24"/>
          <w:szCs w:val="24"/>
          <w:lang w:val="lt-LT"/>
        </w:rPr>
        <w:t xml:space="preserve">lemas, susijusias su BD rengimu; </w:t>
      </w:r>
      <w:r w:rsidRPr="004317F9">
        <w:rPr>
          <w:rFonts w:ascii="Times New Roman" w:eastAsia="Times New Roman" w:hAnsi="Times New Roman" w:cs="Times New Roman"/>
          <w:sz w:val="24"/>
          <w:szCs w:val="24"/>
          <w:lang w:val="lt-LT"/>
        </w:rPr>
        <w:t>atsižvelgti į vadovo pastabas ir ištaisyti trūkumus.</w:t>
      </w:r>
    </w:p>
    <w:p w14:paraId="2450577B" w14:textId="3F738C61" w:rsidR="00FF7D69" w:rsidRPr="004317F9" w:rsidRDefault="008B7E71" w:rsidP="00FF7D69">
      <w:pPr>
        <w:pStyle w:val="Sraopastraipa"/>
        <w:numPr>
          <w:ilvl w:val="1"/>
          <w:numId w:val="1"/>
        </w:numPr>
        <w:tabs>
          <w:tab w:val="left" w:pos="709"/>
          <w:tab w:val="left" w:pos="1134"/>
        </w:tabs>
        <w:autoSpaceDE w:val="0"/>
        <w:autoSpaceDN w:val="0"/>
        <w:adjustRightInd w:val="0"/>
        <w:spacing w:after="0" w:line="240" w:lineRule="auto"/>
        <w:ind w:left="1134" w:hanging="567"/>
        <w:jc w:val="both"/>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Vadovaudamasis BD rengimo, gynimo ir vertinimo reglamentu ir studijų programą kuruojančio Padalinio BD rengimo ir apipavidalinimo reikalavimais, raštu parengti BD pristatymą ppt formatu.</w:t>
      </w:r>
    </w:p>
    <w:p w14:paraId="244B10AB" w14:textId="48A95C8D" w:rsidR="0090430E" w:rsidRPr="00740530" w:rsidRDefault="009A5B51" w:rsidP="004317F9">
      <w:pPr>
        <w:pStyle w:val="Sraopastraipa"/>
        <w:numPr>
          <w:ilvl w:val="0"/>
          <w:numId w:val="1"/>
        </w:numPr>
        <w:tabs>
          <w:tab w:val="left" w:pos="426"/>
        </w:tabs>
        <w:autoSpaceDE w:val="0"/>
        <w:autoSpaceDN w:val="0"/>
        <w:adjustRightInd w:val="0"/>
        <w:spacing w:after="0" w:line="240" w:lineRule="auto"/>
        <w:ind w:left="426" w:hanging="426"/>
        <w:rPr>
          <w:rFonts w:ascii="Times New Roman" w:hAnsi="Times New Roman" w:cs="Times New Roman"/>
          <w:lang w:val="lt-LT"/>
        </w:rPr>
      </w:pPr>
      <w:r w:rsidRPr="00740530">
        <w:rPr>
          <w:rFonts w:ascii="Times New Roman" w:eastAsia="Times New Roman" w:hAnsi="Times New Roman" w:cs="Times New Roman"/>
          <w:lang w:val="lt-LT"/>
        </w:rPr>
        <w:t>BD vadovas:</w:t>
      </w:r>
    </w:p>
    <w:p w14:paraId="2F134D2F" w14:textId="77777777" w:rsidR="005634EA" w:rsidRPr="004317F9" w:rsidRDefault="009A5B51" w:rsidP="005634EA">
      <w:pPr>
        <w:pStyle w:val="Sraopastraipa"/>
        <w:numPr>
          <w:ilvl w:val="1"/>
          <w:numId w:val="1"/>
        </w:numPr>
        <w:autoSpaceDE w:val="0"/>
        <w:autoSpaceDN w:val="0"/>
        <w:adjustRightInd w:val="0"/>
        <w:spacing w:after="0" w:line="240" w:lineRule="auto"/>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Kartu su studentu aptaria BD metodologinius reikalavimus: temos tyrimo tikslą, uždavinius, objektą, problemą / probleminius klausimus, BD rengimo eigą ir patvirtina individualų studento BD rengimo grafiką.</w:t>
      </w:r>
    </w:p>
    <w:p w14:paraId="190E00AF" w14:textId="34E778D5" w:rsidR="007E5197" w:rsidRPr="004317F9" w:rsidRDefault="00A614BA" w:rsidP="005634EA">
      <w:pPr>
        <w:pStyle w:val="Sraopastraipa"/>
        <w:numPr>
          <w:ilvl w:val="1"/>
          <w:numId w:val="1"/>
        </w:numPr>
        <w:autoSpaceDE w:val="0"/>
        <w:autoSpaceDN w:val="0"/>
        <w:adjustRightInd w:val="0"/>
        <w:spacing w:after="0" w:line="240" w:lineRule="auto"/>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Reikalui esant, konsultuoja studentą tiesiogiai ir (ar) virtualiose aplinkose, vadovaudamasis studijų programą kuruojančio Padalinio </w:t>
      </w:r>
      <w:r w:rsidR="00E35E7F" w:rsidRPr="004317F9">
        <w:rPr>
          <w:rFonts w:ascii="Times New Roman" w:eastAsia="Times New Roman" w:hAnsi="Times New Roman" w:cs="Times New Roman"/>
          <w:sz w:val="24"/>
          <w:szCs w:val="24"/>
          <w:lang w:val="lt-LT"/>
        </w:rPr>
        <w:t>nustatyta</w:t>
      </w:r>
      <w:r w:rsidRPr="004317F9">
        <w:rPr>
          <w:rFonts w:ascii="Times New Roman" w:eastAsia="Times New Roman" w:hAnsi="Times New Roman" w:cs="Times New Roman"/>
          <w:sz w:val="24"/>
          <w:szCs w:val="24"/>
          <w:lang w:val="lt-LT"/>
        </w:rPr>
        <w:t xml:space="preserve"> tvarka, </w:t>
      </w:r>
      <w:r w:rsidRPr="004317F9">
        <w:rPr>
          <w:rFonts w:ascii="Times New Roman" w:eastAsia="Times New Roman" w:hAnsi="Times New Roman" w:cs="Times New Roman"/>
          <w:i/>
          <w:sz w:val="24"/>
          <w:szCs w:val="24"/>
          <w:lang w:val="lt-LT"/>
        </w:rPr>
        <w:t>neviršydamas numatyto konsultavimui skirtų valandų skaičiaus</w:t>
      </w:r>
      <w:r w:rsidRPr="004317F9">
        <w:rPr>
          <w:rFonts w:ascii="Times New Roman" w:eastAsia="Times New Roman" w:hAnsi="Times New Roman" w:cs="Times New Roman"/>
          <w:sz w:val="24"/>
          <w:szCs w:val="24"/>
          <w:lang w:val="lt-LT"/>
        </w:rPr>
        <w:t>, tenkančio vienam studentui, rengiančiam BD</w:t>
      </w:r>
      <w:r w:rsidR="00523FAA" w:rsidRPr="004317F9">
        <w:rPr>
          <w:rFonts w:ascii="Times New Roman" w:eastAsia="Times New Roman" w:hAnsi="Times New Roman" w:cs="Times New Roman"/>
          <w:sz w:val="24"/>
          <w:szCs w:val="24"/>
          <w:lang w:val="lt-LT"/>
        </w:rPr>
        <w:t>.</w:t>
      </w:r>
    </w:p>
    <w:p w14:paraId="2D4CA1B4" w14:textId="77777777" w:rsidR="00DD6F24" w:rsidRPr="004317F9" w:rsidRDefault="000A233C" w:rsidP="0090430E">
      <w:pPr>
        <w:pStyle w:val="Default"/>
        <w:numPr>
          <w:ilvl w:val="1"/>
          <w:numId w:val="1"/>
        </w:numPr>
        <w:jc w:val="both"/>
        <w:rPr>
          <w:lang w:val="lt-LT"/>
        </w:rPr>
      </w:pPr>
      <w:r w:rsidRPr="004317F9">
        <w:rPr>
          <w:color w:val="auto"/>
          <w:lang w:val="lt-LT"/>
        </w:rPr>
        <w:t>Vadovas konsultuoja studentą BD rengimo metodiniais ir dalykiniais klausimais paskelbt</w:t>
      </w:r>
      <w:r w:rsidR="009F463B" w:rsidRPr="004317F9">
        <w:rPr>
          <w:color w:val="auto"/>
          <w:lang w:val="lt-LT"/>
        </w:rPr>
        <w:t>u</w:t>
      </w:r>
      <w:r w:rsidRPr="004317F9">
        <w:rPr>
          <w:color w:val="auto"/>
          <w:lang w:val="lt-LT"/>
        </w:rPr>
        <w:t xml:space="preserve"> </w:t>
      </w:r>
      <w:r w:rsidR="0090430E" w:rsidRPr="004317F9">
        <w:rPr>
          <w:color w:val="auto"/>
          <w:lang w:val="lt-LT"/>
        </w:rPr>
        <w:t xml:space="preserve">(internete, skelbimų lentoje) </w:t>
      </w:r>
      <w:r w:rsidRPr="004317F9">
        <w:rPr>
          <w:color w:val="auto"/>
          <w:lang w:val="lt-LT"/>
        </w:rPr>
        <w:t xml:space="preserve">konsultacijų laiku arba </w:t>
      </w:r>
      <w:r w:rsidRPr="004317F9">
        <w:rPr>
          <w:lang w:val="lt-LT"/>
        </w:rPr>
        <w:t>studento ir vadovo su</w:t>
      </w:r>
      <w:r w:rsidR="0090430E" w:rsidRPr="004317F9">
        <w:rPr>
          <w:lang w:val="lt-LT"/>
        </w:rPr>
        <w:t xml:space="preserve">tartu </w:t>
      </w:r>
      <w:r w:rsidRPr="004317F9">
        <w:rPr>
          <w:lang w:val="lt-LT"/>
        </w:rPr>
        <w:t xml:space="preserve">laiku </w:t>
      </w:r>
    </w:p>
    <w:p w14:paraId="29B385C0" w14:textId="799757BE" w:rsidR="00DD6F24" w:rsidRPr="004317F9" w:rsidRDefault="00DD6F24" w:rsidP="0090430E">
      <w:pPr>
        <w:pStyle w:val="Default"/>
        <w:numPr>
          <w:ilvl w:val="1"/>
          <w:numId w:val="1"/>
        </w:numPr>
        <w:jc w:val="both"/>
        <w:rPr>
          <w:lang w:val="lt-LT"/>
        </w:rPr>
      </w:pPr>
      <w:r w:rsidRPr="004317F9">
        <w:rPr>
          <w:lang w:val="lt-LT"/>
        </w:rPr>
        <w:t xml:space="preserve">Vadovas atlieka </w:t>
      </w:r>
      <w:r w:rsidR="00A468EB" w:rsidRPr="004317F9">
        <w:rPr>
          <w:lang w:val="lt-LT"/>
        </w:rPr>
        <w:t xml:space="preserve">eLABa pateikto </w:t>
      </w:r>
      <w:r w:rsidRPr="004317F9">
        <w:rPr>
          <w:lang w:val="lt-LT"/>
        </w:rPr>
        <w:t>BD patikrinimą elektronine</w:t>
      </w:r>
      <w:r w:rsidRPr="004317F9">
        <w:rPr>
          <w:rFonts w:ascii="TimesNewRomanPSMT" w:hAnsi="TimesNewRomanPSMT" w:cs="TimesNewRomanPSMT"/>
          <w:lang w:val="lt-LT"/>
        </w:rPr>
        <w:t xml:space="preserve"> </w:t>
      </w:r>
      <w:r w:rsidRPr="004317F9">
        <w:rPr>
          <w:lang w:val="lt-LT"/>
        </w:rPr>
        <w:t>sutapties atpažinimo</w:t>
      </w:r>
      <w:r w:rsidR="00A468EB" w:rsidRPr="004317F9">
        <w:rPr>
          <w:lang w:val="lt-LT"/>
        </w:rPr>
        <w:t xml:space="preserve"> priemone</w:t>
      </w:r>
      <w:r w:rsidRPr="004317F9">
        <w:rPr>
          <w:lang w:val="lt-LT"/>
        </w:rPr>
        <w:t xml:space="preserve">. </w:t>
      </w:r>
      <w:r w:rsidR="00A468EB" w:rsidRPr="004317F9">
        <w:rPr>
          <w:lang w:val="lt-LT"/>
        </w:rPr>
        <w:t>N</w:t>
      </w:r>
      <w:r w:rsidRPr="004317F9">
        <w:rPr>
          <w:lang w:val="lt-LT"/>
        </w:rPr>
        <w:t>usta</w:t>
      </w:r>
      <w:r w:rsidR="00A468EB" w:rsidRPr="004317F9">
        <w:rPr>
          <w:lang w:val="lt-LT"/>
        </w:rPr>
        <w:t>tęs</w:t>
      </w:r>
      <w:r w:rsidRPr="004317F9">
        <w:rPr>
          <w:lang w:val="lt-LT"/>
        </w:rPr>
        <w:t xml:space="preserve"> plagia</w:t>
      </w:r>
      <w:r w:rsidR="00A468EB" w:rsidRPr="004317F9">
        <w:rPr>
          <w:lang w:val="lt-LT"/>
        </w:rPr>
        <w:t>vimo</w:t>
      </w:r>
      <w:r w:rsidRPr="004317F9">
        <w:rPr>
          <w:lang w:val="lt-LT"/>
        </w:rPr>
        <w:t xml:space="preserve"> faktą,</w:t>
      </w:r>
      <w:r w:rsidR="00A468EB" w:rsidRPr="004317F9">
        <w:rPr>
          <w:lang w:val="lt-LT"/>
        </w:rPr>
        <w:t xml:space="preserve"> </w:t>
      </w:r>
      <w:r w:rsidRPr="004317F9">
        <w:rPr>
          <w:lang w:val="lt-LT"/>
        </w:rPr>
        <w:t xml:space="preserve">BD vadovas raštu informuoja Studijų programą kuruojančio Padalinio vadovą ir BD gynimo komisiją apie </w:t>
      </w:r>
      <w:r w:rsidR="00F02D6B" w:rsidRPr="004317F9">
        <w:rPr>
          <w:lang w:val="lt-LT"/>
        </w:rPr>
        <w:t xml:space="preserve">studento </w:t>
      </w:r>
      <w:r w:rsidRPr="004317F9">
        <w:rPr>
          <w:lang w:val="lt-LT"/>
        </w:rPr>
        <w:t>nesąžiningumo atvejį</w:t>
      </w:r>
      <w:r w:rsidR="00F21B27" w:rsidRPr="004317F9">
        <w:rPr>
          <w:lang w:val="lt-LT"/>
        </w:rPr>
        <w:t>, studentui t</w:t>
      </w:r>
      <w:r w:rsidRPr="004317F9">
        <w:rPr>
          <w:lang w:val="lt-LT"/>
        </w:rPr>
        <w:t>aiko</w:t>
      </w:r>
      <w:r w:rsidR="00F21B27" w:rsidRPr="004317F9">
        <w:rPr>
          <w:lang w:val="lt-LT"/>
        </w:rPr>
        <w:t>ma</w:t>
      </w:r>
      <w:r w:rsidRPr="004317F9">
        <w:rPr>
          <w:lang w:val="lt-LT"/>
        </w:rPr>
        <w:t xml:space="preserve"> nuobaud</w:t>
      </w:r>
      <w:r w:rsidR="00F21B27" w:rsidRPr="004317F9">
        <w:rPr>
          <w:lang w:val="lt-LT"/>
        </w:rPr>
        <w:t>a</w:t>
      </w:r>
      <w:r w:rsidRPr="004317F9">
        <w:rPr>
          <w:lang w:val="lt-LT"/>
        </w:rPr>
        <w:t>, numatyt</w:t>
      </w:r>
      <w:r w:rsidR="00F21B27" w:rsidRPr="004317F9">
        <w:rPr>
          <w:lang w:val="lt-LT"/>
        </w:rPr>
        <w:t>a</w:t>
      </w:r>
      <w:r w:rsidRPr="004317F9">
        <w:rPr>
          <w:lang w:val="lt-LT"/>
        </w:rPr>
        <w:t xml:space="preserve"> universiteto studijų nuostatuose. </w:t>
      </w:r>
    </w:p>
    <w:p w14:paraId="26C0E603" w14:textId="18E58B03" w:rsidR="00FF7D69" w:rsidRPr="004317F9" w:rsidRDefault="00840EA8" w:rsidP="004317F9">
      <w:pPr>
        <w:pStyle w:val="Sraopastraipa"/>
        <w:numPr>
          <w:ilvl w:val="0"/>
          <w:numId w:val="1"/>
        </w:numPr>
        <w:tabs>
          <w:tab w:val="left" w:pos="567"/>
          <w:tab w:val="left" w:pos="1276"/>
        </w:tabs>
        <w:spacing w:after="0" w:line="276"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Baigiamąjį darbą su recenzija (prireikus ir su išvada apie plagijavimo patikros rezultatus) akademinio padalinio studijų koordinatorius pateikia Baigiamųjų darbų vertinimo komisijai. Konstatavus plagijavimo faktą, akademinio padalinio vadovo teikimu ir rektoriaus įsakymu studentas išbraukiamas iš studijuojančiųjų sąrašų dėl akademinės drausmės pažeidimo.</w:t>
      </w:r>
    </w:p>
    <w:p w14:paraId="6BC13D64" w14:textId="607294BC" w:rsidR="00126999" w:rsidRPr="004317F9" w:rsidRDefault="001B6E3F" w:rsidP="004317F9">
      <w:pPr>
        <w:pStyle w:val="Sraopastraipa"/>
        <w:numPr>
          <w:ilvl w:val="0"/>
          <w:numId w:val="1"/>
        </w:numPr>
        <w:tabs>
          <w:tab w:val="left" w:pos="567"/>
        </w:tabs>
        <w:autoSpaceDE w:val="0"/>
        <w:autoSpaceDN w:val="0"/>
        <w:adjustRightInd w:val="0"/>
        <w:spacing w:after="0" w:line="240" w:lineRule="auto"/>
        <w:ind w:left="426" w:hanging="426"/>
        <w:rPr>
          <w:rFonts w:ascii="Times New Roman" w:hAnsi="Times New Roman" w:cs="Times New Roman"/>
          <w:sz w:val="24"/>
          <w:szCs w:val="24"/>
          <w:lang w:val="lt-LT"/>
        </w:rPr>
      </w:pPr>
      <w:r w:rsidRPr="004317F9">
        <w:rPr>
          <w:rFonts w:ascii="Times New Roman" w:hAnsi="Times New Roman" w:cs="Times New Roman"/>
          <w:sz w:val="24"/>
          <w:szCs w:val="24"/>
          <w:lang w:val="lt-LT"/>
        </w:rPr>
        <w:t>BD turinio ir apipavidalinimo reikalavimai:</w:t>
      </w:r>
    </w:p>
    <w:p w14:paraId="0D0B940D" w14:textId="77777777" w:rsidR="001B6E3F" w:rsidRPr="00740530" w:rsidRDefault="001B6E3F" w:rsidP="001B6E3F">
      <w:pPr>
        <w:pStyle w:val="Sraopastraipa"/>
        <w:autoSpaceDE w:val="0"/>
        <w:autoSpaceDN w:val="0"/>
        <w:adjustRightInd w:val="0"/>
        <w:spacing w:after="0" w:line="240" w:lineRule="auto"/>
        <w:ind w:left="1215"/>
        <w:rPr>
          <w:rFonts w:ascii="Times New Roman" w:hAnsi="Times New Roman" w:cs="Times New Roman"/>
          <w:lang w:val="lt-LT"/>
        </w:rPr>
      </w:pPr>
    </w:p>
    <w:tbl>
      <w:tblPr>
        <w:tblStyle w:val="Lentelstinklelis"/>
        <w:tblW w:w="9781" w:type="dxa"/>
        <w:tblInd w:w="-5" w:type="dxa"/>
        <w:tblLook w:val="04A0" w:firstRow="1" w:lastRow="0" w:firstColumn="1" w:lastColumn="0" w:noHBand="0" w:noVBand="1"/>
      </w:tblPr>
      <w:tblGrid>
        <w:gridCol w:w="3119"/>
        <w:gridCol w:w="3402"/>
        <w:gridCol w:w="3260"/>
      </w:tblGrid>
      <w:tr w:rsidR="001B6E3F" w:rsidRPr="004317F9" w14:paraId="7F7AAB7E" w14:textId="77777777" w:rsidTr="004317F9">
        <w:tc>
          <w:tcPr>
            <w:tcW w:w="9781" w:type="dxa"/>
            <w:gridSpan w:val="3"/>
          </w:tcPr>
          <w:p w14:paraId="7464CD02" w14:textId="5783881B" w:rsidR="001B6E3F" w:rsidRPr="004317F9" w:rsidRDefault="001B6E3F" w:rsidP="001B6E3F">
            <w:pPr>
              <w:autoSpaceDE w:val="0"/>
              <w:autoSpaceDN w:val="0"/>
              <w:adjustRightInd w:val="0"/>
              <w:rPr>
                <w:rFonts w:ascii="Times New Roman" w:hAnsi="Times New Roman" w:cs="Times New Roman"/>
                <w:lang w:val="lt-LT"/>
              </w:rPr>
            </w:pPr>
            <w:r w:rsidRPr="004317F9">
              <w:rPr>
                <w:rFonts w:ascii="Times New Roman" w:hAnsi="Times New Roman" w:cs="Times New Roman"/>
                <w:b/>
                <w:bCs/>
                <w:lang w:val="lt-LT"/>
              </w:rPr>
              <w:t>Viršelis</w:t>
            </w:r>
            <w:r w:rsidR="004317F9">
              <w:rPr>
                <w:rFonts w:ascii="Times New Roman" w:hAnsi="Times New Roman" w:cs="Times New Roman"/>
                <w:b/>
                <w:bCs/>
                <w:lang w:val="lt-LT"/>
              </w:rPr>
              <w:t xml:space="preserve"> </w:t>
            </w:r>
            <w:r w:rsidR="004317F9" w:rsidRPr="004317F9">
              <w:rPr>
                <w:rFonts w:ascii="Times New Roman" w:hAnsi="Times New Roman" w:cs="Times New Roman"/>
                <w:bCs/>
                <w:lang w:val="lt-LT"/>
              </w:rPr>
              <w:t>ir</w:t>
            </w:r>
            <w:r w:rsidRPr="004317F9">
              <w:rPr>
                <w:rFonts w:ascii="Times New Roman" w:hAnsi="Times New Roman" w:cs="Times New Roman"/>
                <w:bCs/>
                <w:lang w:val="lt-LT"/>
              </w:rPr>
              <w:t xml:space="preserve"> studento savarankiškumo, BD originalumo deklaracija</w:t>
            </w:r>
            <w:r w:rsidRPr="004317F9">
              <w:rPr>
                <w:rFonts w:ascii="Times New Roman" w:hAnsi="Times New Roman" w:cs="Times New Roman"/>
                <w:lang w:val="lt-LT"/>
              </w:rPr>
              <w:t>.</w:t>
            </w:r>
          </w:p>
        </w:tc>
      </w:tr>
      <w:tr w:rsidR="001B6E3F" w:rsidRPr="004317F9" w14:paraId="58DF16D0" w14:textId="77777777" w:rsidTr="004317F9">
        <w:tc>
          <w:tcPr>
            <w:tcW w:w="9781" w:type="dxa"/>
            <w:gridSpan w:val="3"/>
          </w:tcPr>
          <w:p w14:paraId="11EB57C8" w14:textId="77777777" w:rsidR="001B6E3F" w:rsidRPr="004317F9" w:rsidRDefault="001B6E3F" w:rsidP="001B6E3F">
            <w:pPr>
              <w:autoSpaceDE w:val="0"/>
              <w:autoSpaceDN w:val="0"/>
              <w:adjustRightInd w:val="0"/>
              <w:rPr>
                <w:rFonts w:ascii="Times New Roman" w:hAnsi="Times New Roman" w:cs="Times New Roman"/>
                <w:lang w:val="lt-LT"/>
              </w:rPr>
            </w:pPr>
            <w:r w:rsidRPr="004317F9">
              <w:rPr>
                <w:rFonts w:ascii="Times New Roman" w:hAnsi="Times New Roman" w:cs="Times New Roman"/>
                <w:b/>
                <w:bCs/>
                <w:lang w:val="lt-LT"/>
              </w:rPr>
              <w:t xml:space="preserve">Turinys </w:t>
            </w:r>
            <w:r w:rsidRPr="004317F9">
              <w:rPr>
                <w:rFonts w:ascii="Times New Roman" w:hAnsi="Times New Roman" w:cs="Times New Roman"/>
                <w:lang w:val="lt-LT"/>
              </w:rPr>
              <w:t>(skyrių ir paragraf</w:t>
            </w:r>
            <w:r w:rsidRPr="004317F9">
              <w:rPr>
                <w:rFonts w:ascii="Times New Roman" w:eastAsia="Arial" w:hAnsi="Times New Roman" w:cs="Times New Roman"/>
                <w:lang w:val="lt-LT"/>
              </w:rPr>
              <w:t>ų</w:t>
            </w:r>
            <w:r w:rsidRPr="004317F9">
              <w:rPr>
                <w:rFonts w:ascii="Times New Roman" w:hAnsi="Times New Roman" w:cs="Times New Roman"/>
                <w:lang w:val="lt-LT"/>
              </w:rPr>
              <w:t xml:space="preserve"> pavadinimai, puslapiai)</w:t>
            </w:r>
          </w:p>
        </w:tc>
      </w:tr>
      <w:tr w:rsidR="001B6E3F" w:rsidRPr="004317F9" w14:paraId="1B2ECADA" w14:textId="77777777" w:rsidTr="004317F9">
        <w:tc>
          <w:tcPr>
            <w:tcW w:w="9781" w:type="dxa"/>
            <w:gridSpan w:val="3"/>
          </w:tcPr>
          <w:p w14:paraId="6508B3B8" w14:textId="5FCF3C18" w:rsidR="001B6E3F" w:rsidRPr="004317F9" w:rsidRDefault="004317F9" w:rsidP="001B6E3F">
            <w:pPr>
              <w:autoSpaceDE w:val="0"/>
              <w:autoSpaceDN w:val="0"/>
              <w:adjustRightInd w:val="0"/>
              <w:rPr>
                <w:rFonts w:ascii="Times New Roman" w:hAnsi="Times New Roman" w:cs="Times New Roman"/>
                <w:b/>
                <w:bCs/>
                <w:lang w:val="lt-LT"/>
              </w:rPr>
            </w:pPr>
            <w:r>
              <w:rPr>
                <w:rFonts w:ascii="Times New Roman" w:hAnsi="Times New Roman" w:cs="Times New Roman"/>
                <w:b/>
                <w:bCs/>
                <w:i/>
                <w:lang w:val="lt-LT"/>
              </w:rPr>
              <w:t>Pedagogikos studijų / Bakalauro baigiamojo / Magistro baigiamojo darbo s</w:t>
            </w:r>
            <w:r w:rsidR="001B6E3F" w:rsidRPr="004317F9">
              <w:rPr>
                <w:rFonts w:ascii="Times New Roman" w:hAnsi="Times New Roman" w:cs="Times New Roman"/>
                <w:b/>
                <w:bCs/>
                <w:i/>
                <w:lang w:val="lt-LT"/>
              </w:rPr>
              <w:t>antrauka</w:t>
            </w:r>
            <w:r w:rsidR="001B6E3F" w:rsidRPr="004317F9">
              <w:rPr>
                <w:rFonts w:ascii="Times New Roman" w:hAnsi="Times New Roman" w:cs="Times New Roman"/>
                <w:b/>
                <w:bCs/>
                <w:lang w:val="lt-LT"/>
              </w:rPr>
              <w:t xml:space="preserve"> </w:t>
            </w:r>
            <w:r w:rsidR="001B6E3F" w:rsidRPr="004317F9">
              <w:rPr>
                <w:rFonts w:ascii="Times New Roman" w:hAnsi="Times New Roman" w:cs="Times New Roman"/>
                <w:bCs/>
                <w:lang w:val="lt-LT"/>
              </w:rPr>
              <w:t>lietuvių kalba</w:t>
            </w:r>
          </w:p>
          <w:p w14:paraId="5BEF1AD1" w14:textId="4501F868" w:rsidR="001B6E3F" w:rsidRPr="004317F9" w:rsidRDefault="001B6E3F" w:rsidP="001B6E3F">
            <w:pPr>
              <w:autoSpaceDE w:val="0"/>
              <w:autoSpaceDN w:val="0"/>
              <w:adjustRightInd w:val="0"/>
              <w:rPr>
                <w:rFonts w:ascii="Times New Roman" w:hAnsi="Times New Roman" w:cs="Times New Roman"/>
                <w:lang w:val="lt-LT"/>
              </w:rPr>
            </w:pPr>
            <w:r w:rsidRPr="004317F9">
              <w:rPr>
                <w:rFonts w:ascii="Times New Roman" w:hAnsi="Times New Roman" w:cs="Times New Roman"/>
                <w:lang w:val="lt-LT"/>
              </w:rPr>
              <w:t>Santrauka – tai trumpas darbo esmės išd</w:t>
            </w:r>
            <w:r w:rsidRPr="004317F9">
              <w:rPr>
                <w:rFonts w:ascii="Times New Roman" w:eastAsia="Arial" w:hAnsi="Times New Roman" w:cs="Times New Roman"/>
                <w:lang w:val="lt-LT"/>
              </w:rPr>
              <w:t>ė</w:t>
            </w:r>
            <w:r w:rsidRPr="004317F9">
              <w:rPr>
                <w:rFonts w:ascii="Times New Roman" w:hAnsi="Times New Roman" w:cs="Times New Roman"/>
                <w:lang w:val="lt-LT"/>
              </w:rPr>
              <w:t xml:space="preserve">stymas: </w:t>
            </w:r>
            <w:r w:rsidRPr="004317F9">
              <w:rPr>
                <w:rFonts w:ascii="Times New Roman" w:hAnsi="Times New Roman" w:cs="Times New Roman"/>
                <w:b/>
                <w:bCs/>
                <w:i/>
                <w:lang w:val="lt-LT"/>
              </w:rPr>
              <w:t>tyrimo problema</w:t>
            </w:r>
            <w:r w:rsidRPr="004317F9">
              <w:rPr>
                <w:rFonts w:ascii="Times New Roman" w:hAnsi="Times New Roman" w:cs="Times New Roman"/>
                <w:lang w:val="lt-LT"/>
              </w:rPr>
              <w:t xml:space="preserve">,  </w:t>
            </w:r>
            <w:r w:rsidRPr="004317F9">
              <w:rPr>
                <w:rFonts w:ascii="Times New Roman" w:hAnsi="Times New Roman" w:cs="Times New Roman"/>
                <w:b/>
                <w:i/>
                <w:lang w:val="lt-LT"/>
              </w:rPr>
              <w:t xml:space="preserve">tyrimo </w:t>
            </w:r>
            <w:r w:rsidRPr="004317F9">
              <w:rPr>
                <w:rFonts w:ascii="Times New Roman" w:hAnsi="Times New Roman" w:cs="Times New Roman"/>
                <w:b/>
                <w:bCs/>
                <w:i/>
                <w:lang w:val="lt-LT"/>
              </w:rPr>
              <w:t>tikslas</w:t>
            </w:r>
            <w:r w:rsidRPr="004317F9">
              <w:rPr>
                <w:rFonts w:ascii="Times New Roman" w:hAnsi="Times New Roman" w:cs="Times New Roman"/>
                <w:lang w:val="lt-LT"/>
              </w:rPr>
              <w:t xml:space="preserve">, </w:t>
            </w:r>
            <w:r w:rsidRPr="004317F9">
              <w:rPr>
                <w:rFonts w:ascii="Times New Roman" w:hAnsi="Times New Roman" w:cs="Times New Roman"/>
                <w:b/>
                <w:bCs/>
                <w:i/>
                <w:lang w:val="lt-LT"/>
              </w:rPr>
              <w:t>tyrimo metodai</w:t>
            </w:r>
            <w:r w:rsidRPr="004317F9">
              <w:rPr>
                <w:rFonts w:ascii="Times New Roman" w:hAnsi="Times New Roman" w:cs="Times New Roman"/>
                <w:b/>
                <w:bCs/>
                <w:lang w:val="lt-LT"/>
              </w:rPr>
              <w:t xml:space="preserve">, </w:t>
            </w:r>
            <w:r w:rsidRPr="004317F9">
              <w:rPr>
                <w:rFonts w:ascii="Times New Roman" w:hAnsi="Times New Roman" w:cs="Times New Roman"/>
                <w:b/>
                <w:bCs/>
                <w:i/>
                <w:lang w:val="lt-LT"/>
              </w:rPr>
              <w:t>esminės</w:t>
            </w:r>
            <w:r w:rsidRPr="004317F9">
              <w:rPr>
                <w:rFonts w:ascii="Times New Roman" w:hAnsi="Times New Roman" w:cs="Times New Roman"/>
                <w:b/>
                <w:bCs/>
                <w:lang w:val="lt-LT"/>
              </w:rPr>
              <w:t xml:space="preserve"> </w:t>
            </w:r>
            <w:r w:rsidRPr="004317F9">
              <w:rPr>
                <w:rFonts w:ascii="Times New Roman" w:hAnsi="Times New Roman" w:cs="Times New Roman"/>
                <w:bCs/>
                <w:lang w:val="lt-LT"/>
              </w:rPr>
              <w:t>empirinio tyrimo</w:t>
            </w:r>
            <w:r w:rsidRPr="004317F9">
              <w:rPr>
                <w:rFonts w:ascii="Times New Roman" w:hAnsi="Times New Roman" w:cs="Times New Roman"/>
                <w:b/>
                <w:bCs/>
                <w:lang w:val="lt-LT"/>
              </w:rPr>
              <w:t xml:space="preserve"> </w:t>
            </w:r>
            <w:r w:rsidRPr="004317F9">
              <w:rPr>
                <w:rFonts w:ascii="Times New Roman" w:hAnsi="Times New Roman" w:cs="Times New Roman"/>
                <w:b/>
                <w:bCs/>
                <w:i/>
                <w:lang w:val="lt-LT"/>
              </w:rPr>
              <w:t>išvados</w:t>
            </w:r>
            <w:r w:rsidRPr="004317F9">
              <w:rPr>
                <w:rFonts w:ascii="Times New Roman" w:hAnsi="Times New Roman" w:cs="Times New Roman"/>
                <w:lang w:val="lt-LT"/>
              </w:rPr>
              <w:t xml:space="preserve">. </w:t>
            </w:r>
            <w:r w:rsidR="004317F9">
              <w:rPr>
                <w:rFonts w:ascii="Times New Roman" w:hAnsi="Times New Roman" w:cs="Times New Roman"/>
                <w:lang w:val="lt-LT"/>
              </w:rPr>
              <w:t xml:space="preserve"> </w:t>
            </w:r>
          </w:p>
          <w:p w14:paraId="3C940F4A" w14:textId="4191E0C1" w:rsidR="001B6E3F" w:rsidRPr="004317F9" w:rsidRDefault="001B6E3F" w:rsidP="001B6E3F">
            <w:pPr>
              <w:autoSpaceDE w:val="0"/>
              <w:autoSpaceDN w:val="0"/>
              <w:adjustRightInd w:val="0"/>
              <w:rPr>
                <w:rFonts w:ascii="Times New Roman" w:hAnsi="Times New Roman" w:cs="Times New Roman"/>
                <w:b/>
                <w:bCs/>
                <w:lang w:val="lt-LT"/>
              </w:rPr>
            </w:pPr>
            <w:r w:rsidRPr="004317F9">
              <w:rPr>
                <w:rFonts w:ascii="Times New Roman" w:hAnsi="Times New Roman" w:cs="Times New Roman"/>
                <w:lang w:val="lt-LT"/>
              </w:rPr>
              <w:t xml:space="preserve">Santraukos </w:t>
            </w:r>
            <w:r w:rsidRPr="004317F9">
              <w:rPr>
                <w:rFonts w:ascii="Times New Roman" w:hAnsi="Times New Roman" w:cs="Times New Roman"/>
                <w:b/>
                <w:bCs/>
                <w:lang w:val="lt-LT"/>
              </w:rPr>
              <w:t xml:space="preserve">apimtis </w:t>
            </w:r>
            <w:r w:rsidRPr="004317F9">
              <w:rPr>
                <w:rFonts w:ascii="Times New Roman" w:hAnsi="Times New Roman" w:cs="Times New Roman"/>
                <w:lang w:val="lt-LT"/>
              </w:rPr>
              <w:t xml:space="preserve">– </w:t>
            </w:r>
            <w:r w:rsidR="004317F9">
              <w:rPr>
                <w:rFonts w:ascii="Times New Roman" w:hAnsi="Times New Roman" w:cs="Times New Roman"/>
                <w:lang w:val="lt-LT"/>
              </w:rPr>
              <w:t xml:space="preserve">0,5-1 </w:t>
            </w:r>
            <w:r w:rsidRPr="004317F9">
              <w:rPr>
                <w:rFonts w:ascii="Times New Roman" w:hAnsi="Times New Roman" w:cs="Times New Roman"/>
                <w:bCs/>
                <w:lang w:val="lt-LT"/>
              </w:rPr>
              <w:t>puslapis</w:t>
            </w:r>
            <w:r w:rsidRPr="004317F9">
              <w:rPr>
                <w:rFonts w:ascii="Times New Roman" w:hAnsi="Times New Roman" w:cs="Times New Roman"/>
                <w:b/>
                <w:bCs/>
                <w:lang w:val="lt-LT"/>
              </w:rPr>
              <w:t xml:space="preserve"> </w:t>
            </w:r>
            <w:r w:rsidR="0045725D" w:rsidRPr="004317F9">
              <w:rPr>
                <w:rFonts w:ascii="Times New Roman" w:hAnsi="Times New Roman" w:cs="Times New Roman"/>
                <w:lang w:val="lt-LT"/>
              </w:rPr>
              <w:t>(apie</w:t>
            </w:r>
            <w:r w:rsidRPr="004317F9">
              <w:rPr>
                <w:rFonts w:ascii="Times New Roman" w:hAnsi="Times New Roman" w:cs="Times New Roman"/>
                <w:lang w:val="lt-LT"/>
              </w:rPr>
              <w:t xml:space="preserve"> 350 žodži</w:t>
            </w:r>
            <w:r w:rsidRPr="004317F9">
              <w:rPr>
                <w:rFonts w:ascii="Times New Roman" w:eastAsia="Arial" w:hAnsi="Times New Roman" w:cs="Times New Roman"/>
                <w:lang w:val="lt-LT"/>
              </w:rPr>
              <w:t>ų</w:t>
            </w:r>
            <w:r w:rsidRPr="004317F9">
              <w:rPr>
                <w:rFonts w:ascii="Times New Roman" w:hAnsi="Times New Roman" w:cs="Times New Roman"/>
                <w:lang w:val="lt-LT"/>
              </w:rPr>
              <w:t>).</w:t>
            </w:r>
          </w:p>
        </w:tc>
      </w:tr>
      <w:tr w:rsidR="00DF6AF1" w:rsidRPr="004317F9" w14:paraId="2FC5DC29" w14:textId="77777777" w:rsidTr="004317F9">
        <w:tc>
          <w:tcPr>
            <w:tcW w:w="9781" w:type="dxa"/>
            <w:gridSpan w:val="3"/>
            <w:tcBorders>
              <w:bottom w:val="single" w:sz="4" w:space="0" w:color="auto"/>
            </w:tcBorders>
          </w:tcPr>
          <w:p w14:paraId="4A4E0286"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eastAsia="Arial" w:hAnsi="Times New Roman" w:cs="Times New Roman"/>
                <w:b/>
                <w:bCs/>
                <w:lang w:val="lt-LT"/>
              </w:rPr>
              <w:t>Į</w:t>
            </w:r>
            <w:r w:rsidRPr="004317F9">
              <w:rPr>
                <w:rFonts w:ascii="Times New Roman" w:hAnsi="Times New Roman" w:cs="Times New Roman"/>
                <w:b/>
                <w:bCs/>
                <w:lang w:val="lt-LT"/>
              </w:rPr>
              <w:t>vadas</w:t>
            </w:r>
          </w:p>
        </w:tc>
      </w:tr>
      <w:tr w:rsidR="00DF6AF1" w:rsidRPr="004317F9" w14:paraId="54A3C422" w14:textId="77777777" w:rsidTr="004317F9">
        <w:tc>
          <w:tcPr>
            <w:tcW w:w="3119" w:type="dxa"/>
            <w:shd w:val="clear" w:color="auto" w:fill="D9D9D9" w:themeFill="background1" w:themeFillShade="D9"/>
          </w:tcPr>
          <w:p w14:paraId="2F9B1964"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PSBD</w:t>
            </w:r>
          </w:p>
        </w:tc>
        <w:tc>
          <w:tcPr>
            <w:tcW w:w="3402" w:type="dxa"/>
            <w:shd w:val="clear" w:color="auto" w:fill="D9D9D9" w:themeFill="background1" w:themeFillShade="D9"/>
          </w:tcPr>
          <w:p w14:paraId="4D74C5FD"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BBD</w:t>
            </w:r>
          </w:p>
        </w:tc>
        <w:tc>
          <w:tcPr>
            <w:tcW w:w="3260" w:type="dxa"/>
            <w:shd w:val="clear" w:color="auto" w:fill="D9D9D9" w:themeFill="background1" w:themeFillShade="D9"/>
          </w:tcPr>
          <w:p w14:paraId="0124E296" w14:textId="77777777" w:rsidR="00DF6AF1" w:rsidRPr="004317F9" w:rsidRDefault="00DF6AF1" w:rsidP="00DF6AF1">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MBD</w:t>
            </w:r>
          </w:p>
        </w:tc>
      </w:tr>
      <w:tr w:rsidR="00B72021" w:rsidRPr="004317F9" w14:paraId="4C3EA2E1" w14:textId="77777777" w:rsidTr="004317F9">
        <w:tc>
          <w:tcPr>
            <w:tcW w:w="3119" w:type="dxa"/>
          </w:tcPr>
          <w:p w14:paraId="4BAB4D15" w14:textId="77777777" w:rsidR="00B72021" w:rsidRPr="004317F9" w:rsidRDefault="00B72021" w:rsidP="00B72021">
            <w:pPr>
              <w:rPr>
                <w:rFonts w:ascii="Times New Roman" w:hAnsi="Times New Roman" w:cs="Times New Roman"/>
                <w:b/>
                <w:lang w:val="lt-LT"/>
              </w:rPr>
            </w:pPr>
            <w:r w:rsidRPr="004317F9">
              <w:rPr>
                <w:rFonts w:ascii="Times New Roman" w:hAnsi="Times New Roman" w:cs="Times New Roman"/>
                <w:b/>
                <w:lang w:val="lt-LT"/>
              </w:rPr>
              <w:t>Temos</w:t>
            </w:r>
            <w:r w:rsidRPr="004317F9">
              <w:rPr>
                <w:rFonts w:ascii="Times New Roman" w:hAnsi="Times New Roman" w:cs="Times New Roman"/>
                <w:lang w:val="lt-LT"/>
              </w:rPr>
              <w:t xml:space="preserve"> </w:t>
            </w:r>
            <w:r w:rsidRPr="004317F9">
              <w:rPr>
                <w:rFonts w:ascii="Times New Roman" w:hAnsi="Times New Roman" w:cs="Times New Roman"/>
                <w:b/>
                <w:lang w:val="lt-LT"/>
              </w:rPr>
              <w:t>aktualumas</w:t>
            </w:r>
          </w:p>
        </w:tc>
        <w:tc>
          <w:tcPr>
            <w:tcW w:w="3402" w:type="dxa"/>
          </w:tcPr>
          <w:p w14:paraId="634A519C" w14:textId="77777777" w:rsidR="00B72021" w:rsidRPr="004317F9" w:rsidRDefault="00B72021" w:rsidP="00B72021">
            <w:pPr>
              <w:rPr>
                <w:rFonts w:ascii="Times New Roman" w:hAnsi="Times New Roman" w:cs="Times New Roman"/>
                <w:b/>
                <w:lang w:val="lt-LT"/>
              </w:rPr>
            </w:pPr>
            <w:r w:rsidRPr="004317F9">
              <w:rPr>
                <w:rFonts w:ascii="Times New Roman" w:hAnsi="Times New Roman" w:cs="Times New Roman"/>
                <w:b/>
                <w:lang w:val="lt-LT"/>
              </w:rPr>
              <w:t>Temos</w:t>
            </w:r>
            <w:r w:rsidRPr="004317F9">
              <w:rPr>
                <w:rFonts w:ascii="Times New Roman" w:hAnsi="Times New Roman" w:cs="Times New Roman"/>
                <w:lang w:val="lt-LT"/>
              </w:rPr>
              <w:t xml:space="preserve"> </w:t>
            </w:r>
            <w:r w:rsidRPr="004317F9">
              <w:rPr>
                <w:rFonts w:ascii="Times New Roman" w:hAnsi="Times New Roman" w:cs="Times New Roman"/>
                <w:b/>
                <w:lang w:val="lt-LT"/>
              </w:rPr>
              <w:t>aktualumas</w:t>
            </w:r>
          </w:p>
        </w:tc>
        <w:tc>
          <w:tcPr>
            <w:tcW w:w="3260" w:type="dxa"/>
          </w:tcPr>
          <w:p w14:paraId="5496E901" w14:textId="77777777" w:rsidR="00B72021" w:rsidRPr="004317F9" w:rsidRDefault="00B72021" w:rsidP="00DF6AF1">
            <w:pPr>
              <w:rPr>
                <w:rFonts w:ascii="Times New Roman" w:hAnsi="Times New Roman" w:cs="Times New Roman"/>
                <w:lang w:val="lt-LT"/>
              </w:rPr>
            </w:pPr>
            <w:r w:rsidRPr="004317F9">
              <w:rPr>
                <w:rFonts w:ascii="Times New Roman" w:hAnsi="Times New Roman" w:cs="Times New Roman"/>
                <w:b/>
                <w:lang w:val="lt-LT"/>
              </w:rPr>
              <w:t>Problema ir tyrimo aktualumas.</w:t>
            </w:r>
          </w:p>
        </w:tc>
      </w:tr>
      <w:tr w:rsidR="00B72021" w:rsidRPr="004317F9" w14:paraId="7C9584B2" w14:textId="77777777" w:rsidTr="004317F9">
        <w:tc>
          <w:tcPr>
            <w:tcW w:w="3119" w:type="dxa"/>
          </w:tcPr>
          <w:p w14:paraId="5FDDA8CF" w14:textId="77777777" w:rsidR="00B72021" w:rsidRPr="00FD4A10" w:rsidRDefault="00B72021" w:rsidP="00B72021">
            <w:pPr>
              <w:rPr>
                <w:rFonts w:ascii="Times New Roman" w:hAnsi="Times New Roman" w:cs="Times New Roman"/>
                <w:i/>
                <w:lang w:val="lt-LT"/>
              </w:rPr>
            </w:pPr>
            <w:r w:rsidRPr="00FD4A10">
              <w:rPr>
                <w:rFonts w:ascii="Times New Roman" w:hAnsi="Times New Roman" w:cs="Times New Roman"/>
                <w:i/>
                <w:lang w:val="lt-LT"/>
              </w:rPr>
              <w:t>Probleminiai klausimai</w:t>
            </w:r>
          </w:p>
        </w:tc>
        <w:tc>
          <w:tcPr>
            <w:tcW w:w="3402" w:type="dxa"/>
          </w:tcPr>
          <w:p w14:paraId="6B2DC224" w14:textId="77777777" w:rsidR="00B72021" w:rsidRPr="00FD4A10" w:rsidRDefault="00B72021" w:rsidP="00B72021">
            <w:pPr>
              <w:rPr>
                <w:rFonts w:ascii="Times New Roman" w:hAnsi="Times New Roman" w:cs="Times New Roman"/>
                <w:i/>
                <w:lang w:val="lt-LT"/>
              </w:rPr>
            </w:pPr>
            <w:r w:rsidRPr="00FD4A10">
              <w:rPr>
                <w:rFonts w:ascii="Times New Roman" w:hAnsi="Times New Roman" w:cs="Times New Roman"/>
                <w:i/>
                <w:lang w:val="lt-LT"/>
              </w:rPr>
              <w:t>Probleminiai klausimai</w:t>
            </w:r>
          </w:p>
        </w:tc>
        <w:tc>
          <w:tcPr>
            <w:tcW w:w="3260" w:type="dxa"/>
          </w:tcPr>
          <w:p w14:paraId="2650420A" w14:textId="77777777" w:rsidR="00B72021" w:rsidRPr="00FD4A10" w:rsidRDefault="00B72021" w:rsidP="00DF6AF1">
            <w:pPr>
              <w:rPr>
                <w:rFonts w:ascii="Times New Roman" w:hAnsi="Times New Roman" w:cs="Times New Roman"/>
                <w:i/>
                <w:lang w:val="lt-LT"/>
              </w:rPr>
            </w:pPr>
            <w:r w:rsidRPr="00FD4A10">
              <w:rPr>
                <w:rFonts w:ascii="Times New Roman" w:hAnsi="Times New Roman" w:cs="Times New Roman"/>
                <w:i/>
                <w:lang w:val="lt-LT"/>
              </w:rPr>
              <w:t>Probleminiai klausimai</w:t>
            </w:r>
          </w:p>
          <w:p w14:paraId="46E4F375" w14:textId="77777777" w:rsidR="00B72021" w:rsidRPr="00FD4A10" w:rsidRDefault="00B72021" w:rsidP="00DF6AF1">
            <w:pPr>
              <w:rPr>
                <w:rFonts w:ascii="Times New Roman" w:hAnsi="Times New Roman" w:cs="Times New Roman"/>
                <w:i/>
                <w:lang w:val="lt-LT"/>
              </w:rPr>
            </w:pPr>
            <w:r w:rsidRPr="00FD4A10">
              <w:rPr>
                <w:rFonts w:ascii="Times New Roman" w:hAnsi="Times New Roman" w:cs="Times New Roman"/>
                <w:i/>
                <w:lang w:val="lt-LT"/>
              </w:rPr>
              <w:lastRenderedPageBreak/>
              <w:t xml:space="preserve"> </w:t>
            </w:r>
            <w:r w:rsidRPr="00FD4A10">
              <w:rPr>
                <w:rFonts w:ascii="Times New Roman" w:eastAsia="MyriadPro-It" w:hAnsi="Times New Roman" w:cs="Times New Roman"/>
                <w:i/>
                <w:iCs/>
                <w:lang w:val="lt-LT"/>
              </w:rPr>
              <w:t>arba ginami teiginiai</w:t>
            </w:r>
          </w:p>
        </w:tc>
      </w:tr>
      <w:tr w:rsidR="00B72021" w:rsidRPr="004317F9" w14:paraId="706420D4" w14:textId="77777777" w:rsidTr="004317F9">
        <w:tc>
          <w:tcPr>
            <w:tcW w:w="3119" w:type="dxa"/>
          </w:tcPr>
          <w:p w14:paraId="7C4A7D88" w14:textId="77777777" w:rsidR="00B72021" w:rsidRPr="004317F9" w:rsidRDefault="00B72021" w:rsidP="007D31DA">
            <w:pPr>
              <w:rPr>
                <w:rFonts w:ascii="Times New Roman" w:hAnsi="Times New Roman" w:cs="Times New Roman"/>
                <w:lang w:val="lt-LT"/>
              </w:rPr>
            </w:pPr>
            <w:r w:rsidRPr="004317F9">
              <w:rPr>
                <w:rFonts w:ascii="Times New Roman" w:hAnsi="Times New Roman" w:cs="Times New Roman"/>
                <w:b/>
                <w:lang w:val="lt-LT"/>
              </w:rPr>
              <w:lastRenderedPageBreak/>
              <w:t>Tyrimo objektas</w:t>
            </w:r>
          </w:p>
        </w:tc>
        <w:tc>
          <w:tcPr>
            <w:tcW w:w="3402" w:type="dxa"/>
          </w:tcPr>
          <w:p w14:paraId="6D9CC36C" w14:textId="77777777" w:rsidR="00B72021" w:rsidRPr="004317F9" w:rsidRDefault="00B72021" w:rsidP="00B72021">
            <w:pPr>
              <w:rPr>
                <w:rFonts w:ascii="Times New Roman" w:hAnsi="Times New Roman" w:cs="Times New Roman"/>
              </w:rPr>
            </w:pPr>
            <w:r w:rsidRPr="004317F9">
              <w:rPr>
                <w:rFonts w:ascii="Times New Roman" w:hAnsi="Times New Roman" w:cs="Times New Roman"/>
                <w:b/>
                <w:lang w:val="lt-LT"/>
              </w:rPr>
              <w:t>Tyrimo objektas</w:t>
            </w:r>
          </w:p>
        </w:tc>
        <w:tc>
          <w:tcPr>
            <w:tcW w:w="3260" w:type="dxa"/>
          </w:tcPr>
          <w:p w14:paraId="5EB94F4A" w14:textId="77777777" w:rsidR="00B72021" w:rsidRPr="004317F9" w:rsidRDefault="00B72021" w:rsidP="00B72021">
            <w:pPr>
              <w:rPr>
                <w:rFonts w:ascii="Times New Roman" w:hAnsi="Times New Roman" w:cs="Times New Roman"/>
              </w:rPr>
            </w:pPr>
            <w:r w:rsidRPr="004317F9">
              <w:rPr>
                <w:rFonts w:ascii="Times New Roman" w:hAnsi="Times New Roman" w:cs="Times New Roman"/>
                <w:b/>
                <w:lang w:val="lt-LT"/>
              </w:rPr>
              <w:t>Tyrimo objektas</w:t>
            </w:r>
          </w:p>
        </w:tc>
      </w:tr>
      <w:tr w:rsidR="008A47E3" w:rsidRPr="004317F9" w14:paraId="3D7803A9" w14:textId="77777777" w:rsidTr="004317F9">
        <w:tc>
          <w:tcPr>
            <w:tcW w:w="3119" w:type="dxa"/>
          </w:tcPr>
          <w:p w14:paraId="12B2608C" w14:textId="69BB9F45" w:rsidR="00FD4A10" w:rsidRPr="00FD4A10" w:rsidRDefault="008A47E3" w:rsidP="008A47E3">
            <w:pPr>
              <w:pStyle w:val="Pagrindiniotekstotrauka"/>
              <w:ind w:firstLine="0"/>
              <w:jc w:val="left"/>
              <w:rPr>
                <w:b/>
                <w:sz w:val="22"/>
                <w:szCs w:val="22"/>
              </w:rPr>
            </w:pPr>
            <w:r w:rsidRPr="004317F9">
              <w:rPr>
                <w:b/>
                <w:sz w:val="22"/>
                <w:szCs w:val="22"/>
              </w:rPr>
              <w:t>Tyrimo tikslas</w:t>
            </w:r>
            <w:r w:rsidR="00FD4A10">
              <w:rPr>
                <w:b/>
                <w:sz w:val="22"/>
                <w:szCs w:val="22"/>
              </w:rPr>
              <w:t xml:space="preserve"> –  </w:t>
            </w:r>
            <w:r w:rsidR="00FD4A10" w:rsidRPr="00FD4A10">
              <w:rPr>
                <w:sz w:val="22"/>
                <w:szCs w:val="22"/>
              </w:rPr>
              <w:t>....</w:t>
            </w:r>
          </w:p>
          <w:p w14:paraId="0AED76EC" w14:textId="0C0E1117" w:rsidR="008A47E3" w:rsidRPr="004317F9" w:rsidRDefault="008A47E3" w:rsidP="008A47E3">
            <w:pPr>
              <w:pStyle w:val="Pagrindiniotekstotrauka"/>
              <w:ind w:firstLine="0"/>
              <w:jc w:val="left"/>
              <w:rPr>
                <w:b/>
                <w:sz w:val="22"/>
                <w:szCs w:val="22"/>
              </w:rPr>
            </w:pPr>
            <w:r w:rsidRPr="004317F9">
              <w:rPr>
                <w:b/>
                <w:sz w:val="22"/>
                <w:szCs w:val="22"/>
              </w:rPr>
              <w:t xml:space="preserve"> Uždaviniai</w:t>
            </w:r>
          </w:p>
        </w:tc>
        <w:tc>
          <w:tcPr>
            <w:tcW w:w="3402" w:type="dxa"/>
          </w:tcPr>
          <w:p w14:paraId="048B9746" w14:textId="2201F396" w:rsidR="00FD4A10" w:rsidRDefault="008A47E3" w:rsidP="008A47E3">
            <w:pPr>
              <w:rPr>
                <w:rFonts w:ascii="Times New Roman" w:hAnsi="Times New Roman" w:cs="Times New Roman"/>
                <w:b/>
                <w:lang w:val="lt-LT"/>
              </w:rPr>
            </w:pPr>
            <w:r w:rsidRPr="004317F9">
              <w:rPr>
                <w:rFonts w:ascii="Times New Roman" w:hAnsi="Times New Roman" w:cs="Times New Roman"/>
                <w:b/>
                <w:lang w:val="lt-LT"/>
              </w:rPr>
              <w:t>Tyrimo tikslas</w:t>
            </w:r>
            <w:r w:rsidR="00FD4A10">
              <w:rPr>
                <w:rFonts w:ascii="Times New Roman" w:hAnsi="Times New Roman" w:cs="Times New Roman"/>
                <w:b/>
                <w:lang w:val="lt-LT"/>
              </w:rPr>
              <w:t xml:space="preserve"> </w:t>
            </w:r>
            <w:r w:rsidR="00FD4A10" w:rsidRPr="00FD4A10">
              <w:rPr>
                <w:rFonts w:ascii="Times New Roman" w:hAnsi="Times New Roman" w:cs="Times New Roman"/>
                <w:lang w:val="lt-LT"/>
              </w:rPr>
              <w:t>–  ....</w:t>
            </w:r>
          </w:p>
          <w:p w14:paraId="792753C7" w14:textId="2EDE9D4A" w:rsidR="008A47E3" w:rsidRPr="004317F9" w:rsidRDefault="008A47E3" w:rsidP="008A47E3">
            <w:pPr>
              <w:rPr>
                <w:rFonts w:ascii="Times New Roman" w:hAnsi="Times New Roman" w:cs="Times New Roman"/>
              </w:rPr>
            </w:pPr>
            <w:r w:rsidRPr="004317F9">
              <w:rPr>
                <w:rFonts w:ascii="Times New Roman" w:hAnsi="Times New Roman" w:cs="Times New Roman"/>
                <w:b/>
                <w:lang w:val="lt-LT"/>
              </w:rPr>
              <w:t>Uždaviniai</w:t>
            </w:r>
          </w:p>
        </w:tc>
        <w:tc>
          <w:tcPr>
            <w:tcW w:w="3260" w:type="dxa"/>
          </w:tcPr>
          <w:p w14:paraId="4B7EB2FC" w14:textId="77777777" w:rsidR="00FD4A10" w:rsidRDefault="008A47E3" w:rsidP="008A47E3">
            <w:pPr>
              <w:rPr>
                <w:rFonts w:ascii="Times New Roman" w:hAnsi="Times New Roman" w:cs="Times New Roman"/>
                <w:lang w:val="lt-LT"/>
              </w:rPr>
            </w:pPr>
            <w:r w:rsidRPr="004317F9">
              <w:rPr>
                <w:rFonts w:ascii="Times New Roman" w:hAnsi="Times New Roman" w:cs="Times New Roman"/>
                <w:b/>
                <w:lang w:val="lt-LT"/>
              </w:rPr>
              <w:t>Tyrimo tikslas</w:t>
            </w:r>
            <w:r w:rsidR="00FD4A10">
              <w:rPr>
                <w:rFonts w:ascii="Times New Roman" w:hAnsi="Times New Roman" w:cs="Times New Roman"/>
                <w:b/>
                <w:lang w:val="lt-LT"/>
              </w:rPr>
              <w:t xml:space="preserve"> </w:t>
            </w:r>
            <w:r w:rsidR="00FD4A10">
              <w:rPr>
                <w:rFonts w:ascii="Times New Roman" w:hAnsi="Times New Roman" w:cs="Times New Roman"/>
                <w:lang w:val="lt-LT"/>
              </w:rPr>
              <w:t>– ....</w:t>
            </w:r>
          </w:p>
          <w:p w14:paraId="02744908" w14:textId="090CCF70" w:rsidR="008A47E3" w:rsidRPr="00FD4A10" w:rsidRDefault="008A47E3" w:rsidP="008A47E3">
            <w:pPr>
              <w:rPr>
                <w:rFonts w:ascii="Times New Roman" w:hAnsi="Times New Roman" w:cs="Times New Roman"/>
                <w:lang w:val="lt-LT"/>
              </w:rPr>
            </w:pPr>
            <w:r w:rsidRPr="004317F9">
              <w:rPr>
                <w:rFonts w:ascii="Times New Roman" w:hAnsi="Times New Roman" w:cs="Times New Roman"/>
                <w:b/>
                <w:lang w:val="lt-LT"/>
              </w:rPr>
              <w:t>Uždaviniai</w:t>
            </w:r>
          </w:p>
        </w:tc>
      </w:tr>
      <w:tr w:rsidR="008A47E3" w:rsidRPr="004317F9" w14:paraId="7CFB7941" w14:textId="77777777" w:rsidTr="004317F9">
        <w:tc>
          <w:tcPr>
            <w:tcW w:w="3119" w:type="dxa"/>
          </w:tcPr>
          <w:p w14:paraId="285EB0C0" w14:textId="10E76F5E" w:rsidR="008A47E3" w:rsidRPr="004317F9" w:rsidRDefault="008A47E3" w:rsidP="008A47E3">
            <w:pPr>
              <w:pStyle w:val="Pagrindiniotekstotrauka"/>
              <w:ind w:firstLine="0"/>
              <w:jc w:val="left"/>
              <w:rPr>
                <w:b/>
                <w:sz w:val="22"/>
                <w:szCs w:val="22"/>
              </w:rPr>
            </w:pPr>
            <w:r w:rsidRPr="004317F9">
              <w:rPr>
                <w:b/>
                <w:sz w:val="22"/>
                <w:szCs w:val="22"/>
              </w:rPr>
              <w:t>Tyrimo metodai</w:t>
            </w:r>
            <w:r w:rsidR="00FD4A10" w:rsidRPr="00FD4A10">
              <w:rPr>
                <w:sz w:val="22"/>
                <w:szCs w:val="22"/>
              </w:rPr>
              <w:t>: ......</w:t>
            </w:r>
          </w:p>
        </w:tc>
        <w:tc>
          <w:tcPr>
            <w:tcW w:w="3402" w:type="dxa"/>
          </w:tcPr>
          <w:p w14:paraId="61958EFC" w14:textId="1D79A506" w:rsidR="008A47E3" w:rsidRPr="004317F9" w:rsidRDefault="008A47E3" w:rsidP="008A47E3">
            <w:pPr>
              <w:pStyle w:val="Pagrindiniotekstotrauka"/>
              <w:ind w:firstLine="0"/>
              <w:jc w:val="left"/>
              <w:rPr>
                <w:b/>
                <w:sz w:val="22"/>
                <w:szCs w:val="22"/>
              </w:rPr>
            </w:pPr>
            <w:r w:rsidRPr="004317F9">
              <w:rPr>
                <w:b/>
                <w:sz w:val="22"/>
                <w:szCs w:val="22"/>
              </w:rPr>
              <w:t>Tyrimo metodai</w:t>
            </w:r>
            <w:r w:rsidR="00FD4A10" w:rsidRPr="00FD4A10">
              <w:rPr>
                <w:sz w:val="22"/>
                <w:szCs w:val="22"/>
              </w:rPr>
              <w:t>: .....</w:t>
            </w:r>
          </w:p>
        </w:tc>
        <w:tc>
          <w:tcPr>
            <w:tcW w:w="3260" w:type="dxa"/>
          </w:tcPr>
          <w:p w14:paraId="1992A115" w14:textId="5EBCA208" w:rsidR="008A47E3" w:rsidRPr="004317F9" w:rsidRDefault="008A47E3" w:rsidP="00DF6AF1">
            <w:pPr>
              <w:rPr>
                <w:rFonts w:ascii="Times New Roman" w:hAnsi="Times New Roman" w:cs="Times New Roman"/>
                <w:lang w:val="lt-LT"/>
              </w:rPr>
            </w:pPr>
            <w:r w:rsidRPr="004317F9">
              <w:rPr>
                <w:rFonts w:ascii="Times New Roman" w:hAnsi="Times New Roman" w:cs="Times New Roman"/>
                <w:b/>
                <w:lang w:val="lt-LT"/>
              </w:rPr>
              <w:t xml:space="preserve">Tyrimo metodologija ir metodai </w:t>
            </w:r>
            <w:r w:rsidRPr="004317F9">
              <w:rPr>
                <w:rFonts w:ascii="Times New Roman" w:hAnsi="Times New Roman" w:cs="Times New Roman"/>
                <w:lang w:val="lt-LT"/>
              </w:rPr>
              <w:t>(trumpas apibūdinimas)</w:t>
            </w:r>
            <w:r w:rsidR="00FD4A10">
              <w:rPr>
                <w:rFonts w:ascii="Times New Roman" w:hAnsi="Times New Roman" w:cs="Times New Roman"/>
                <w:lang w:val="lt-LT"/>
              </w:rPr>
              <w:t>.</w:t>
            </w:r>
          </w:p>
        </w:tc>
      </w:tr>
      <w:tr w:rsidR="008A47E3" w:rsidRPr="004317F9" w14:paraId="57C0D266" w14:textId="77777777" w:rsidTr="004317F9">
        <w:tc>
          <w:tcPr>
            <w:tcW w:w="3119" w:type="dxa"/>
          </w:tcPr>
          <w:p w14:paraId="2D3B7488" w14:textId="5BD5E341" w:rsidR="008A47E3" w:rsidRPr="004317F9" w:rsidRDefault="00702522" w:rsidP="00702522">
            <w:pPr>
              <w:pStyle w:val="Pagrindiniotekstotrauka"/>
              <w:ind w:firstLine="0"/>
              <w:jc w:val="left"/>
              <w:rPr>
                <w:sz w:val="22"/>
                <w:szCs w:val="22"/>
              </w:rPr>
            </w:pPr>
            <w:r w:rsidRPr="004317F9">
              <w:rPr>
                <w:sz w:val="22"/>
                <w:szCs w:val="22"/>
              </w:rPr>
              <w:t xml:space="preserve">Nerašoma </w:t>
            </w:r>
          </w:p>
        </w:tc>
        <w:tc>
          <w:tcPr>
            <w:tcW w:w="3402" w:type="dxa"/>
          </w:tcPr>
          <w:p w14:paraId="60D3331F" w14:textId="77777777" w:rsidR="008A47E3" w:rsidRPr="004317F9" w:rsidRDefault="008A47E3" w:rsidP="008A47E3">
            <w:pPr>
              <w:pStyle w:val="Pagrindiniotekstotrauka"/>
              <w:ind w:firstLine="0"/>
              <w:jc w:val="left"/>
              <w:rPr>
                <w:sz w:val="22"/>
                <w:szCs w:val="22"/>
              </w:rPr>
            </w:pPr>
            <w:r w:rsidRPr="004317F9">
              <w:rPr>
                <w:b/>
                <w:sz w:val="22"/>
                <w:szCs w:val="22"/>
              </w:rPr>
              <w:t xml:space="preserve">Tyrimo imtis </w:t>
            </w:r>
            <w:r w:rsidRPr="004317F9">
              <w:rPr>
                <w:sz w:val="22"/>
                <w:szCs w:val="22"/>
              </w:rPr>
              <w:t>(trumpas apibūdinimas)</w:t>
            </w:r>
          </w:p>
        </w:tc>
        <w:tc>
          <w:tcPr>
            <w:tcW w:w="3260" w:type="dxa"/>
          </w:tcPr>
          <w:p w14:paraId="2D9D7874" w14:textId="77777777" w:rsidR="008A47E3" w:rsidRPr="004317F9" w:rsidRDefault="008A47E3" w:rsidP="008A47E3">
            <w:pPr>
              <w:pStyle w:val="Pagrindiniotekstotrauka"/>
              <w:ind w:firstLine="0"/>
              <w:jc w:val="left"/>
              <w:rPr>
                <w:sz w:val="22"/>
                <w:szCs w:val="22"/>
              </w:rPr>
            </w:pPr>
            <w:r w:rsidRPr="004317F9">
              <w:rPr>
                <w:b/>
                <w:sz w:val="22"/>
                <w:szCs w:val="22"/>
              </w:rPr>
              <w:t xml:space="preserve">Tyrimo imtis </w:t>
            </w:r>
            <w:r w:rsidRPr="004317F9">
              <w:rPr>
                <w:sz w:val="22"/>
                <w:szCs w:val="22"/>
              </w:rPr>
              <w:t>(trumpas apibūdinimas)</w:t>
            </w:r>
          </w:p>
        </w:tc>
      </w:tr>
      <w:tr w:rsidR="00694F45" w:rsidRPr="004317F9" w14:paraId="1C78BD90" w14:textId="0F061E47" w:rsidTr="004317F9">
        <w:tc>
          <w:tcPr>
            <w:tcW w:w="9781" w:type="dxa"/>
            <w:gridSpan w:val="3"/>
          </w:tcPr>
          <w:p w14:paraId="78C43B8B" w14:textId="4E187DE0" w:rsidR="00694F45" w:rsidRPr="004317F9" w:rsidRDefault="00694F45" w:rsidP="00063ACA">
            <w:pPr>
              <w:pStyle w:val="Antrats"/>
              <w:jc w:val="center"/>
              <w:rPr>
                <w:rFonts w:ascii="Times New Roman" w:hAnsi="Times New Roman" w:cs="Times New Roman"/>
                <w:b/>
                <w:lang w:val="lt-LT"/>
              </w:rPr>
            </w:pPr>
            <w:r w:rsidRPr="004317F9">
              <w:rPr>
                <w:rFonts w:ascii="Times New Roman" w:hAnsi="Times New Roman" w:cs="Times New Roman"/>
                <w:b/>
                <w:lang w:val="lt-LT"/>
              </w:rPr>
              <w:t>Esminės sąvokos</w:t>
            </w:r>
          </w:p>
        </w:tc>
      </w:tr>
      <w:tr w:rsidR="000D693D" w:rsidRPr="004317F9" w14:paraId="260330C3" w14:textId="4E65E8A7" w:rsidTr="004317F9">
        <w:tc>
          <w:tcPr>
            <w:tcW w:w="9781" w:type="dxa"/>
            <w:gridSpan w:val="3"/>
          </w:tcPr>
          <w:p w14:paraId="369B36AB" w14:textId="59DD1979" w:rsidR="000D693D" w:rsidRPr="004317F9" w:rsidRDefault="000D693D" w:rsidP="00063ACA">
            <w:pPr>
              <w:pStyle w:val="Antrats"/>
              <w:rPr>
                <w:rFonts w:ascii="Times New Roman" w:hAnsi="Times New Roman" w:cs="Times New Roman"/>
                <w:b/>
                <w:lang w:val="lt-LT"/>
              </w:rPr>
            </w:pPr>
            <w:r w:rsidRPr="004317F9">
              <w:rPr>
                <w:rFonts w:ascii="Times New Roman" w:hAnsi="Times New Roman" w:cs="Times New Roman"/>
                <w:b/>
                <w:lang w:val="lt-LT"/>
              </w:rPr>
              <w:t xml:space="preserve">BD struktūra </w:t>
            </w:r>
            <w:r w:rsidRPr="004317F9">
              <w:rPr>
                <w:rFonts w:ascii="Times New Roman" w:hAnsi="Times New Roman" w:cs="Times New Roman"/>
                <w:lang w:val="lt-LT"/>
              </w:rPr>
              <w:t>(skyrių, lentelių ir paveikslų; šaltinių literatūros sąraše skaičiai; BD apimtis puslapiais be priedų ir t. t.).</w:t>
            </w:r>
          </w:p>
        </w:tc>
      </w:tr>
      <w:tr w:rsidR="000D693D" w:rsidRPr="004317F9" w14:paraId="1ACA69DD" w14:textId="2617AB2A" w:rsidTr="004317F9">
        <w:tc>
          <w:tcPr>
            <w:tcW w:w="3119" w:type="dxa"/>
          </w:tcPr>
          <w:p w14:paraId="53A2F92D" w14:textId="77777777" w:rsidR="003D38D4" w:rsidRPr="004317F9" w:rsidRDefault="003D38D4" w:rsidP="003D38D4">
            <w:pPr>
              <w:autoSpaceDE w:val="0"/>
              <w:autoSpaceDN w:val="0"/>
              <w:adjustRightInd w:val="0"/>
              <w:rPr>
                <w:rFonts w:ascii="Times New Roman" w:hAnsi="Times New Roman" w:cs="Times New Roman"/>
                <w:lang w:val="lt-LT"/>
              </w:rPr>
            </w:pPr>
          </w:p>
          <w:p w14:paraId="026096E6" w14:textId="5778FE37" w:rsidR="000D693D" w:rsidRPr="004317F9" w:rsidRDefault="00702522" w:rsidP="003D38D4">
            <w:pPr>
              <w:autoSpaceDE w:val="0"/>
              <w:autoSpaceDN w:val="0"/>
              <w:adjustRightInd w:val="0"/>
              <w:rPr>
                <w:rFonts w:ascii="Times New Roman" w:hAnsi="Times New Roman" w:cs="Times New Roman"/>
                <w:lang w:val="lt-LT"/>
              </w:rPr>
            </w:pPr>
            <w:r w:rsidRPr="004317F9">
              <w:rPr>
                <w:rFonts w:ascii="Times New Roman" w:hAnsi="Times New Roman" w:cs="Times New Roman"/>
                <w:lang w:val="lt-LT"/>
              </w:rPr>
              <w:t>N</w:t>
            </w:r>
            <w:r w:rsidR="003D38D4" w:rsidRPr="004317F9">
              <w:rPr>
                <w:rFonts w:ascii="Times New Roman" w:hAnsi="Times New Roman" w:cs="Times New Roman"/>
                <w:lang w:val="lt-LT"/>
              </w:rPr>
              <w:t>erašoma</w:t>
            </w:r>
          </w:p>
        </w:tc>
        <w:tc>
          <w:tcPr>
            <w:tcW w:w="6662" w:type="dxa"/>
            <w:gridSpan w:val="2"/>
            <w:tcBorders>
              <w:bottom w:val="single" w:sz="4" w:space="0" w:color="auto"/>
            </w:tcBorders>
          </w:tcPr>
          <w:p w14:paraId="7348D9CA" w14:textId="77777777" w:rsidR="000D693D" w:rsidRPr="004317F9" w:rsidRDefault="000D693D" w:rsidP="00726AF9">
            <w:pPr>
              <w:autoSpaceDE w:val="0"/>
              <w:autoSpaceDN w:val="0"/>
              <w:adjustRightInd w:val="0"/>
              <w:jc w:val="center"/>
              <w:rPr>
                <w:rFonts w:ascii="Times New Roman" w:hAnsi="Times New Roman" w:cs="Times New Roman"/>
                <w:lang w:val="lt-LT"/>
              </w:rPr>
            </w:pPr>
            <w:r w:rsidRPr="004317F9">
              <w:rPr>
                <w:rFonts w:ascii="Times New Roman" w:hAnsi="Times New Roman" w:cs="Times New Roman"/>
                <w:b/>
                <w:bCs/>
                <w:i/>
                <w:lang w:val="lt-LT"/>
              </w:rPr>
              <w:t>1 skyrius</w:t>
            </w:r>
            <w:r w:rsidRPr="004317F9">
              <w:rPr>
                <w:rFonts w:ascii="Times New Roman" w:hAnsi="Times New Roman" w:cs="Times New Roman"/>
                <w:b/>
                <w:bCs/>
                <w:lang w:val="lt-LT"/>
              </w:rPr>
              <w:t xml:space="preserve">. TEORINĖ DALIS </w:t>
            </w:r>
            <w:r w:rsidRPr="004317F9">
              <w:rPr>
                <w:rFonts w:ascii="Times New Roman" w:hAnsi="Times New Roman" w:cs="Times New Roman"/>
                <w:lang w:val="lt-LT"/>
              </w:rPr>
              <w:t>(</w:t>
            </w:r>
            <w:r w:rsidRPr="004317F9">
              <w:rPr>
                <w:rFonts w:ascii="Times New Roman" w:eastAsia="Arial" w:hAnsi="Times New Roman" w:cs="Times New Roman"/>
                <w:lang w:val="lt-LT"/>
              </w:rPr>
              <w:t>į</w:t>
            </w:r>
            <w:r w:rsidRPr="004317F9">
              <w:rPr>
                <w:rFonts w:ascii="Times New Roman" w:hAnsi="Times New Roman" w:cs="Times New Roman"/>
                <w:lang w:val="lt-LT"/>
              </w:rPr>
              <w:t>rašyti pavadinimą)</w:t>
            </w:r>
          </w:p>
          <w:p w14:paraId="60B504C4" w14:textId="77777777" w:rsidR="000D693D" w:rsidRDefault="000D693D" w:rsidP="00301CE2">
            <w:pPr>
              <w:autoSpaceDE w:val="0"/>
              <w:autoSpaceDN w:val="0"/>
              <w:adjustRightInd w:val="0"/>
              <w:rPr>
                <w:rFonts w:ascii="Times New Roman" w:hAnsi="Times New Roman" w:cs="Times New Roman"/>
                <w:bCs/>
                <w:lang w:val="lt-LT"/>
              </w:rPr>
            </w:pPr>
            <w:r w:rsidRPr="004317F9">
              <w:rPr>
                <w:rFonts w:ascii="Times New Roman" w:hAnsi="Times New Roman" w:cs="Times New Roman"/>
                <w:bCs/>
                <w:lang w:val="lt-LT"/>
              </w:rPr>
              <w:t>(skirstoma paragrafais 1.1.; 1. 2.;  ir t .t. su pavadinimais, atitinkančiais  teorinės analizės uždavinius)</w:t>
            </w:r>
          </w:p>
          <w:p w14:paraId="750E2530" w14:textId="65810449" w:rsidR="00FD4A10" w:rsidRPr="004317F9" w:rsidRDefault="00FD4A10" w:rsidP="00301CE2">
            <w:pPr>
              <w:autoSpaceDE w:val="0"/>
              <w:autoSpaceDN w:val="0"/>
              <w:adjustRightInd w:val="0"/>
              <w:rPr>
                <w:rFonts w:ascii="Times New Roman" w:hAnsi="Times New Roman" w:cs="Times New Roman"/>
                <w:lang w:val="lt-LT"/>
              </w:rPr>
            </w:pPr>
            <w:r>
              <w:rPr>
                <w:rFonts w:ascii="Times New Roman" w:hAnsi="Times New Roman" w:cs="Times New Roman"/>
                <w:lang w:val="lt-LT"/>
              </w:rPr>
              <w:t>Skyriaus pabaigoje - apibendrinimas</w:t>
            </w:r>
          </w:p>
        </w:tc>
      </w:tr>
      <w:tr w:rsidR="003D38D4" w:rsidRPr="004317F9" w14:paraId="16977060" w14:textId="6F4E5B93" w:rsidTr="004317F9">
        <w:trPr>
          <w:trHeight w:val="72"/>
        </w:trPr>
        <w:tc>
          <w:tcPr>
            <w:tcW w:w="9781" w:type="dxa"/>
            <w:gridSpan w:val="3"/>
            <w:tcBorders>
              <w:bottom w:val="single" w:sz="4" w:space="0" w:color="auto"/>
            </w:tcBorders>
          </w:tcPr>
          <w:p w14:paraId="2C1BFDBB" w14:textId="1158E57B" w:rsidR="003D38D4" w:rsidRPr="004317F9" w:rsidRDefault="003D38D4" w:rsidP="00063ACA">
            <w:pPr>
              <w:autoSpaceDE w:val="0"/>
              <w:autoSpaceDN w:val="0"/>
              <w:adjustRightInd w:val="0"/>
              <w:jc w:val="center"/>
              <w:rPr>
                <w:rFonts w:ascii="Times New Roman" w:hAnsi="Times New Roman" w:cs="Times New Roman"/>
                <w:b/>
                <w:bCs/>
                <w:i/>
                <w:caps/>
                <w:lang w:val="lt-LT"/>
              </w:rPr>
            </w:pPr>
            <w:r w:rsidRPr="004317F9">
              <w:rPr>
                <w:rFonts w:ascii="Times New Roman" w:hAnsi="Times New Roman" w:cs="Times New Roman"/>
                <w:b/>
                <w:bCs/>
                <w:i/>
                <w:lang w:val="lt-LT"/>
              </w:rPr>
              <w:t>2 skyrius</w:t>
            </w:r>
            <w:r w:rsidRPr="004317F9">
              <w:rPr>
                <w:rFonts w:ascii="Times New Roman" w:hAnsi="Times New Roman" w:cs="Times New Roman"/>
                <w:b/>
                <w:bCs/>
                <w:lang w:val="lt-LT"/>
              </w:rPr>
              <w:t xml:space="preserve">. </w:t>
            </w:r>
            <w:r w:rsidRPr="004317F9">
              <w:rPr>
                <w:rFonts w:ascii="Times New Roman" w:hAnsi="Times New Roman" w:cs="Times New Roman"/>
                <w:b/>
                <w:bCs/>
                <w:caps/>
                <w:lang w:val="lt-LT"/>
              </w:rPr>
              <w:t xml:space="preserve">empirinė dalis </w:t>
            </w:r>
            <w:r w:rsidRPr="004317F9">
              <w:rPr>
                <w:rFonts w:ascii="Times New Roman" w:hAnsi="Times New Roman" w:cs="Times New Roman"/>
                <w:lang w:val="lt-LT"/>
              </w:rPr>
              <w:t>(</w:t>
            </w:r>
            <w:r w:rsidRPr="004317F9">
              <w:rPr>
                <w:rFonts w:ascii="Times New Roman" w:eastAsia="Arial" w:hAnsi="Times New Roman" w:cs="Times New Roman"/>
                <w:lang w:val="lt-LT"/>
              </w:rPr>
              <w:t>į</w:t>
            </w:r>
            <w:r w:rsidRPr="004317F9">
              <w:rPr>
                <w:rFonts w:ascii="Times New Roman" w:hAnsi="Times New Roman" w:cs="Times New Roman"/>
                <w:lang w:val="lt-LT"/>
              </w:rPr>
              <w:t>rašyti pavadinimą)</w:t>
            </w:r>
          </w:p>
        </w:tc>
      </w:tr>
      <w:tr w:rsidR="00063ACA" w:rsidRPr="004317F9" w14:paraId="4DB9AA45" w14:textId="77777777" w:rsidTr="004317F9">
        <w:tc>
          <w:tcPr>
            <w:tcW w:w="3119" w:type="dxa"/>
            <w:tcBorders>
              <w:bottom w:val="single" w:sz="4" w:space="0" w:color="auto"/>
            </w:tcBorders>
            <w:shd w:val="clear" w:color="auto" w:fill="D9D9D9" w:themeFill="background1" w:themeFillShade="D9"/>
          </w:tcPr>
          <w:p w14:paraId="155B3E48" w14:textId="77777777" w:rsidR="00063ACA" w:rsidRPr="004317F9" w:rsidRDefault="00063ACA" w:rsidP="00063ACA">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PSBD</w:t>
            </w:r>
          </w:p>
        </w:tc>
        <w:tc>
          <w:tcPr>
            <w:tcW w:w="3402" w:type="dxa"/>
            <w:tcBorders>
              <w:bottom w:val="single" w:sz="4" w:space="0" w:color="auto"/>
            </w:tcBorders>
            <w:shd w:val="clear" w:color="auto" w:fill="D9D9D9" w:themeFill="background1" w:themeFillShade="D9"/>
          </w:tcPr>
          <w:p w14:paraId="097FA792" w14:textId="77777777" w:rsidR="00063ACA" w:rsidRPr="004317F9" w:rsidRDefault="00063ACA" w:rsidP="00063ACA">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BBD</w:t>
            </w:r>
          </w:p>
        </w:tc>
        <w:tc>
          <w:tcPr>
            <w:tcW w:w="3260" w:type="dxa"/>
            <w:tcBorders>
              <w:bottom w:val="single" w:sz="4" w:space="0" w:color="auto"/>
            </w:tcBorders>
            <w:shd w:val="clear" w:color="auto" w:fill="D9D9D9" w:themeFill="background1" w:themeFillShade="D9"/>
          </w:tcPr>
          <w:p w14:paraId="68AB5386" w14:textId="77777777" w:rsidR="00063ACA" w:rsidRPr="004317F9" w:rsidRDefault="00063ACA" w:rsidP="00063ACA">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MBD</w:t>
            </w:r>
          </w:p>
        </w:tc>
      </w:tr>
      <w:tr w:rsidR="000D693D" w:rsidRPr="004317F9" w14:paraId="31B20CBF" w14:textId="77777777" w:rsidTr="004317F9">
        <w:trPr>
          <w:trHeight w:val="495"/>
        </w:trPr>
        <w:tc>
          <w:tcPr>
            <w:tcW w:w="3119" w:type="dxa"/>
            <w:vMerge w:val="restart"/>
            <w:shd w:val="clear" w:color="auto" w:fill="auto"/>
          </w:tcPr>
          <w:p w14:paraId="5A98D291" w14:textId="3EBF02B4" w:rsidR="000D693D" w:rsidRPr="004317F9" w:rsidRDefault="000D693D" w:rsidP="00301CE2">
            <w:pPr>
              <w:autoSpaceDE w:val="0"/>
              <w:autoSpaceDN w:val="0"/>
              <w:adjustRightInd w:val="0"/>
              <w:rPr>
                <w:rFonts w:ascii="Times New Roman" w:hAnsi="Times New Roman" w:cs="Times New Roman"/>
                <w:b/>
                <w:bCs/>
                <w:lang w:val="lt-LT"/>
              </w:rPr>
            </w:pPr>
          </w:p>
          <w:p w14:paraId="6EAD3F65" w14:textId="33D2F6A5" w:rsidR="000D693D" w:rsidRPr="004317F9" w:rsidRDefault="000D693D" w:rsidP="00301CE2">
            <w:pPr>
              <w:autoSpaceDE w:val="0"/>
              <w:autoSpaceDN w:val="0"/>
              <w:adjustRightInd w:val="0"/>
              <w:rPr>
                <w:rFonts w:ascii="Times New Roman" w:hAnsi="Times New Roman" w:cs="Times New Roman"/>
                <w:b/>
                <w:bCs/>
                <w:lang w:val="lt-LT"/>
              </w:rPr>
            </w:pPr>
            <w:r w:rsidRPr="004317F9">
              <w:rPr>
                <w:rFonts w:ascii="Times New Roman" w:hAnsi="Times New Roman" w:cs="Times New Roman"/>
                <w:b/>
                <w:bCs/>
                <w:lang w:val="lt-LT"/>
              </w:rPr>
              <w:t xml:space="preserve">Studijose </w:t>
            </w:r>
            <w:r w:rsidRPr="004317F9">
              <w:rPr>
                <w:rFonts w:ascii="Times New Roman" w:hAnsi="Times New Roman" w:cs="Times New Roman"/>
                <w:lang w:val="lt-LT"/>
              </w:rPr>
              <w:t>(gali būti ir neformaliuoju būdu</w:t>
            </w:r>
            <w:r w:rsidRPr="004317F9">
              <w:rPr>
                <w:rFonts w:ascii="Times New Roman" w:hAnsi="Times New Roman" w:cs="Times New Roman"/>
                <w:b/>
                <w:bCs/>
                <w:lang w:val="lt-LT"/>
              </w:rPr>
              <w:t xml:space="preserve">) įgytų žinių, praktinių pedagoginių gebėjimų ir vertybinių nuostatų refleksyvi savianalizė, įsivertinimas. Tolesnio kompetencijų tobulinimo perspektyvų numatymas </w:t>
            </w:r>
          </w:p>
        </w:tc>
        <w:tc>
          <w:tcPr>
            <w:tcW w:w="3402" w:type="dxa"/>
            <w:shd w:val="clear" w:color="auto" w:fill="auto"/>
          </w:tcPr>
          <w:p w14:paraId="5CAA4698" w14:textId="77777777" w:rsidR="000D693D" w:rsidRPr="004317F9" w:rsidRDefault="000D693D" w:rsidP="00301CE2">
            <w:pPr>
              <w:autoSpaceDE w:val="0"/>
              <w:autoSpaceDN w:val="0"/>
              <w:adjustRightInd w:val="0"/>
              <w:rPr>
                <w:rFonts w:ascii="Times New Roman" w:hAnsi="Times New Roman" w:cs="Times New Roman"/>
                <w:b/>
                <w:bCs/>
                <w:lang w:val="es-MX"/>
              </w:rPr>
            </w:pPr>
            <w:r w:rsidRPr="004317F9">
              <w:rPr>
                <w:rFonts w:ascii="Times New Roman" w:hAnsi="Times New Roman" w:cs="Times New Roman"/>
                <w:b/>
                <w:bCs/>
                <w:lang w:val="lt-LT"/>
              </w:rPr>
              <w:t xml:space="preserve">2.1.Tyrimo metodika ir organizavimas </w:t>
            </w:r>
            <w:r w:rsidRPr="004317F9">
              <w:rPr>
                <w:rFonts w:ascii="Times New Roman" w:hAnsi="Times New Roman" w:cs="Times New Roman"/>
                <w:bCs/>
                <w:lang w:val="lt-LT"/>
              </w:rPr>
              <w:t>(išsamus aprašymas)</w:t>
            </w:r>
          </w:p>
        </w:tc>
        <w:tc>
          <w:tcPr>
            <w:tcW w:w="3260" w:type="dxa"/>
            <w:shd w:val="clear" w:color="auto" w:fill="auto"/>
          </w:tcPr>
          <w:p w14:paraId="0E27B00A" w14:textId="0B6480AC" w:rsidR="000D693D" w:rsidRPr="004317F9" w:rsidRDefault="000D693D" w:rsidP="00FD4A10">
            <w:pPr>
              <w:autoSpaceDE w:val="0"/>
              <w:autoSpaceDN w:val="0"/>
              <w:adjustRightInd w:val="0"/>
              <w:rPr>
                <w:rFonts w:ascii="Times New Roman" w:hAnsi="Times New Roman" w:cs="Times New Roman"/>
                <w:b/>
                <w:bCs/>
                <w:lang w:val="es-MX"/>
              </w:rPr>
            </w:pPr>
            <w:r w:rsidRPr="004317F9">
              <w:rPr>
                <w:rFonts w:ascii="Times New Roman" w:hAnsi="Times New Roman" w:cs="Times New Roman"/>
                <w:b/>
                <w:bCs/>
                <w:lang w:val="es-MX"/>
              </w:rPr>
              <w:t>2</w:t>
            </w:r>
            <w:r w:rsidRPr="004317F9">
              <w:rPr>
                <w:rFonts w:ascii="Times New Roman" w:hAnsi="Times New Roman" w:cs="Times New Roman"/>
                <w:b/>
                <w:bCs/>
                <w:lang w:val="lt-LT"/>
              </w:rPr>
              <w:t>.1. Tyrimo metodologija ir metodai</w:t>
            </w:r>
            <w:r w:rsidR="00FD4A10">
              <w:rPr>
                <w:rFonts w:ascii="Times New Roman" w:hAnsi="Times New Roman" w:cs="Times New Roman"/>
                <w:b/>
                <w:bCs/>
                <w:lang w:val="lt-LT"/>
              </w:rPr>
              <w:t xml:space="preserve"> </w:t>
            </w:r>
            <w:r w:rsidRPr="004317F9">
              <w:rPr>
                <w:rFonts w:ascii="Times New Roman" w:hAnsi="Times New Roman" w:cs="Times New Roman"/>
                <w:bCs/>
                <w:lang w:val="lt-LT"/>
              </w:rPr>
              <w:t>(pagrindimas ir išsamus aprašymas</w:t>
            </w:r>
            <w:r w:rsidRPr="004317F9">
              <w:rPr>
                <w:rFonts w:ascii="Times New Roman" w:hAnsi="Times New Roman" w:cs="Times New Roman"/>
                <w:bCs/>
                <w:lang w:val="es-MX"/>
              </w:rPr>
              <w:t>)</w:t>
            </w:r>
          </w:p>
        </w:tc>
      </w:tr>
      <w:tr w:rsidR="000D693D" w:rsidRPr="004317F9" w14:paraId="7F8971EA" w14:textId="77777777" w:rsidTr="004317F9">
        <w:tc>
          <w:tcPr>
            <w:tcW w:w="3119" w:type="dxa"/>
            <w:vMerge/>
          </w:tcPr>
          <w:p w14:paraId="0D1A1942" w14:textId="20F14464" w:rsidR="000D693D" w:rsidRPr="004317F9" w:rsidRDefault="000D693D" w:rsidP="00301CE2">
            <w:pPr>
              <w:autoSpaceDE w:val="0"/>
              <w:autoSpaceDN w:val="0"/>
              <w:adjustRightInd w:val="0"/>
              <w:rPr>
                <w:rFonts w:ascii="Times New Roman" w:hAnsi="Times New Roman" w:cs="Times New Roman"/>
                <w:b/>
                <w:bCs/>
                <w:lang w:val="lt-LT"/>
              </w:rPr>
            </w:pPr>
          </w:p>
        </w:tc>
        <w:tc>
          <w:tcPr>
            <w:tcW w:w="3402" w:type="dxa"/>
            <w:shd w:val="clear" w:color="auto" w:fill="auto"/>
          </w:tcPr>
          <w:p w14:paraId="2BFB1F0E" w14:textId="77777777" w:rsidR="000D693D" w:rsidRPr="004317F9" w:rsidRDefault="000D693D" w:rsidP="00301CE2">
            <w:pPr>
              <w:autoSpaceDE w:val="0"/>
              <w:autoSpaceDN w:val="0"/>
              <w:adjustRightInd w:val="0"/>
              <w:rPr>
                <w:rFonts w:ascii="Times New Roman" w:hAnsi="Times New Roman" w:cs="Times New Roman"/>
                <w:b/>
                <w:bCs/>
                <w:lang w:val="lt-LT"/>
              </w:rPr>
            </w:pPr>
            <w:r w:rsidRPr="00FD4A10">
              <w:rPr>
                <w:rFonts w:ascii="Times New Roman" w:hAnsi="Times New Roman" w:cs="Times New Roman"/>
                <w:b/>
                <w:bCs/>
                <w:lang w:val="es-MX"/>
              </w:rPr>
              <w:t>2</w:t>
            </w:r>
            <w:r w:rsidRPr="004317F9">
              <w:rPr>
                <w:rFonts w:ascii="Times New Roman" w:hAnsi="Times New Roman" w:cs="Times New Roman"/>
                <w:b/>
                <w:bCs/>
                <w:lang w:val="lt-LT"/>
              </w:rPr>
              <w:t xml:space="preserve">.2. Tyrimo imtis </w:t>
            </w:r>
          </w:p>
          <w:p w14:paraId="6338C4C1" w14:textId="371B2552" w:rsidR="000D693D" w:rsidRPr="00FD4A10" w:rsidRDefault="000D693D" w:rsidP="00301CE2">
            <w:pPr>
              <w:autoSpaceDE w:val="0"/>
              <w:autoSpaceDN w:val="0"/>
              <w:adjustRightInd w:val="0"/>
              <w:rPr>
                <w:rFonts w:ascii="Times New Roman" w:hAnsi="Times New Roman" w:cs="Times New Roman"/>
                <w:b/>
                <w:bCs/>
                <w:lang w:val="es-MX"/>
              </w:rPr>
            </w:pPr>
            <w:r w:rsidRPr="004317F9">
              <w:rPr>
                <w:rFonts w:ascii="Times New Roman" w:hAnsi="Times New Roman" w:cs="Times New Roman"/>
                <w:bCs/>
                <w:lang w:val="lt-LT"/>
              </w:rPr>
              <w:t>(</w:t>
            </w:r>
            <w:r w:rsidR="00FD4A10">
              <w:rPr>
                <w:rFonts w:ascii="Times New Roman" w:hAnsi="Times New Roman" w:cs="Times New Roman"/>
                <w:bCs/>
                <w:lang w:val="lt-LT"/>
              </w:rPr>
              <w:t xml:space="preserve">pagrindimas ir </w:t>
            </w:r>
            <w:r w:rsidRPr="004317F9">
              <w:rPr>
                <w:rFonts w:ascii="Times New Roman" w:hAnsi="Times New Roman" w:cs="Times New Roman"/>
                <w:bCs/>
                <w:lang w:val="lt-LT"/>
              </w:rPr>
              <w:t xml:space="preserve"> aprašymas)</w:t>
            </w:r>
          </w:p>
        </w:tc>
        <w:tc>
          <w:tcPr>
            <w:tcW w:w="3260" w:type="dxa"/>
            <w:shd w:val="clear" w:color="auto" w:fill="auto"/>
          </w:tcPr>
          <w:p w14:paraId="4ADF0D18" w14:textId="77777777" w:rsidR="000D693D" w:rsidRPr="004317F9" w:rsidRDefault="000D693D" w:rsidP="00301CE2">
            <w:pPr>
              <w:autoSpaceDE w:val="0"/>
              <w:autoSpaceDN w:val="0"/>
              <w:adjustRightInd w:val="0"/>
              <w:rPr>
                <w:rFonts w:ascii="Times New Roman" w:hAnsi="Times New Roman" w:cs="Times New Roman"/>
                <w:b/>
                <w:bCs/>
                <w:lang w:val="lt-LT"/>
              </w:rPr>
            </w:pPr>
            <w:r w:rsidRPr="004317F9">
              <w:rPr>
                <w:rFonts w:ascii="Times New Roman" w:hAnsi="Times New Roman" w:cs="Times New Roman"/>
                <w:b/>
                <w:bCs/>
                <w:lang w:val="lt-LT"/>
              </w:rPr>
              <w:t xml:space="preserve">2.2.Tyrimo imtis </w:t>
            </w:r>
          </w:p>
          <w:p w14:paraId="26223420" w14:textId="6836D393" w:rsidR="000D693D" w:rsidRPr="004317F9" w:rsidRDefault="000D693D" w:rsidP="00301CE2">
            <w:pPr>
              <w:autoSpaceDE w:val="0"/>
              <w:autoSpaceDN w:val="0"/>
              <w:adjustRightInd w:val="0"/>
              <w:rPr>
                <w:rFonts w:ascii="Times New Roman" w:hAnsi="Times New Roman" w:cs="Times New Roman"/>
                <w:bCs/>
                <w:lang w:val="es-MX"/>
              </w:rPr>
            </w:pPr>
            <w:r w:rsidRPr="004317F9">
              <w:rPr>
                <w:rFonts w:ascii="Times New Roman" w:hAnsi="Times New Roman" w:cs="Times New Roman"/>
                <w:bCs/>
                <w:lang w:val="lt-LT"/>
              </w:rPr>
              <w:t>(pagrindimas ir aprašymas)</w:t>
            </w:r>
          </w:p>
        </w:tc>
      </w:tr>
      <w:tr w:rsidR="000D693D" w:rsidRPr="004317F9" w14:paraId="3786AA54" w14:textId="77777777" w:rsidTr="004317F9">
        <w:trPr>
          <w:trHeight w:val="651"/>
        </w:trPr>
        <w:tc>
          <w:tcPr>
            <w:tcW w:w="3119" w:type="dxa"/>
            <w:vMerge/>
          </w:tcPr>
          <w:p w14:paraId="54174CF4" w14:textId="3737B6E4" w:rsidR="000D693D" w:rsidRPr="004317F9" w:rsidRDefault="000D693D" w:rsidP="00301CE2">
            <w:pPr>
              <w:autoSpaceDE w:val="0"/>
              <w:autoSpaceDN w:val="0"/>
              <w:adjustRightInd w:val="0"/>
              <w:rPr>
                <w:rFonts w:ascii="Times New Roman" w:hAnsi="Times New Roman" w:cs="Times New Roman"/>
                <w:b/>
                <w:bCs/>
                <w:lang w:val="lt-LT"/>
              </w:rPr>
            </w:pPr>
          </w:p>
        </w:tc>
        <w:tc>
          <w:tcPr>
            <w:tcW w:w="3402" w:type="dxa"/>
            <w:shd w:val="clear" w:color="auto" w:fill="auto"/>
          </w:tcPr>
          <w:p w14:paraId="48BA3656" w14:textId="77777777" w:rsidR="00FD4A10" w:rsidRDefault="000D693D" w:rsidP="00301CE2">
            <w:pPr>
              <w:autoSpaceDE w:val="0"/>
              <w:autoSpaceDN w:val="0"/>
              <w:adjustRightInd w:val="0"/>
              <w:rPr>
                <w:rFonts w:ascii="Times New Roman" w:hAnsi="Times New Roman" w:cs="Times New Roman"/>
                <w:bCs/>
                <w:lang w:val="lt-LT"/>
              </w:rPr>
            </w:pPr>
            <w:r w:rsidRPr="004317F9">
              <w:rPr>
                <w:rFonts w:ascii="Times New Roman" w:hAnsi="Times New Roman" w:cs="Times New Roman"/>
                <w:b/>
                <w:bCs/>
                <w:lang w:val="lt-LT"/>
              </w:rPr>
              <w:t xml:space="preserve">Empirinio tyrimo duomenų pateikimas ir interpretacija </w:t>
            </w:r>
            <w:r w:rsidRPr="004317F9">
              <w:rPr>
                <w:rFonts w:ascii="Times New Roman" w:hAnsi="Times New Roman" w:cs="Times New Roman"/>
                <w:bCs/>
                <w:lang w:val="lt-LT"/>
              </w:rPr>
              <w:t>(skirstoma paragrafais 2.3.; 2.4. ir t .t. su pavadinimais, atitinkančiais  empirin io tyrimo uždavinius)</w:t>
            </w:r>
            <w:r w:rsidR="00FD4A10">
              <w:rPr>
                <w:rFonts w:ascii="Times New Roman" w:hAnsi="Times New Roman" w:cs="Times New Roman"/>
                <w:bCs/>
                <w:lang w:val="lt-LT"/>
              </w:rPr>
              <w:t>.</w:t>
            </w:r>
          </w:p>
          <w:p w14:paraId="725068EC" w14:textId="2AC34F52" w:rsidR="00FD4A10" w:rsidRPr="00FD4A10" w:rsidRDefault="00FD4A10" w:rsidP="00301CE2">
            <w:pPr>
              <w:autoSpaceDE w:val="0"/>
              <w:autoSpaceDN w:val="0"/>
              <w:adjustRightInd w:val="0"/>
              <w:rPr>
                <w:rFonts w:ascii="Times New Roman" w:hAnsi="Times New Roman" w:cs="Times New Roman"/>
                <w:bCs/>
                <w:lang w:val="lt-LT"/>
              </w:rPr>
            </w:pPr>
            <w:r>
              <w:rPr>
                <w:rFonts w:ascii="Times New Roman" w:hAnsi="Times New Roman" w:cs="Times New Roman"/>
                <w:lang w:val="lt-LT"/>
              </w:rPr>
              <w:t>Skyriaus pabaigoje - apibendrinimas</w:t>
            </w:r>
          </w:p>
        </w:tc>
        <w:tc>
          <w:tcPr>
            <w:tcW w:w="3260" w:type="dxa"/>
            <w:shd w:val="clear" w:color="auto" w:fill="auto"/>
          </w:tcPr>
          <w:p w14:paraId="3C3A9D18" w14:textId="1AD37080" w:rsidR="000D693D" w:rsidRPr="004317F9" w:rsidRDefault="000D693D" w:rsidP="00301CE2">
            <w:pPr>
              <w:autoSpaceDE w:val="0"/>
              <w:autoSpaceDN w:val="0"/>
              <w:adjustRightInd w:val="0"/>
              <w:rPr>
                <w:rFonts w:ascii="Times New Roman" w:hAnsi="Times New Roman" w:cs="Times New Roman"/>
                <w:b/>
                <w:bCs/>
                <w:lang w:val="lt-LT"/>
              </w:rPr>
            </w:pPr>
            <w:r w:rsidRPr="004317F9">
              <w:rPr>
                <w:rFonts w:ascii="Times New Roman" w:hAnsi="Times New Roman" w:cs="Times New Roman"/>
                <w:b/>
                <w:bCs/>
                <w:lang w:val="lt-LT"/>
              </w:rPr>
              <w:t xml:space="preserve">Empirinio tyrimo duomenų analizė, interpretacija </w:t>
            </w:r>
            <w:r w:rsidRPr="004317F9">
              <w:rPr>
                <w:rFonts w:ascii="Times New Roman" w:hAnsi="Times New Roman" w:cs="Times New Roman"/>
                <w:bCs/>
                <w:lang w:val="lt-LT"/>
              </w:rPr>
              <w:t xml:space="preserve">(skirstoma paragrafais 2.3.; 2.4. ir </w:t>
            </w:r>
            <w:r w:rsidR="00301CE2" w:rsidRPr="004317F9">
              <w:rPr>
                <w:rFonts w:ascii="Times New Roman" w:hAnsi="Times New Roman" w:cs="Times New Roman"/>
                <w:bCs/>
                <w:lang w:val="lt-LT"/>
              </w:rPr>
              <w:t xml:space="preserve"> </w:t>
            </w:r>
            <w:r w:rsidRPr="004317F9">
              <w:rPr>
                <w:rFonts w:ascii="Times New Roman" w:hAnsi="Times New Roman" w:cs="Times New Roman"/>
                <w:bCs/>
                <w:lang w:val="lt-LT"/>
              </w:rPr>
              <w:t>t .t. su pavadinimais</w:t>
            </w:r>
            <w:r w:rsidR="00301CE2" w:rsidRPr="004317F9">
              <w:rPr>
                <w:rFonts w:ascii="Times New Roman" w:hAnsi="Times New Roman" w:cs="Times New Roman"/>
                <w:bCs/>
                <w:lang w:val="lt-LT"/>
              </w:rPr>
              <w:t>,</w:t>
            </w:r>
            <w:r w:rsidRPr="004317F9">
              <w:rPr>
                <w:rFonts w:ascii="Times New Roman" w:hAnsi="Times New Roman" w:cs="Times New Roman"/>
                <w:bCs/>
                <w:lang w:val="lt-LT"/>
              </w:rPr>
              <w:t xml:space="preserve"> atitinkančiais empirinio tyrimo uždavinius).</w:t>
            </w:r>
          </w:p>
          <w:p w14:paraId="059FD262" w14:textId="77777777" w:rsidR="000D693D" w:rsidRPr="004317F9" w:rsidRDefault="000D693D" w:rsidP="00301CE2">
            <w:pPr>
              <w:autoSpaceDE w:val="0"/>
              <w:autoSpaceDN w:val="0"/>
              <w:adjustRightInd w:val="0"/>
              <w:rPr>
                <w:rFonts w:ascii="Times New Roman" w:hAnsi="Times New Roman" w:cs="Times New Roman"/>
                <w:b/>
                <w:bCs/>
              </w:rPr>
            </w:pPr>
            <w:r w:rsidRPr="004317F9">
              <w:rPr>
                <w:rFonts w:ascii="Times New Roman" w:hAnsi="Times New Roman" w:cs="Times New Roman"/>
                <w:b/>
                <w:bCs/>
                <w:lang w:val="lt-LT"/>
              </w:rPr>
              <w:t>Diskusija</w:t>
            </w:r>
          </w:p>
        </w:tc>
      </w:tr>
      <w:tr w:rsidR="008A47E3" w:rsidRPr="004317F9" w14:paraId="5031DD7F" w14:textId="77777777" w:rsidTr="004317F9">
        <w:tc>
          <w:tcPr>
            <w:tcW w:w="9781" w:type="dxa"/>
            <w:gridSpan w:val="3"/>
            <w:shd w:val="clear" w:color="auto" w:fill="auto"/>
          </w:tcPr>
          <w:p w14:paraId="7BF852B4" w14:textId="77777777" w:rsidR="008A47E3" w:rsidRPr="004317F9" w:rsidRDefault="008A47E3" w:rsidP="008A47E3">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Išvados</w:t>
            </w:r>
          </w:p>
        </w:tc>
      </w:tr>
      <w:tr w:rsidR="008A47E3" w:rsidRPr="004317F9" w14:paraId="04BFFFC3" w14:textId="77777777" w:rsidTr="004317F9">
        <w:tc>
          <w:tcPr>
            <w:tcW w:w="9781" w:type="dxa"/>
            <w:gridSpan w:val="3"/>
            <w:shd w:val="clear" w:color="auto" w:fill="auto"/>
          </w:tcPr>
          <w:p w14:paraId="45559D8B" w14:textId="77777777" w:rsidR="008A47E3" w:rsidRPr="004317F9" w:rsidRDefault="008A47E3" w:rsidP="008A47E3">
            <w:pPr>
              <w:autoSpaceDE w:val="0"/>
              <w:autoSpaceDN w:val="0"/>
              <w:adjustRightInd w:val="0"/>
              <w:jc w:val="center"/>
              <w:rPr>
                <w:rFonts w:ascii="Times New Roman" w:hAnsi="Times New Roman" w:cs="Times New Roman"/>
                <w:b/>
                <w:bCs/>
                <w:lang w:val="lt-LT"/>
              </w:rPr>
            </w:pPr>
            <w:r w:rsidRPr="004317F9">
              <w:rPr>
                <w:rFonts w:ascii="Times New Roman" w:hAnsi="Times New Roman" w:cs="Times New Roman"/>
                <w:b/>
                <w:bCs/>
                <w:lang w:val="lt-LT"/>
              </w:rPr>
              <w:t>Literatūra</w:t>
            </w:r>
          </w:p>
        </w:tc>
      </w:tr>
      <w:tr w:rsidR="008A47E3" w:rsidRPr="004317F9" w14:paraId="03649880" w14:textId="77777777" w:rsidTr="004317F9">
        <w:tc>
          <w:tcPr>
            <w:tcW w:w="9781" w:type="dxa"/>
            <w:gridSpan w:val="3"/>
            <w:shd w:val="clear" w:color="auto" w:fill="auto"/>
          </w:tcPr>
          <w:p w14:paraId="5EE2B226" w14:textId="77777777" w:rsidR="008A47E3" w:rsidRPr="004317F9" w:rsidRDefault="0090430E" w:rsidP="0090430E">
            <w:pPr>
              <w:autoSpaceDE w:val="0"/>
              <w:autoSpaceDN w:val="0"/>
              <w:adjustRightInd w:val="0"/>
              <w:jc w:val="center"/>
              <w:rPr>
                <w:rFonts w:ascii="Times New Roman" w:hAnsi="Times New Roman" w:cs="Times New Roman"/>
                <w:lang w:val="lt-LT"/>
              </w:rPr>
            </w:pPr>
            <w:r w:rsidRPr="004317F9">
              <w:rPr>
                <w:rFonts w:ascii="Times New Roman" w:hAnsi="Times New Roman" w:cs="Times New Roman"/>
                <w:b/>
                <w:bCs/>
                <w:lang w:val="lt-LT"/>
              </w:rPr>
              <w:t>Priedai</w:t>
            </w:r>
          </w:p>
        </w:tc>
      </w:tr>
    </w:tbl>
    <w:p w14:paraId="60061E4C" w14:textId="77777777" w:rsidR="00E35E7F" w:rsidRPr="00E35E7F" w:rsidRDefault="00E35E7F" w:rsidP="00E35E7F">
      <w:pPr>
        <w:pStyle w:val="Sraopastraipa"/>
        <w:autoSpaceDE w:val="0"/>
        <w:autoSpaceDN w:val="0"/>
        <w:adjustRightInd w:val="0"/>
        <w:spacing w:after="0" w:line="240" w:lineRule="auto"/>
        <w:rPr>
          <w:rFonts w:ascii="Times New Roman" w:eastAsia="Times New Roman" w:hAnsi="Times New Roman" w:cs="Times New Roman"/>
          <w:lang w:val="lt-LT"/>
        </w:rPr>
      </w:pPr>
    </w:p>
    <w:p w14:paraId="5515836D" w14:textId="77777777" w:rsidR="004317F9" w:rsidRPr="004317F9" w:rsidRDefault="0090430E" w:rsidP="004317F9">
      <w:pPr>
        <w:pStyle w:val="Sraopastraipa"/>
        <w:numPr>
          <w:ilvl w:val="0"/>
          <w:numId w:val="1"/>
        </w:numPr>
        <w:tabs>
          <w:tab w:val="left" w:pos="426"/>
        </w:tabs>
        <w:autoSpaceDE w:val="0"/>
        <w:autoSpaceDN w:val="0"/>
        <w:adjustRightInd w:val="0"/>
        <w:spacing w:after="0" w:line="240" w:lineRule="auto"/>
        <w:ind w:left="426" w:hanging="426"/>
        <w:rPr>
          <w:rFonts w:ascii="Times New Roman" w:eastAsia="Times New Roman" w:hAnsi="Times New Roman" w:cs="Times New Roman"/>
          <w:sz w:val="24"/>
          <w:szCs w:val="24"/>
          <w:lang w:val="lt-LT"/>
        </w:rPr>
      </w:pPr>
      <w:r w:rsidRPr="004317F9">
        <w:rPr>
          <w:rFonts w:ascii="Times New Roman" w:hAnsi="Times New Roman" w:cs="Times New Roman"/>
          <w:sz w:val="24"/>
          <w:szCs w:val="24"/>
          <w:lang w:val="lt-LT"/>
        </w:rPr>
        <w:t xml:space="preserve">Rekomenduojama BD apimtis (neskaitant priedų): </w:t>
      </w:r>
      <w:r w:rsidR="005E7035" w:rsidRPr="004317F9">
        <w:rPr>
          <w:rFonts w:ascii="Times New Roman" w:hAnsi="Times New Roman" w:cs="Times New Roman"/>
          <w:sz w:val="24"/>
          <w:szCs w:val="24"/>
          <w:lang w:val="lt-LT"/>
        </w:rPr>
        <w:t xml:space="preserve"> PSBD – 10-15</w:t>
      </w:r>
      <w:r w:rsidRPr="004317F9">
        <w:rPr>
          <w:rFonts w:ascii="Times New Roman" w:hAnsi="Times New Roman" w:cs="Times New Roman"/>
          <w:sz w:val="24"/>
          <w:szCs w:val="24"/>
          <w:lang w:val="lt-LT"/>
        </w:rPr>
        <w:t xml:space="preserve"> psl.; BBD </w:t>
      </w:r>
      <w:r w:rsidR="007D31DA" w:rsidRPr="004317F9">
        <w:rPr>
          <w:rFonts w:ascii="Times New Roman" w:hAnsi="Times New Roman" w:cs="Times New Roman"/>
          <w:sz w:val="24"/>
          <w:szCs w:val="24"/>
          <w:lang w:val="lt-LT"/>
        </w:rPr>
        <w:t>–</w:t>
      </w:r>
      <w:r w:rsidRPr="004317F9">
        <w:rPr>
          <w:rFonts w:ascii="Times New Roman" w:hAnsi="Times New Roman" w:cs="Times New Roman"/>
          <w:sz w:val="24"/>
          <w:szCs w:val="24"/>
          <w:lang w:val="lt-LT"/>
        </w:rPr>
        <w:t xml:space="preserve"> </w:t>
      </w:r>
      <w:r w:rsidR="007D31DA" w:rsidRPr="004317F9">
        <w:rPr>
          <w:rFonts w:ascii="Times New Roman" w:hAnsi="Times New Roman" w:cs="Times New Roman"/>
          <w:sz w:val="24"/>
          <w:szCs w:val="24"/>
          <w:lang w:val="lt-LT"/>
        </w:rPr>
        <w:t>30-</w:t>
      </w:r>
      <w:r w:rsidR="00E35E7F" w:rsidRPr="004317F9">
        <w:rPr>
          <w:rFonts w:ascii="Times New Roman" w:hAnsi="Times New Roman" w:cs="Times New Roman"/>
          <w:sz w:val="24"/>
          <w:szCs w:val="24"/>
          <w:lang w:val="lt-LT"/>
        </w:rPr>
        <w:t>45 psl.</w:t>
      </w:r>
      <w:r w:rsidR="007D31DA" w:rsidRPr="004317F9">
        <w:rPr>
          <w:rFonts w:ascii="Times New Roman" w:hAnsi="Times New Roman" w:cs="Times New Roman"/>
          <w:sz w:val="24"/>
          <w:szCs w:val="24"/>
          <w:lang w:val="lt-LT"/>
        </w:rPr>
        <w:t>; MBD –  45-</w:t>
      </w:r>
      <w:r w:rsidRPr="004317F9">
        <w:rPr>
          <w:rFonts w:ascii="Times New Roman" w:hAnsi="Times New Roman" w:cs="Times New Roman"/>
          <w:sz w:val="24"/>
          <w:szCs w:val="24"/>
          <w:lang w:val="lt-LT"/>
        </w:rPr>
        <w:t xml:space="preserve">60 psl. </w:t>
      </w:r>
    </w:p>
    <w:p w14:paraId="4A9B14A6" w14:textId="52425075" w:rsidR="005634EA" w:rsidRPr="004317F9" w:rsidRDefault="005634EA" w:rsidP="004317F9">
      <w:pPr>
        <w:pStyle w:val="Sraopastraipa"/>
        <w:numPr>
          <w:ilvl w:val="0"/>
          <w:numId w:val="1"/>
        </w:numPr>
        <w:tabs>
          <w:tab w:val="left" w:pos="426"/>
        </w:tabs>
        <w:autoSpaceDE w:val="0"/>
        <w:autoSpaceDN w:val="0"/>
        <w:adjustRightInd w:val="0"/>
        <w:spacing w:after="0" w:line="240" w:lineRule="auto"/>
        <w:ind w:left="426" w:hanging="426"/>
        <w:rPr>
          <w:rFonts w:ascii="Times New Roman" w:eastAsia="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Puslapių formatavimas: viršuje ir apačioje – 2 cm; kairėje – 3 cm; dešinėje – 1,5 cm.  Pirma eilutė atitraukiama nuo kairiojo krašto 1,5 cm. Tarpai tarp eilučių – </w:t>
      </w:r>
      <w:r w:rsidRPr="004317F9">
        <w:rPr>
          <w:rFonts w:ascii="Times New Roman" w:eastAsia="Times New Roman" w:hAnsi="Times New Roman" w:cs="Times New Roman"/>
          <w:sz w:val="24"/>
          <w:szCs w:val="24"/>
          <w:lang w:val="en-GB"/>
        </w:rPr>
        <w:t xml:space="preserve">1,5. </w:t>
      </w:r>
    </w:p>
    <w:p w14:paraId="0698E59E" w14:textId="77777777" w:rsidR="00301CE2" w:rsidRPr="004317F9" w:rsidRDefault="00301CE2" w:rsidP="004317F9">
      <w:pPr>
        <w:pStyle w:val="Default"/>
        <w:jc w:val="center"/>
        <w:rPr>
          <w:i/>
          <w:lang w:val="lt-LT"/>
        </w:rPr>
      </w:pPr>
    </w:p>
    <w:p w14:paraId="48B6A812" w14:textId="77777777" w:rsidR="00FF7D69" w:rsidRPr="004317F9" w:rsidRDefault="00FF7D69" w:rsidP="004317F9">
      <w:pPr>
        <w:pStyle w:val="Default"/>
        <w:jc w:val="center"/>
        <w:rPr>
          <w:i/>
          <w:lang w:val="lt-LT"/>
        </w:rPr>
      </w:pPr>
    </w:p>
    <w:p w14:paraId="23947AA9" w14:textId="72A2D8C7" w:rsidR="00126999" w:rsidRPr="004317F9" w:rsidRDefault="008B0B30" w:rsidP="004317F9">
      <w:pPr>
        <w:pStyle w:val="Default"/>
        <w:jc w:val="center"/>
        <w:rPr>
          <w:b/>
          <w:lang w:val="lt-LT"/>
        </w:rPr>
      </w:pPr>
      <w:r w:rsidRPr="004317F9">
        <w:rPr>
          <w:i/>
          <w:lang w:val="lt-LT"/>
        </w:rPr>
        <w:t>5 skyrius</w:t>
      </w:r>
      <w:r w:rsidRPr="004317F9">
        <w:rPr>
          <w:lang w:val="lt-LT"/>
        </w:rPr>
        <w:t xml:space="preserve">. </w:t>
      </w:r>
      <w:r w:rsidR="00126999" w:rsidRPr="004317F9">
        <w:rPr>
          <w:b/>
          <w:lang w:val="lt-LT"/>
        </w:rPr>
        <w:t xml:space="preserve">Baigiamųjų darbų </w:t>
      </w:r>
      <w:r w:rsidRPr="004317F9">
        <w:rPr>
          <w:b/>
          <w:lang w:val="lt-LT"/>
        </w:rPr>
        <w:t>gynimas</w:t>
      </w:r>
    </w:p>
    <w:p w14:paraId="6C634EEA" w14:textId="77777777" w:rsidR="004317F9" w:rsidRPr="004317F9" w:rsidRDefault="004317F9" w:rsidP="004317F9">
      <w:pPr>
        <w:pStyle w:val="Default"/>
        <w:jc w:val="center"/>
        <w:rPr>
          <w:b/>
          <w:lang w:val="lt-LT"/>
        </w:rPr>
      </w:pPr>
    </w:p>
    <w:p w14:paraId="4B94D5A5" w14:textId="77777777" w:rsidR="00DD6F24" w:rsidRPr="004317F9" w:rsidRDefault="00DD6F24" w:rsidP="004317F9">
      <w:pPr>
        <w:pStyle w:val="Default"/>
        <w:rPr>
          <w:b/>
          <w:lang w:val="lt-LT"/>
        </w:rPr>
      </w:pPr>
    </w:p>
    <w:p w14:paraId="3180E4DE" w14:textId="77777777" w:rsidR="00E35E7F" w:rsidRPr="004317F9" w:rsidRDefault="008B0B30"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BD ginamas studentui </w:t>
      </w:r>
      <w:r w:rsidR="0021381D" w:rsidRPr="004317F9">
        <w:rPr>
          <w:rFonts w:ascii="Times New Roman" w:hAnsi="Times New Roman" w:cs="Times New Roman"/>
          <w:sz w:val="24"/>
          <w:szCs w:val="24"/>
          <w:lang w:val="lt-LT"/>
        </w:rPr>
        <w:t>į</w:t>
      </w:r>
      <w:r w:rsidRPr="004317F9">
        <w:rPr>
          <w:rFonts w:ascii="Times New Roman" w:hAnsi="Times New Roman" w:cs="Times New Roman"/>
          <w:sz w:val="24"/>
          <w:szCs w:val="24"/>
          <w:lang w:val="lt-LT"/>
        </w:rPr>
        <w:t>vykdžius studij</w:t>
      </w:r>
      <w:r w:rsidR="0021381D" w:rsidRPr="004317F9">
        <w:rPr>
          <w:rFonts w:ascii="Times New Roman" w:eastAsia="Arial" w:hAnsi="Times New Roman" w:cs="Times New Roman"/>
          <w:sz w:val="24"/>
          <w:szCs w:val="24"/>
          <w:lang w:val="lt-LT"/>
        </w:rPr>
        <w:t>ų</w:t>
      </w:r>
      <w:r w:rsidRPr="004317F9">
        <w:rPr>
          <w:rFonts w:ascii="Times New Roman" w:hAnsi="Times New Roman" w:cs="Times New Roman"/>
          <w:sz w:val="24"/>
          <w:szCs w:val="24"/>
          <w:lang w:val="lt-LT"/>
        </w:rPr>
        <w:t xml:space="preserve"> programos ir studij</w:t>
      </w:r>
      <w:r w:rsidR="0021381D" w:rsidRPr="004317F9">
        <w:rPr>
          <w:rFonts w:ascii="Times New Roman" w:eastAsia="Arial" w:hAnsi="Times New Roman" w:cs="Times New Roman"/>
          <w:sz w:val="24"/>
          <w:szCs w:val="24"/>
          <w:lang w:val="lt-LT"/>
        </w:rPr>
        <w:t>ų</w:t>
      </w:r>
      <w:r w:rsidRPr="004317F9">
        <w:rPr>
          <w:rFonts w:ascii="Times New Roman" w:hAnsi="Times New Roman" w:cs="Times New Roman"/>
          <w:sz w:val="24"/>
          <w:szCs w:val="24"/>
          <w:lang w:val="lt-LT"/>
        </w:rPr>
        <w:t xml:space="preserve"> sutarties reikalavimus.</w:t>
      </w:r>
    </w:p>
    <w:p w14:paraId="05A5B397" w14:textId="77777777" w:rsidR="00E35E7F" w:rsidRPr="004317F9" w:rsidRDefault="00A468EB"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Studentui nesilaikiusiam akademinio sąžiningumo ir nustačius plagiato faktą, BD neleidžiam ginti BD ir </w:t>
      </w:r>
      <w:r w:rsidR="00CD2D61" w:rsidRPr="004317F9">
        <w:rPr>
          <w:rFonts w:ascii="Times New Roman" w:hAnsi="Times New Roman" w:cs="Times New Roman"/>
          <w:sz w:val="24"/>
          <w:szCs w:val="24"/>
          <w:lang w:val="lt-LT"/>
        </w:rPr>
        <w:t xml:space="preserve">/arba BD </w:t>
      </w:r>
      <w:r w:rsidRPr="004317F9">
        <w:rPr>
          <w:rFonts w:ascii="Times New Roman" w:hAnsi="Times New Roman" w:cs="Times New Roman"/>
          <w:sz w:val="24"/>
          <w:szCs w:val="24"/>
          <w:lang w:val="lt-LT"/>
        </w:rPr>
        <w:t>vertinamas</w:t>
      </w:r>
      <w:r w:rsidR="00CD2D61" w:rsidRPr="004317F9">
        <w:rPr>
          <w:rFonts w:ascii="Times New Roman" w:hAnsi="Times New Roman" w:cs="Times New Roman"/>
          <w:sz w:val="24"/>
          <w:szCs w:val="24"/>
          <w:lang w:val="lt-LT"/>
        </w:rPr>
        <w:t xml:space="preserve"> nepatenkinamai</w:t>
      </w:r>
      <w:r w:rsidRPr="004317F9">
        <w:rPr>
          <w:rFonts w:ascii="Times New Roman" w:hAnsi="Times New Roman" w:cs="Times New Roman"/>
          <w:sz w:val="24"/>
          <w:szCs w:val="24"/>
          <w:lang w:val="lt-LT"/>
        </w:rPr>
        <w:t>.</w:t>
      </w:r>
    </w:p>
    <w:p w14:paraId="3CE4E208" w14:textId="77777777" w:rsidR="00E35E7F" w:rsidRPr="004317F9" w:rsidRDefault="0021381D"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BD gynimas yra viešas. BD gynimo komisijos pirmininkas atsakingas už</w:t>
      </w:r>
      <w:r w:rsidR="00E35E7F" w:rsidRPr="004317F9">
        <w:rPr>
          <w:rFonts w:ascii="Times New Roman" w:eastAsia="Times New Roman" w:hAnsi="Times New Roman" w:cs="Times New Roman"/>
          <w:sz w:val="24"/>
          <w:szCs w:val="24"/>
          <w:lang w:val="lt-LT"/>
        </w:rPr>
        <w:t xml:space="preserve"> BD gynimo procedūrų laikymąsi.</w:t>
      </w:r>
    </w:p>
    <w:p w14:paraId="1375E4D5" w14:textId="545DE086" w:rsidR="00E35E7F" w:rsidRPr="004317F9" w:rsidRDefault="0021381D"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BD Komisijos pirmininkas supažindina studentus su studijų programą kuruojančio Padalinio vadovo įsakymu ir primena pagrindinius reikalavimus, kurių jie turi laikytis pris</w:t>
      </w:r>
      <w:r w:rsidR="00B612E3"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tatydami ir gindami BD.</w:t>
      </w:r>
    </w:p>
    <w:p w14:paraId="47C8A231" w14:textId="77777777" w:rsidR="00E35E7F" w:rsidRPr="004317F9" w:rsidRDefault="0021381D"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lastRenderedPageBreak/>
        <w:t>BD gynimą protokoluoja, protokolus pateikia Studijų ir tarptautinių programų tarnybai, BD pristato į  archyvą Padalinio vadovo įsakymu paskirtas komisijos sekretorius.</w:t>
      </w:r>
    </w:p>
    <w:p w14:paraId="1A723495" w14:textId="7DF21531" w:rsidR="00E35E7F" w:rsidRPr="004317F9" w:rsidRDefault="06864F41"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Gynimo metu gali būti naudojama garso ar vaizdo įrašymo aparatūra. Šie įrašai gali būti naudojami nagrinėjant apeliacijas. Studentai turi būti informuojami apie garso ar vaizdo įrašymo aparatūros naudojimą.</w:t>
      </w:r>
    </w:p>
    <w:p w14:paraId="5A2E2122" w14:textId="746FACC6" w:rsidR="00E35E7F" w:rsidRPr="004317F9" w:rsidRDefault="0021381D"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BD pristatymo laiką reglamentuoja Komisijos pirmininkas. Rekomenduojama </w:t>
      </w:r>
      <w:r w:rsidR="00085F7A" w:rsidRPr="004317F9">
        <w:rPr>
          <w:rFonts w:ascii="Times New Roman" w:eastAsia="Times New Roman" w:hAnsi="Times New Roman" w:cs="Times New Roman"/>
          <w:sz w:val="24"/>
          <w:szCs w:val="24"/>
          <w:lang w:val="lt-LT"/>
        </w:rPr>
        <w:t>PSBD ir B</w:t>
      </w:r>
      <w:r w:rsidRPr="004317F9">
        <w:rPr>
          <w:rFonts w:ascii="Times New Roman" w:eastAsia="Times New Roman" w:hAnsi="Times New Roman" w:cs="Times New Roman"/>
          <w:sz w:val="24"/>
          <w:szCs w:val="24"/>
          <w:lang w:val="lt-LT"/>
        </w:rPr>
        <w:t xml:space="preserve">BD pristatymui skirti </w:t>
      </w:r>
      <w:r w:rsidR="00085F7A" w:rsidRPr="004317F9">
        <w:rPr>
          <w:rFonts w:ascii="Times New Roman" w:eastAsia="Times New Roman" w:hAnsi="Times New Roman" w:cs="Times New Roman"/>
          <w:sz w:val="24"/>
          <w:szCs w:val="24"/>
          <w:lang w:val="lt-LT"/>
        </w:rPr>
        <w:t>nuo 7 iki 10 minučių (</w:t>
      </w:r>
      <w:r w:rsidRPr="004317F9">
        <w:rPr>
          <w:rFonts w:ascii="Times New Roman" w:eastAsia="Times New Roman" w:hAnsi="Times New Roman" w:cs="Times New Roman"/>
          <w:sz w:val="24"/>
          <w:szCs w:val="24"/>
          <w:lang w:val="lt-LT"/>
        </w:rPr>
        <w:t>su diskusij</w:t>
      </w:r>
      <w:r w:rsidR="00085F7A" w:rsidRPr="004317F9">
        <w:rPr>
          <w:rFonts w:ascii="Times New Roman" w:eastAsia="Times New Roman" w:hAnsi="Times New Roman" w:cs="Times New Roman"/>
          <w:sz w:val="24"/>
          <w:szCs w:val="24"/>
          <w:lang w:val="lt-LT"/>
        </w:rPr>
        <w:t>a</w:t>
      </w:r>
      <w:r w:rsidRPr="004317F9">
        <w:rPr>
          <w:rFonts w:ascii="Times New Roman" w:eastAsia="Times New Roman" w:hAnsi="Times New Roman" w:cs="Times New Roman"/>
          <w:sz w:val="24"/>
          <w:szCs w:val="24"/>
          <w:lang w:val="lt-LT"/>
        </w:rPr>
        <w:t xml:space="preserve"> – iki 15 min.)</w:t>
      </w:r>
      <w:r w:rsidR="00085F7A" w:rsidRPr="004317F9">
        <w:rPr>
          <w:rFonts w:ascii="Times New Roman" w:eastAsia="Times New Roman" w:hAnsi="Times New Roman" w:cs="Times New Roman"/>
          <w:sz w:val="24"/>
          <w:szCs w:val="24"/>
          <w:lang w:val="lt-LT"/>
        </w:rPr>
        <w:t>;</w:t>
      </w:r>
      <w:r w:rsidR="00301CE2" w:rsidRPr="004317F9">
        <w:rPr>
          <w:rFonts w:ascii="Times New Roman" w:eastAsia="Times New Roman" w:hAnsi="Times New Roman" w:cs="Times New Roman"/>
          <w:sz w:val="24"/>
          <w:szCs w:val="24"/>
          <w:lang w:val="lt-LT"/>
        </w:rPr>
        <w:t xml:space="preserve"> </w:t>
      </w:r>
      <w:r w:rsidR="00085F7A" w:rsidRPr="004317F9">
        <w:rPr>
          <w:rFonts w:ascii="Times New Roman" w:hAnsi="Times New Roman" w:cs="Times New Roman"/>
          <w:sz w:val="24"/>
          <w:szCs w:val="24"/>
          <w:lang w:val="lt-LT"/>
        </w:rPr>
        <w:t>MBD pristatymui – 10–15 min. (su diskusija – iki 20-25 min.)</w:t>
      </w:r>
      <w:r w:rsidRPr="004317F9">
        <w:rPr>
          <w:rFonts w:ascii="Times New Roman" w:eastAsia="Times New Roman" w:hAnsi="Times New Roman" w:cs="Times New Roman"/>
          <w:sz w:val="24"/>
          <w:szCs w:val="24"/>
          <w:lang w:val="lt-LT"/>
        </w:rPr>
        <w:t>. Komisijos pirmininkas turi teisę nutraukti pristatymą, jeigu studentas nesilaiko pristatymui skirto laiko limito.</w:t>
      </w:r>
    </w:p>
    <w:p w14:paraId="476F7BB7" w14:textId="77777777" w:rsidR="00E35E7F" w:rsidRPr="004317F9" w:rsidRDefault="0021381D"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 xml:space="preserve">Po BD pristatymo Komisijos pirmininkas supažindina </w:t>
      </w:r>
      <w:r w:rsidR="009263C3" w:rsidRPr="004317F9">
        <w:rPr>
          <w:rFonts w:ascii="Times New Roman" w:eastAsia="Times New Roman" w:hAnsi="Times New Roman" w:cs="Times New Roman"/>
          <w:sz w:val="24"/>
          <w:szCs w:val="24"/>
          <w:lang w:val="lt-LT"/>
        </w:rPr>
        <w:t>gynime dalyvaujančius studentus ir Komisijos narius</w:t>
      </w:r>
      <w:r w:rsidRPr="004317F9">
        <w:rPr>
          <w:rFonts w:ascii="Times New Roman" w:eastAsia="Times New Roman" w:hAnsi="Times New Roman" w:cs="Times New Roman"/>
          <w:sz w:val="24"/>
          <w:szCs w:val="24"/>
          <w:lang w:val="lt-LT"/>
        </w:rPr>
        <w:t xml:space="preserve"> su </w:t>
      </w:r>
      <w:r w:rsidR="009263C3" w:rsidRPr="004317F9">
        <w:rPr>
          <w:rFonts w:ascii="Times New Roman" w:eastAsia="Times New Roman" w:hAnsi="Times New Roman" w:cs="Times New Roman"/>
          <w:sz w:val="24"/>
          <w:szCs w:val="24"/>
          <w:lang w:val="lt-LT"/>
        </w:rPr>
        <w:t xml:space="preserve">BD </w:t>
      </w:r>
      <w:r w:rsidRPr="004317F9">
        <w:rPr>
          <w:rFonts w:ascii="Times New Roman" w:eastAsia="Times New Roman" w:hAnsi="Times New Roman" w:cs="Times New Roman"/>
          <w:sz w:val="24"/>
          <w:szCs w:val="24"/>
          <w:lang w:val="lt-LT"/>
        </w:rPr>
        <w:t>vadovo</w:t>
      </w:r>
      <w:r w:rsidR="009263C3"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 xml:space="preserve">atsiliepimu; perskaito </w:t>
      </w:r>
      <w:r w:rsidR="009263C3" w:rsidRPr="004317F9">
        <w:rPr>
          <w:rFonts w:ascii="Times New Roman" w:eastAsia="Times New Roman" w:hAnsi="Times New Roman" w:cs="Times New Roman"/>
          <w:sz w:val="24"/>
          <w:szCs w:val="24"/>
          <w:lang w:val="lt-LT"/>
        </w:rPr>
        <w:t xml:space="preserve">recenziją. </w:t>
      </w:r>
      <w:r w:rsidRPr="004317F9">
        <w:rPr>
          <w:rFonts w:ascii="Times New Roman" w:eastAsia="Times New Roman" w:hAnsi="Times New Roman" w:cs="Times New Roman"/>
          <w:sz w:val="24"/>
          <w:szCs w:val="24"/>
          <w:lang w:val="lt-LT"/>
        </w:rPr>
        <w:t xml:space="preserve">Studentas atsako į recenzento klausimus. </w:t>
      </w:r>
    </w:p>
    <w:p w14:paraId="67C344A5" w14:textId="77777777" w:rsidR="00E35E7F" w:rsidRPr="004317F9" w:rsidRDefault="0021381D"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Komisijos nariai te</w:t>
      </w:r>
      <w:r w:rsidR="009263C3" w:rsidRPr="004317F9">
        <w:rPr>
          <w:rFonts w:ascii="Times New Roman" w:eastAsia="Times New Roman" w:hAnsi="Times New Roman" w:cs="Times New Roman"/>
          <w:sz w:val="24"/>
          <w:szCs w:val="24"/>
          <w:lang w:val="lt-LT"/>
        </w:rPr>
        <w:t xml:space="preserve">ikia klausimus, susijusius su </w:t>
      </w:r>
      <w:r w:rsidRPr="004317F9">
        <w:rPr>
          <w:rFonts w:ascii="Times New Roman" w:eastAsia="Times New Roman" w:hAnsi="Times New Roman" w:cs="Times New Roman"/>
          <w:sz w:val="24"/>
          <w:szCs w:val="24"/>
          <w:lang w:val="lt-LT"/>
        </w:rPr>
        <w:t xml:space="preserve">BD. Studentas atsako į klausimus. Pirmininkas turi teisę leisti studentui neatsakyti į nekonkrečius, nekorektiškus arba su BD </w:t>
      </w:r>
      <w:r w:rsidR="00085F7A" w:rsidRPr="004317F9">
        <w:rPr>
          <w:rFonts w:ascii="Times New Roman" w:eastAsia="Times New Roman" w:hAnsi="Times New Roman" w:cs="Times New Roman"/>
          <w:sz w:val="24"/>
          <w:szCs w:val="24"/>
          <w:lang w:val="lt-LT"/>
        </w:rPr>
        <w:t xml:space="preserve">turiniu </w:t>
      </w:r>
      <w:r w:rsidRPr="004317F9">
        <w:rPr>
          <w:rFonts w:ascii="Times New Roman" w:eastAsia="Times New Roman" w:hAnsi="Times New Roman" w:cs="Times New Roman"/>
          <w:sz w:val="24"/>
          <w:szCs w:val="24"/>
          <w:lang w:val="lt-LT"/>
        </w:rPr>
        <w:t>nesusijusius klausimus.</w:t>
      </w:r>
    </w:p>
    <w:p w14:paraId="192844B9" w14:textId="77777777" w:rsidR="008C1219" w:rsidRPr="004317F9" w:rsidRDefault="0021381D" w:rsidP="004317F9">
      <w:pPr>
        <w:pStyle w:val="Sraopastraipa"/>
        <w:numPr>
          <w:ilvl w:val="0"/>
          <w:numId w:val="1"/>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eastAsia="Times New Roman" w:hAnsi="Times New Roman" w:cs="Times New Roman"/>
          <w:sz w:val="24"/>
          <w:szCs w:val="24"/>
          <w:lang w:val="lt-LT"/>
        </w:rPr>
        <w:t>Komisijos nariai žodžiu tu</w:t>
      </w:r>
      <w:r w:rsidR="00CD2D61" w:rsidRPr="004317F9">
        <w:rPr>
          <w:rFonts w:ascii="Times New Roman" w:eastAsia="Times New Roman" w:hAnsi="Times New Roman" w:cs="Times New Roman"/>
          <w:sz w:val="24"/>
          <w:szCs w:val="24"/>
          <w:lang w:val="lt-LT"/>
        </w:rPr>
        <w:t xml:space="preserve">ri pareikšti, ar juos tenkina </w:t>
      </w:r>
      <w:r w:rsidRPr="004317F9">
        <w:rPr>
          <w:rFonts w:ascii="Times New Roman" w:eastAsia="Times New Roman" w:hAnsi="Times New Roman" w:cs="Times New Roman"/>
          <w:sz w:val="24"/>
          <w:szCs w:val="24"/>
          <w:lang w:val="lt-LT"/>
        </w:rPr>
        <w:t>BD autoriaus atsakymai į pateiktus</w:t>
      </w:r>
      <w:r w:rsidR="009263C3" w:rsidRPr="004317F9">
        <w:rPr>
          <w:rFonts w:ascii="Times New Roman" w:eastAsia="Times New Roman" w:hAnsi="Times New Roman" w:cs="Times New Roman"/>
          <w:sz w:val="24"/>
          <w:szCs w:val="24"/>
          <w:lang w:val="lt-LT"/>
        </w:rPr>
        <w:t xml:space="preserve"> </w:t>
      </w:r>
      <w:r w:rsidRPr="004317F9">
        <w:rPr>
          <w:rFonts w:ascii="Times New Roman" w:eastAsia="Times New Roman" w:hAnsi="Times New Roman" w:cs="Times New Roman"/>
          <w:sz w:val="24"/>
          <w:szCs w:val="24"/>
          <w:lang w:val="lt-LT"/>
        </w:rPr>
        <w:t xml:space="preserve">klausimus. </w:t>
      </w:r>
    </w:p>
    <w:p w14:paraId="3DEEC669" w14:textId="77777777" w:rsidR="0021381D" w:rsidRDefault="0021381D" w:rsidP="0031142C">
      <w:pPr>
        <w:rPr>
          <w:rFonts w:ascii="Times New Roman" w:hAnsi="Times New Roman" w:cs="Times New Roman"/>
          <w:lang w:val="lt-LT"/>
        </w:rPr>
      </w:pPr>
    </w:p>
    <w:p w14:paraId="55CDD42B" w14:textId="0C8FF7D4" w:rsidR="004015B1" w:rsidRDefault="00740530" w:rsidP="00740530">
      <w:pPr>
        <w:ind w:left="360"/>
        <w:jc w:val="center"/>
        <w:rPr>
          <w:rFonts w:ascii="Times New Roman" w:hAnsi="Times New Roman" w:cs="Times New Roman"/>
          <w:b/>
          <w:sz w:val="24"/>
          <w:szCs w:val="24"/>
          <w:lang w:val="lt-LT"/>
        </w:rPr>
      </w:pPr>
      <w:r>
        <w:rPr>
          <w:rFonts w:ascii="Times New Roman" w:hAnsi="Times New Roman" w:cs="Times New Roman"/>
          <w:i/>
          <w:sz w:val="24"/>
          <w:szCs w:val="24"/>
          <w:lang w:val="lt-LT"/>
        </w:rPr>
        <w:t xml:space="preserve">6 </w:t>
      </w:r>
      <w:r w:rsidR="004015B1" w:rsidRPr="00740530">
        <w:rPr>
          <w:rFonts w:ascii="Times New Roman" w:hAnsi="Times New Roman" w:cs="Times New Roman"/>
          <w:i/>
          <w:sz w:val="24"/>
          <w:szCs w:val="24"/>
          <w:lang w:val="lt-LT"/>
        </w:rPr>
        <w:t>skyrius</w:t>
      </w:r>
      <w:r w:rsidR="004015B1" w:rsidRPr="00740530">
        <w:rPr>
          <w:rFonts w:ascii="Times New Roman" w:hAnsi="Times New Roman" w:cs="Times New Roman"/>
          <w:sz w:val="24"/>
          <w:szCs w:val="24"/>
          <w:lang w:val="lt-LT"/>
        </w:rPr>
        <w:t xml:space="preserve">. </w:t>
      </w:r>
      <w:r w:rsidR="004015B1" w:rsidRPr="00740530">
        <w:rPr>
          <w:rFonts w:ascii="Times New Roman" w:hAnsi="Times New Roman" w:cs="Times New Roman"/>
          <w:b/>
          <w:sz w:val="24"/>
          <w:szCs w:val="24"/>
          <w:lang w:val="lt-LT"/>
        </w:rPr>
        <w:t>Baigiamųjų darbų vertinimas</w:t>
      </w:r>
    </w:p>
    <w:p w14:paraId="0A23446E" w14:textId="77777777" w:rsidR="004317F9" w:rsidRPr="00740530" w:rsidRDefault="004317F9" w:rsidP="00740530">
      <w:pPr>
        <w:ind w:left="360"/>
        <w:jc w:val="center"/>
        <w:rPr>
          <w:rFonts w:ascii="Times New Roman" w:hAnsi="Times New Roman" w:cs="Times New Roman"/>
          <w:sz w:val="24"/>
          <w:szCs w:val="24"/>
          <w:lang w:val="lt-LT"/>
        </w:rPr>
      </w:pPr>
    </w:p>
    <w:p w14:paraId="059FB0C2" w14:textId="568152DC" w:rsidR="00E35E7F" w:rsidRPr="004317F9" w:rsidRDefault="004015B1" w:rsidP="004317F9">
      <w:pPr>
        <w:pStyle w:val="Default"/>
        <w:numPr>
          <w:ilvl w:val="0"/>
          <w:numId w:val="19"/>
        </w:numPr>
        <w:tabs>
          <w:tab w:val="left" w:pos="426"/>
        </w:tabs>
        <w:ind w:left="426" w:hanging="426"/>
        <w:jc w:val="both"/>
        <w:rPr>
          <w:lang w:val="lt-LT"/>
        </w:rPr>
      </w:pPr>
      <w:r w:rsidRPr="004317F9">
        <w:rPr>
          <w:lang w:val="lt-LT"/>
        </w:rPr>
        <w:t>Vertinant BD vadovaujamasi atitinkamo</w:t>
      </w:r>
      <w:r w:rsidR="00230412" w:rsidRPr="004317F9">
        <w:rPr>
          <w:lang w:val="lt-LT"/>
        </w:rPr>
        <w:t>s studijų pakopos</w:t>
      </w:r>
      <w:r w:rsidRPr="004317F9">
        <w:rPr>
          <w:lang w:val="lt-LT"/>
        </w:rPr>
        <w:t xml:space="preserve"> studijų programos dalyko apraše numatytais vertinimo kriterijais ir atsižvelgiama į BD </w:t>
      </w:r>
      <w:r w:rsidR="00230412" w:rsidRPr="004317F9">
        <w:rPr>
          <w:lang w:val="lt-LT"/>
        </w:rPr>
        <w:t xml:space="preserve">recenziją; BD vadovo atsiliepimą, kuriame pateikiami </w:t>
      </w:r>
      <w:r w:rsidRPr="004317F9">
        <w:rPr>
          <w:lang w:val="lt-LT"/>
        </w:rPr>
        <w:t>kompiuterinės</w:t>
      </w:r>
      <w:r w:rsidR="005154F3" w:rsidRPr="004317F9">
        <w:rPr>
          <w:lang w:val="lt-LT"/>
        </w:rPr>
        <w:t xml:space="preserve"> BD originalumo / sutapties</w:t>
      </w:r>
      <w:r w:rsidRPr="004317F9">
        <w:rPr>
          <w:lang w:val="lt-LT"/>
        </w:rPr>
        <w:t xml:space="preserve"> patikros (eLABa)</w:t>
      </w:r>
      <w:r w:rsidR="00230412" w:rsidRPr="004317F9">
        <w:rPr>
          <w:lang w:val="lt-LT"/>
        </w:rPr>
        <w:t xml:space="preserve"> </w:t>
      </w:r>
      <w:r w:rsidRPr="004317F9">
        <w:rPr>
          <w:lang w:val="lt-LT"/>
        </w:rPr>
        <w:t>rezultat</w:t>
      </w:r>
      <w:r w:rsidR="00230412" w:rsidRPr="004317F9">
        <w:rPr>
          <w:lang w:val="lt-LT"/>
        </w:rPr>
        <w:t>ai</w:t>
      </w:r>
      <w:r w:rsidR="00B972EE" w:rsidRPr="004317F9">
        <w:rPr>
          <w:lang w:val="lt-LT"/>
        </w:rPr>
        <w:t>,</w:t>
      </w:r>
      <w:r w:rsidR="00230412" w:rsidRPr="004317F9">
        <w:rPr>
          <w:lang w:val="lt-LT"/>
        </w:rPr>
        <w:t xml:space="preserve"> bei </w:t>
      </w:r>
      <w:r w:rsidR="00B972EE" w:rsidRPr="004317F9">
        <w:rPr>
          <w:lang w:val="lt-LT"/>
        </w:rPr>
        <w:t xml:space="preserve">į </w:t>
      </w:r>
      <w:r w:rsidR="00230412" w:rsidRPr="004317F9">
        <w:rPr>
          <w:lang w:val="lt-LT"/>
        </w:rPr>
        <w:t xml:space="preserve">BD </w:t>
      </w:r>
      <w:r w:rsidR="00CB38CD" w:rsidRPr="004317F9">
        <w:rPr>
          <w:lang w:val="lt-LT"/>
        </w:rPr>
        <w:t>kalbos taisyklingumo</w:t>
      </w:r>
      <w:r w:rsidR="00230412" w:rsidRPr="004317F9">
        <w:rPr>
          <w:lang w:val="lt-LT"/>
        </w:rPr>
        <w:t xml:space="preserve"> įvertinimą</w:t>
      </w:r>
      <w:r w:rsidRPr="004317F9">
        <w:rPr>
          <w:lang w:val="lt-LT"/>
        </w:rPr>
        <w:t xml:space="preserve">. </w:t>
      </w:r>
    </w:p>
    <w:p w14:paraId="77FB7495" w14:textId="77777777" w:rsidR="00E35E7F" w:rsidRPr="004317F9" w:rsidRDefault="009F463B" w:rsidP="004317F9">
      <w:pPr>
        <w:pStyle w:val="Default"/>
        <w:numPr>
          <w:ilvl w:val="0"/>
          <w:numId w:val="19"/>
        </w:numPr>
        <w:tabs>
          <w:tab w:val="left" w:pos="426"/>
        </w:tabs>
        <w:ind w:left="426" w:hanging="426"/>
        <w:jc w:val="both"/>
        <w:rPr>
          <w:lang w:val="lt-LT"/>
        </w:rPr>
      </w:pPr>
      <w:r w:rsidRPr="004317F9">
        <w:rPr>
          <w:color w:val="auto"/>
          <w:lang w:val="lt-LT"/>
        </w:rPr>
        <w:t>Vadovas parengia nustatytos formos atsiliepimą apie studento BD</w:t>
      </w:r>
      <w:r w:rsidR="00230412" w:rsidRPr="004317F9">
        <w:rPr>
          <w:color w:val="auto"/>
          <w:lang w:val="lt-LT"/>
        </w:rPr>
        <w:t xml:space="preserve"> </w:t>
      </w:r>
      <w:r w:rsidR="00230412" w:rsidRPr="004317F9">
        <w:rPr>
          <w:lang w:val="lt-LT"/>
        </w:rPr>
        <w:t>rengimą, studento gebėjimus</w:t>
      </w:r>
      <w:r w:rsidRPr="004317F9">
        <w:rPr>
          <w:color w:val="auto"/>
          <w:lang w:val="lt-LT"/>
        </w:rPr>
        <w:t xml:space="preserve">, bet nevertina BD balais. </w:t>
      </w:r>
    </w:p>
    <w:p w14:paraId="1166A632" w14:textId="77777777" w:rsidR="00E35E7F" w:rsidRPr="004317F9" w:rsidRDefault="00230412" w:rsidP="004317F9">
      <w:pPr>
        <w:pStyle w:val="Default"/>
        <w:numPr>
          <w:ilvl w:val="0"/>
          <w:numId w:val="19"/>
        </w:numPr>
        <w:tabs>
          <w:tab w:val="left" w:pos="426"/>
        </w:tabs>
        <w:ind w:left="426" w:hanging="426"/>
        <w:jc w:val="both"/>
        <w:rPr>
          <w:lang w:val="lt-LT"/>
        </w:rPr>
      </w:pPr>
      <w:r w:rsidRPr="004317F9">
        <w:rPr>
          <w:lang w:val="lt-LT"/>
        </w:rPr>
        <w:t>Recenzentas nešališkai ir argumentuot</w:t>
      </w:r>
      <w:r w:rsidRPr="004317F9">
        <w:rPr>
          <w:rFonts w:eastAsia="Arial"/>
          <w:lang w:val="lt-LT"/>
        </w:rPr>
        <w:t>ai</w:t>
      </w:r>
      <w:r w:rsidRPr="004317F9">
        <w:rPr>
          <w:lang w:val="lt-LT"/>
        </w:rPr>
        <w:t xml:space="preserve"> įvertina BD ir pateikia </w:t>
      </w:r>
      <w:r w:rsidRPr="004317F9">
        <w:rPr>
          <w:color w:val="auto"/>
          <w:lang w:val="lt-LT"/>
        </w:rPr>
        <w:t xml:space="preserve">nustatytos formos </w:t>
      </w:r>
      <w:r w:rsidRPr="004317F9">
        <w:rPr>
          <w:lang w:val="lt-LT"/>
        </w:rPr>
        <w:t xml:space="preserve">recenziją. </w:t>
      </w:r>
    </w:p>
    <w:p w14:paraId="1BA6BAD5" w14:textId="77777777" w:rsidR="00E35E7F" w:rsidRPr="004317F9" w:rsidRDefault="00085F7A" w:rsidP="004317F9">
      <w:pPr>
        <w:pStyle w:val="Default"/>
        <w:numPr>
          <w:ilvl w:val="0"/>
          <w:numId w:val="19"/>
        </w:numPr>
        <w:tabs>
          <w:tab w:val="left" w:pos="426"/>
        </w:tabs>
        <w:ind w:left="426" w:hanging="426"/>
        <w:jc w:val="both"/>
        <w:rPr>
          <w:lang w:val="lt-LT"/>
        </w:rPr>
      </w:pPr>
      <w:r w:rsidRPr="004317F9">
        <w:rPr>
          <w:lang w:val="lt-LT"/>
        </w:rPr>
        <w:t>Studentas turi teisę ginti BD, jei recenzentas BD vertina nepatenkinamai, išskyrus atvejus, kai nustatytas plagiatas.</w:t>
      </w:r>
    </w:p>
    <w:p w14:paraId="1D7157EC" w14:textId="61C219D1" w:rsidR="00E35E7F" w:rsidRPr="004317F9" w:rsidRDefault="00230412" w:rsidP="004317F9">
      <w:pPr>
        <w:pStyle w:val="Default"/>
        <w:numPr>
          <w:ilvl w:val="0"/>
          <w:numId w:val="19"/>
        </w:numPr>
        <w:tabs>
          <w:tab w:val="left" w:pos="426"/>
        </w:tabs>
        <w:ind w:left="426" w:hanging="426"/>
        <w:jc w:val="both"/>
        <w:rPr>
          <w:lang w:val="lt-LT"/>
        </w:rPr>
      </w:pPr>
      <w:r w:rsidRPr="004317F9">
        <w:rPr>
          <w:lang w:val="lt-LT"/>
        </w:rPr>
        <w:t xml:space="preserve">BD </w:t>
      </w:r>
      <w:r w:rsidR="00CB38CD" w:rsidRPr="004317F9">
        <w:rPr>
          <w:lang w:val="lt-LT"/>
        </w:rPr>
        <w:t>kalbos taisyklingumą</w:t>
      </w:r>
      <w:r w:rsidRPr="004317F9">
        <w:rPr>
          <w:lang w:val="lt-LT"/>
        </w:rPr>
        <w:t xml:space="preserve"> įvertin</w:t>
      </w:r>
      <w:r w:rsidR="00CB38CD" w:rsidRPr="004317F9">
        <w:rPr>
          <w:lang w:val="lt-LT"/>
        </w:rPr>
        <w:t>a</w:t>
      </w:r>
      <w:r w:rsidRPr="004317F9">
        <w:rPr>
          <w:lang w:val="lt-LT"/>
        </w:rPr>
        <w:t xml:space="preserve"> </w:t>
      </w:r>
      <w:r w:rsidR="006C4322" w:rsidRPr="004317F9">
        <w:rPr>
          <w:lang w:val="lt-LT"/>
        </w:rPr>
        <w:t>studijų programą kuruojančio Pa</w:t>
      </w:r>
      <w:r w:rsidR="00BD3B46" w:rsidRPr="004317F9">
        <w:rPr>
          <w:lang w:val="lt-LT"/>
        </w:rPr>
        <w:t xml:space="preserve">dalinio paskirtas </w:t>
      </w:r>
      <w:r w:rsidR="00CB38CD" w:rsidRPr="004317F9">
        <w:rPr>
          <w:lang w:val="lt-LT"/>
        </w:rPr>
        <w:t>d</w:t>
      </w:r>
      <w:r w:rsidR="006C4322" w:rsidRPr="004317F9">
        <w:rPr>
          <w:lang w:val="lt-LT"/>
        </w:rPr>
        <w:t>ėstytoja</w:t>
      </w:r>
      <w:r w:rsidR="00BD3B46" w:rsidRPr="004317F9">
        <w:rPr>
          <w:lang w:val="lt-LT"/>
        </w:rPr>
        <w:t>s</w:t>
      </w:r>
      <w:r w:rsidR="006C4322" w:rsidRPr="004317F9">
        <w:rPr>
          <w:lang w:val="lt-LT"/>
        </w:rPr>
        <w:t>, vadovaudam</w:t>
      </w:r>
      <w:r w:rsidR="00BD3B46" w:rsidRPr="004317F9">
        <w:rPr>
          <w:lang w:val="lt-LT"/>
        </w:rPr>
        <w:t>asis</w:t>
      </w:r>
      <w:r w:rsidR="006C4322" w:rsidRPr="004317F9">
        <w:rPr>
          <w:lang w:val="lt-LT"/>
        </w:rPr>
        <w:t xml:space="preserve">  </w:t>
      </w:r>
      <w:r w:rsidR="006C4322" w:rsidRPr="004317F9">
        <w:rPr>
          <w:bCs/>
          <w:i/>
          <w:lang w:val="lt-LT"/>
        </w:rPr>
        <w:t>Baigiamųjų darbų kalbos taisyklingumo vertinimo aprašu.</w:t>
      </w:r>
      <w:r w:rsidR="00BD3B46" w:rsidRPr="004317F9">
        <w:rPr>
          <w:bCs/>
          <w:i/>
          <w:lang w:val="lt-LT"/>
        </w:rPr>
        <w:t xml:space="preserve"> </w:t>
      </w:r>
      <w:r w:rsidR="00BD3B46" w:rsidRPr="004317F9">
        <w:rPr>
          <w:bCs/>
          <w:lang w:val="lt-LT"/>
        </w:rPr>
        <w:t>P</w:t>
      </w:r>
      <w:r w:rsidR="00BD3B46" w:rsidRPr="004317F9">
        <w:rPr>
          <w:lang w:val="lt-LT"/>
        </w:rPr>
        <w:t>asirinktinai tikrinami BD 5 puslapiai ir įvertinamas kalbos taisyklingumas</w:t>
      </w:r>
      <w:r w:rsidR="00767699" w:rsidRPr="004317F9">
        <w:rPr>
          <w:lang w:val="lt-LT"/>
        </w:rPr>
        <w:t xml:space="preserve"> (rašybos, skyrybos, kalbos kultūros ir stiliaus klaidų skaičius)</w:t>
      </w:r>
      <w:r w:rsidR="00BD3B46" w:rsidRPr="004317F9">
        <w:rPr>
          <w:lang w:val="lt-LT"/>
        </w:rPr>
        <w:t xml:space="preserve">: </w:t>
      </w:r>
      <w:r w:rsidR="00BD3B46" w:rsidRPr="004317F9">
        <w:rPr>
          <w:i/>
          <w:lang w:val="lt-LT"/>
        </w:rPr>
        <w:t>žemas</w:t>
      </w:r>
      <w:r w:rsidR="00767699" w:rsidRPr="004317F9">
        <w:rPr>
          <w:i/>
          <w:lang w:val="lt-LT"/>
        </w:rPr>
        <w:t xml:space="preserve"> </w:t>
      </w:r>
      <w:r w:rsidR="00767699" w:rsidRPr="004317F9">
        <w:rPr>
          <w:lang w:val="lt-LT"/>
        </w:rPr>
        <w:t>(daugiau negu 10 klaidų);</w:t>
      </w:r>
      <w:r w:rsidR="00767699" w:rsidRPr="004317F9">
        <w:rPr>
          <w:i/>
          <w:lang w:val="lt-LT"/>
        </w:rPr>
        <w:t xml:space="preserve"> vidutinis </w:t>
      </w:r>
      <w:r w:rsidR="00767699" w:rsidRPr="004317F9">
        <w:rPr>
          <w:lang w:val="lt-LT"/>
        </w:rPr>
        <w:t xml:space="preserve">(6–10 klaidų); </w:t>
      </w:r>
      <w:r w:rsidR="00BD3B46" w:rsidRPr="004317F9">
        <w:rPr>
          <w:i/>
          <w:lang w:val="lt-LT"/>
        </w:rPr>
        <w:t>aukštas</w:t>
      </w:r>
      <w:r w:rsidR="00767699" w:rsidRPr="004317F9">
        <w:rPr>
          <w:lang w:val="lt-LT"/>
        </w:rPr>
        <w:t xml:space="preserve"> (iki 5 klaidų). </w:t>
      </w:r>
      <w:r w:rsidR="00BD3B46" w:rsidRPr="004317F9">
        <w:rPr>
          <w:lang w:val="lt-LT"/>
        </w:rPr>
        <w:t xml:space="preserve">Išvada apie kalbos taisyklingumą siunčiama BD vertinimo komisijai. </w:t>
      </w:r>
    </w:p>
    <w:p w14:paraId="56F36B00" w14:textId="77777777" w:rsidR="00E35E7F" w:rsidRPr="004317F9" w:rsidRDefault="00BD3B46" w:rsidP="004317F9">
      <w:pPr>
        <w:pStyle w:val="Default"/>
        <w:numPr>
          <w:ilvl w:val="0"/>
          <w:numId w:val="19"/>
        </w:numPr>
        <w:tabs>
          <w:tab w:val="left" w:pos="426"/>
        </w:tabs>
        <w:ind w:left="426" w:hanging="426"/>
        <w:jc w:val="both"/>
        <w:rPr>
          <w:lang w:val="lt-LT"/>
        </w:rPr>
      </w:pPr>
      <w:r w:rsidRPr="004317F9">
        <w:rPr>
          <w:lang w:val="lt-LT"/>
        </w:rPr>
        <w:t>Baigiam</w:t>
      </w:r>
      <w:r w:rsidR="00085F7A" w:rsidRPr="004317F9">
        <w:rPr>
          <w:lang w:val="lt-LT"/>
        </w:rPr>
        <w:t>ųjų</w:t>
      </w:r>
      <w:r w:rsidRPr="004317F9">
        <w:rPr>
          <w:lang w:val="lt-LT"/>
        </w:rPr>
        <w:t xml:space="preserve"> darb</w:t>
      </w:r>
      <w:r w:rsidR="00085F7A" w:rsidRPr="004317F9">
        <w:rPr>
          <w:lang w:val="lt-LT"/>
        </w:rPr>
        <w:t>ų</w:t>
      </w:r>
      <w:r w:rsidRPr="004317F9">
        <w:rPr>
          <w:lang w:val="lt-LT"/>
        </w:rPr>
        <w:t xml:space="preserve"> komisijų nariai, vertindami BD, taiko kalbos taisyklingumo kriterijų ir aukščiausiais balais (9, 10) nevertina BD, kurio kalbos taisyklingumas yra žemas. </w:t>
      </w:r>
    </w:p>
    <w:p w14:paraId="4D7CBBCC" w14:textId="77777777" w:rsidR="0047056F" w:rsidRPr="004317F9" w:rsidRDefault="009F463B" w:rsidP="004317F9">
      <w:pPr>
        <w:pStyle w:val="Default"/>
        <w:numPr>
          <w:ilvl w:val="0"/>
          <w:numId w:val="19"/>
        </w:numPr>
        <w:tabs>
          <w:tab w:val="left" w:pos="426"/>
        </w:tabs>
        <w:ind w:left="426" w:hanging="426"/>
        <w:jc w:val="both"/>
        <w:rPr>
          <w:lang w:val="lt-LT"/>
        </w:rPr>
      </w:pPr>
      <w:r w:rsidRPr="004317F9">
        <w:rPr>
          <w:lang w:val="lt-LT"/>
        </w:rPr>
        <w:t xml:space="preserve">Jeigu Vadovas arba recenzentas yra BD gynimo Komisijos narys, jis negali balsuoti Komisijai priimant sprendimą dėl </w:t>
      </w:r>
      <w:r w:rsidR="0047056F" w:rsidRPr="004317F9">
        <w:rPr>
          <w:lang w:val="lt-LT"/>
        </w:rPr>
        <w:t>galutinio BD</w:t>
      </w:r>
      <w:r w:rsidRPr="004317F9">
        <w:rPr>
          <w:lang w:val="lt-LT"/>
        </w:rPr>
        <w:t xml:space="preserve"> įvertinimo</w:t>
      </w:r>
      <w:r w:rsidR="00230412" w:rsidRPr="004317F9">
        <w:rPr>
          <w:lang w:val="lt-LT"/>
        </w:rPr>
        <w:t>.</w:t>
      </w:r>
    </w:p>
    <w:p w14:paraId="79B97201" w14:textId="6F2D64B9" w:rsidR="0047056F" w:rsidRPr="004317F9" w:rsidRDefault="00E35E7F" w:rsidP="004317F9">
      <w:pPr>
        <w:pStyle w:val="Default"/>
        <w:numPr>
          <w:ilvl w:val="0"/>
          <w:numId w:val="19"/>
        </w:numPr>
        <w:tabs>
          <w:tab w:val="left" w:pos="426"/>
        </w:tabs>
        <w:ind w:left="426" w:hanging="426"/>
        <w:jc w:val="both"/>
        <w:rPr>
          <w:lang w:val="lt-LT"/>
        </w:rPr>
      </w:pPr>
      <w:r w:rsidRPr="004317F9">
        <w:rPr>
          <w:lang w:val="lt-LT"/>
        </w:rPr>
        <w:t>Kiekvienas komisijos narys vertina kiekvieno student</w:t>
      </w:r>
      <w:r w:rsidR="0047056F" w:rsidRPr="004317F9">
        <w:rPr>
          <w:lang w:val="lt-LT"/>
        </w:rPr>
        <w:t>o</w:t>
      </w:r>
      <w:r w:rsidRPr="004317F9">
        <w:rPr>
          <w:lang w:val="lt-LT"/>
        </w:rPr>
        <w:t xml:space="preserve"> BD</w:t>
      </w:r>
      <w:r w:rsidR="005E786E" w:rsidRPr="004317F9">
        <w:rPr>
          <w:lang w:val="lt-LT"/>
        </w:rPr>
        <w:t xml:space="preserve"> metodologinę</w:t>
      </w:r>
      <w:r w:rsidR="0047056F" w:rsidRPr="004317F9">
        <w:rPr>
          <w:lang w:val="lt-LT"/>
        </w:rPr>
        <w:t xml:space="preserve"> kokybę, BD pristatymą ir gynimą. Komisijos narių</w:t>
      </w:r>
      <w:r w:rsidRPr="004317F9">
        <w:rPr>
          <w:lang w:val="lt-LT"/>
        </w:rPr>
        <w:t xml:space="preserve"> vertinim</w:t>
      </w:r>
      <w:r w:rsidR="0047056F" w:rsidRPr="004317F9">
        <w:rPr>
          <w:lang w:val="lt-LT"/>
        </w:rPr>
        <w:t xml:space="preserve">ų paskirstymas: </w:t>
      </w:r>
      <w:r w:rsidRPr="004317F9">
        <w:rPr>
          <w:lang w:val="lt-LT"/>
        </w:rPr>
        <w:t xml:space="preserve"> BD vertinimas – 60 proc.</w:t>
      </w:r>
      <w:r w:rsidR="0047056F" w:rsidRPr="004317F9">
        <w:rPr>
          <w:lang w:val="lt-LT"/>
        </w:rPr>
        <w:t>; BD pristatymas ir gynimas (diskusija) – 40 proc.</w:t>
      </w:r>
    </w:p>
    <w:p w14:paraId="02011DC8" w14:textId="77777777" w:rsidR="00FA186D" w:rsidRPr="004317F9" w:rsidRDefault="0047056F" w:rsidP="004317F9">
      <w:pPr>
        <w:pStyle w:val="Default"/>
        <w:numPr>
          <w:ilvl w:val="0"/>
          <w:numId w:val="19"/>
        </w:numPr>
        <w:tabs>
          <w:tab w:val="left" w:pos="426"/>
        </w:tabs>
        <w:ind w:left="426" w:hanging="426"/>
        <w:jc w:val="both"/>
        <w:rPr>
          <w:lang w:val="lt-LT"/>
        </w:rPr>
      </w:pPr>
      <w:r w:rsidRPr="004317F9">
        <w:rPr>
          <w:lang w:val="lt-LT"/>
        </w:rPr>
        <w:t xml:space="preserve">Galutinį BD </w:t>
      </w:r>
      <w:r w:rsidRPr="004317F9">
        <w:rPr>
          <w:rFonts w:eastAsia="Arial"/>
          <w:lang w:val="lt-LT"/>
        </w:rPr>
        <w:t>į</w:t>
      </w:r>
      <w:r w:rsidRPr="004317F9">
        <w:rPr>
          <w:lang w:val="lt-LT"/>
        </w:rPr>
        <w:t xml:space="preserve">vertinimą sudaro: 70 proc. </w:t>
      </w:r>
      <w:r w:rsidR="0045093D" w:rsidRPr="004317F9">
        <w:rPr>
          <w:color w:val="auto"/>
          <w:lang w:val="lt-LT"/>
        </w:rPr>
        <w:t>visų</w:t>
      </w:r>
      <w:r w:rsidR="0045093D" w:rsidRPr="004317F9">
        <w:rPr>
          <w:color w:val="FF0000"/>
          <w:lang w:val="lt-LT"/>
        </w:rPr>
        <w:t xml:space="preserve"> </w:t>
      </w:r>
      <w:r w:rsidRPr="004317F9">
        <w:rPr>
          <w:lang w:val="lt-LT"/>
        </w:rPr>
        <w:t>BD komisijos nari</w:t>
      </w:r>
      <w:r w:rsidRPr="004317F9">
        <w:rPr>
          <w:rFonts w:eastAsia="Arial"/>
          <w:lang w:val="lt-LT"/>
        </w:rPr>
        <w:t>ų</w:t>
      </w:r>
      <w:r w:rsidRPr="004317F9">
        <w:rPr>
          <w:lang w:val="lt-LT"/>
        </w:rPr>
        <w:t xml:space="preserve"> vertinimų vidurkio, 30 proc. recenzento vertinimo.</w:t>
      </w:r>
    </w:p>
    <w:p w14:paraId="21968230" w14:textId="6B3D83EA" w:rsidR="00E86DAB" w:rsidRPr="004317F9" w:rsidRDefault="00CE210F" w:rsidP="004317F9">
      <w:pPr>
        <w:pStyle w:val="Default"/>
        <w:numPr>
          <w:ilvl w:val="0"/>
          <w:numId w:val="19"/>
        </w:numPr>
        <w:tabs>
          <w:tab w:val="left" w:pos="426"/>
        </w:tabs>
        <w:ind w:left="426" w:hanging="426"/>
        <w:jc w:val="both"/>
        <w:rPr>
          <w:color w:val="auto"/>
          <w:lang w:val="lt-LT"/>
        </w:rPr>
      </w:pPr>
      <w:r w:rsidRPr="004317F9">
        <w:rPr>
          <w:color w:val="auto"/>
          <w:lang w:val="lt-LT"/>
        </w:rPr>
        <w:t>B</w:t>
      </w:r>
      <w:r w:rsidR="00B972EE" w:rsidRPr="004317F9">
        <w:rPr>
          <w:color w:val="auto"/>
          <w:lang w:val="lt-LT"/>
        </w:rPr>
        <w:t>D</w:t>
      </w:r>
      <w:r w:rsidRPr="004317F9">
        <w:rPr>
          <w:color w:val="auto"/>
          <w:lang w:val="lt-LT"/>
        </w:rPr>
        <w:t xml:space="preserve"> gynimo rezultatai fiksuojami </w:t>
      </w:r>
      <w:r w:rsidR="00B972EE" w:rsidRPr="004317F9">
        <w:rPr>
          <w:color w:val="auto"/>
          <w:lang w:val="lt-LT"/>
        </w:rPr>
        <w:t>BD</w:t>
      </w:r>
      <w:r w:rsidRPr="004317F9">
        <w:rPr>
          <w:color w:val="auto"/>
          <w:lang w:val="lt-LT"/>
        </w:rPr>
        <w:t xml:space="preserve"> vertinimo protokole (saugomas archyve). S</w:t>
      </w:r>
      <w:r w:rsidR="00FA186D" w:rsidRPr="004317F9">
        <w:rPr>
          <w:color w:val="auto"/>
          <w:lang w:val="lt-LT"/>
        </w:rPr>
        <w:t>tudentui įteikiamas individualus baigiamųjų darbų vertinimo protokolo išrašas.</w:t>
      </w:r>
      <w:r w:rsidRPr="004317F9">
        <w:rPr>
          <w:color w:val="auto"/>
          <w:lang w:val="lt-LT"/>
        </w:rPr>
        <w:t xml:space="preserve"> </w:t>
      </w:r>
    </w:p>
    <w:p w14:paraId="73C24833" w14:textId="77777777" w:rsidR="004317F9" w:rsidRPr="004317F9" w:rsidRDefault="004317F9" w:rsidP="004317F9">
      <w:pPr>
        <w:pStyle w:val="Komentarotekstas"/>
        <w:tabs>
          <w:tab w:val="left" w:pos="426"/>
        </w:tabs>
        <w:autoSpaceDE w:val="0"/>
        <w:autoSpaceDN w:val="0"/>
        <w:adjustRightInd w:val="0"/>
        <w:spacing w:after="0"/>
        <w:ind w:left="426"/>
        <w:jc w:val="both"/>
        <w:rPr>
          <w:rFonts w:ascii="Times New Roman" w:hAnsi="Times New Roman" w:cs="Times New Roman"/>
          <w:sz w:val="24"/>
          <w:szCs w:val="24"/>
          <w:lang w:val="lt-LT"/>
        </w:rPr>
      </w:pPr>
    </w:p>
    <w:p w14:paraId="2B0D30FF" w14:textId="77777777" w:rsidR="00CE210F" w:rsidRPr="00F02D6B" w:rsidRDefault="00CE210F" w:rsidP="004015B1">
      <w:pPr>
        <w:pStyle w:val="Default"/>
        <w:jc w:val="both"/>
        <w:rPr>
          <w:sz w:val="22"/>
          <w:szCs w:val="22"/>
          <w:lang w:val="lt-LT"/>
        </w:rPr>
      </w:pPr>
    </w:p>
    <w:p w14:paraId="5F04D5E3" w14:textId="17391557" w:rsidR="00740530" w:rsidRDefault="00740530" w:rsidP="00740530">
      <w:pPr>
        <w:autoSpaceDE w:val="0"/>
        <w:autoSpaceDN w:val="0"/>
        <w:adjustRightInd w:val="0"/>
        <w:spacing w:after="0" w:line="240" w:lineRule="auto"/>
        <w:jc w:val="center"/>
        <w:rPr>
          <w:rFonts w:ascii="Times New Roman" w:hAnsi="Times New Roman" w:cs="Times New Roman"/>
          <w:b/>
          <w:sz w:val="24"/>
          <w:szCs w:val="24"/>
          <w:lang w:val="lt-LT"/>
        </w:rPr>
      </w:pPr>
      <w:r w:rsidRPr="00740530">
        <w:rPr>
          <w:rFonts w:ascii="Times New Roman" w:hAnsi="Times New Roman" w:cs="Times New Roman"/>
          <w:i/>
          <w:sz w:val="24"/>
          <w:szCs w:val="24"/>
          <w:lang w:val="lt-LT"/>
        </w:rPr>
        <w:t>7 skyrius</w:t>
      </w:r>
      <w:r w:rsidRPr="00740530">
        <w:rPr>
          <w:rFonts w:ascii="Times New Roman" w:hAnsi="Times New Roman" w:cs="Times New Roman"/>
          <w:sz w:val="24"/>
          <w:szCs w:val="24"/>
          <w:lang w:val="lt-LT"/>
        </w:rPr>
        <w:t xml:space="preserve">. </w:t>
      </w:r>
      <w:r w:rsidRPr="00740530">
        <w:rPr>
          <w:rFonts w:ascii="Times New Roman" w:hAnsi="Times New Roman" w:cs="Times New Roman"/>
          <w:b/>
          <w:sz w:val="24"/>
          <w:szCs w:val="24"/>
          <w:lang w:val="lt-LT"/>
        </w:rPr>
        <w:t>Baigiamosios nuostatos</w:t>
      </w:r>
    </w:p>
    <w:p w14:paraId="03F465A7" w14:textId="51EC703D" w:rsidR="002878AC" w:rsidRDefault="002878AC" w:rsidP="00740530">
      <w:pPr>
        <w:autoSpaceDE w:val="0"/>
        <w:autoSpaceDN w:val="0"/>
        <w:adjustRightInd w:val="0"/>
        <w:spacing w:after="0" w:line="240" w:lineRule="auto"/>
        <w:jc w:val="center"/>
        <w:rPr>
          <w:rFonts w:ascii="Times New Roman" w:hAnsi="Times New Roman" w:cs="Times New Roman"/>
          <w:sz w:val="24"/>
          <w:szCs w:val="24"/>
          <w:lang w:val="lt-LT"/>
        </w:rPr>
      </w:pPr>
    </w:p>
    <w:p w14:paraId="089CA2C2" w14:textId="77777777" w:rsidR="004317F9" w:rsidRDefault="004317F9" w:rsidP="004317F9">
      <w:pPr>
        <w:pStyle w:val="Sraopastraipa"/>
        <w:spacing w:after="0" w:line="240" w:lineRule="auto"/>
        <w:jc w:val="both"/>
        <w:rPr>
          <w:rFonts w:ascii="Times New Roman" w:hAnsi="Times New Roman" w:cs="Times New Roman"/>
          <w:lang w:val="lt-LT"/>
        </w:rPr>
      </w:pPr>
    </w:p>
    <w:p w14:paraId="2736C4C3" w14:textId="77777777" w:rsidR="00D010C9" w:rsidRPr="004317F9" w:rsidRDefault="00D010C9" w:rsidP="00D010C9">
      <w:pPr>
        <w:pStyle w:val="Default"/>
        <w:numPr>
          <w:ilvl w:val="0"/>
          <w:numId w:val="26"/>
        </w:numPr>
        <w:tabs>
          <w:tab w:val="left" w:pos="426"/>
        </w:tabs>
        <w:ind w:left="426" w:hanging="426"/>
        <w:jc w:val="both"/>
        <w:rPr>
          <w:color w:val="auto"/>
          <w:lang w:val="lt-LT"/>
        </w:rPr>
      </w:pPr>
      <w:r w:rsidRPr="004317F9">
        <w:rPr>
          <w:color w:val="auto"/>
          <w:lang w:val="lt-LT"/>
        </w:rPr>
        <w:t>Akademinėmis skolomis laikomi iki nurodyto termino neapginti bakalauro, magistro, pedagogo kvalifikacijai gauti skirti darbai (ŠU studijų nuostatai).</w:t>
      </w:r>
    </w:p>
    <w:p w14:paraId="7B2727E1" w14:textId="77777777" w:rsidR="00D010C9" w:rsidRPr="004317F9" w:rsidRDefault="00D010C9" w:rsidP="00D010C9">
      <w:pPr>
        <w:pStyle w:val="Default"/>
        <w:numPr>
          <w:ilvl w:val="0"/>
          <w:numId w:val="26"/>
        </w:numPr>
        <w:tabs>
          <w:tab w:val="left" w:pos="426"/>
        </w:tabs>
        <w:ind w:left="426" w:hanging="426"/>
        <w:jc w:val="both"/>
        <w:rPr>
          <w:color w:val="auto"/>
          <w:lang w:val="lt-LT"/>
        </w:rPr>
      </w:pPr>
      <w:r w:rsidRPr="004317F9">
        <w:rPr>
          <w:color w:val="auto"/>
          <w:lang w:val="lt-LT"/>
        </w:rPr>
        <w:t xml:space="preserve">Studentai, įvykdę studijų programą, bet neparengę arba neapgynę BD, braukiami iš studentų sąrašų arba pateikę  prašymą kartoja kursą. </w:t>
      </w:r>
      <w:r>
        <w:rPr>
          <w:color w:val="auto"/>
          <w:lang w:val="lt-LT"/>
        </w:rPr>
        <w:t>G</w:t>
      </w:r>
      <w:r w:rsidRPr="004317F9">
        <w:rPr>
          <w:color w:val="auto"/>
          <w:lang w:val="lt-LT"/>
        </w:rPr>
        <w:t xml:space="preserve">inti BD  studentai gali ne anksčiau kaip kitą semestrą (pagal rektoriaus įsakymu patvirtintą </w:t>
      </w:r>
      <w:r w:rsidRPr="004317F9">
        <w:rPr>
          <w:i/>
          <w:color w:val="auto"/>
          <w:lang w:val="lt-LT"/>
        </w:rPr>
        <w:t>Baigiamųjų darbų rengimo ir gynimo tvarkos aprašą)</w:t>
      </w:r>
      <w:r w:rsidRPr="004317F9">
        <w:rPr>
          <w:color w:val="auto"/>
          <w:lang w:val="lt-LT"/>
        </w:rPr>
        <w:t>.</w:t>
      </w:r>
    </w:p>
    <w:p w14:paraId="27DE1E7E" w14:textId="020F9345" w:rsidR="002878AC" w:rsidRPr="004317F9" w:rsidRDefault="002878AC" w:rsidP="004317F9">
      <w:pPr>
        <w:pStyle w:val="Sraopastraipa"/>
        <w:numPr>
          <w:ilvl w:val="0"/>
          <w:numId w:val="26"/>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BD gynimą akademinio padalinio vadovo teikimu galima atidėti tik išimtiniais atvejais, kai BD yra parengtas ir įteiktas Universiteto dokumentuose nustatytu laiku ir tvarka, tačiau studentas neturi jokių objektyvių galimybių dalyvauti BD gynime, tai patvirtindamas dokumentais. Tuo atveju stabdomos studijos ir BD ginami ne anksčiau kaip kitą semestrą.  </w:t>
      </w:r>
    </w:p>
    <w:p w14:paraId="0F448930" w14:textId="0BD7D1D4" w:rsidR="002878AC" w:rsidRPr="004317F9" w:rsidRDefault="002878AC" w:rsidP="004317F9">
      <w:pPr>
        <w:pStyle w:val="Sraopastraipa"/>
        <w:numPr>
          <w:ilvl w:val="0"/>
          <w:numId w:val="26"/>
        </w:numPr>
        <w:tabs>
          <w:tab w:val="left" w:pos="426"/>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Neapginti BD ginami ne anksčiau kaip kitą semestrą studento, mokančio už studijas, statusu. Tuo atveju, jeigu akademiniame padalinyje kitą studijų semestrą BD gynimas nėra numatytas</w:t>
      </w:r>
      <w:r w:rsidR="00E95074">
        <w:rPr>
          <w:rFonts w:ascii="Times New Roman" w:hAnsi="Times New Roman" w:cs="Times New Roman"/>
          <w:sz w:val="24"/>
          <w:szCs w:val="24"/>
          <w:lang w:val="lt-LT"/>
        </w:rPr>
        <w:t xml:space="preserve">, </w:t>
      </w:r>
      <w:r w:rsidRPr="004317F9">
        <w:rPr>
          <w:rFonts w:ascii="Times New Roman" w:hAnsi="Times New Roman" w:cs="Times New Roman"/>
          <w:sz w:val="24"/>
          <w:szCs w:val="24"/>
          <w:lang w:val="lt-LT"/>
        </w:rPr>
        <w:t>jis ginamas kitais mokslo metais. Į studijų planą studijų programos komiteto sprendimu gali būti įtraukiami nauji dalykai, moduliai, jei studijuojama programa iš dalies pasikeitė.</w:t>
      </w:r>
    </w:p>
    <w:p w14:paraId="53222601" w14:textId="0867009B" w:rsidR="002878AC" w:rsidRDefault="002878AC" w:rsidP="004317F9">
      <w:pPr>
        <w:pStyle w:val="Sraopastraipa"/>
        <w:numPr>
          <w:ilvl w:val="0"/>
          <w:numId w:val="26"/>
        </w:numPr>
        <w:tabs>
          <w:tab w:val="left" w:pos="426"/>
          <w:tab w:val="left" w:pos="993"/>
        </w:tabs>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Nepatenkinti baigiamojo darbo gynimo procedūra gali teikti apeliaciją </w:t>
      </w:r>
      <w:r w:rsidRPr="004317F9">
        <w:rPr>
          <w:rFonts w:ascii="Times New Roman" w:hAnsi="Times New Roman" w:cs="Times New Roman"/>
          <w:i/>
          <w:iCs/>
          <w:sz w:val="24"/>
          <w:szCs w:val="24"/>
          <w:lang w:val="lt-LT"/>
        </w:rPr>
        <w:t>Šiaulių universiteto studijų apeliacijų nuostatų</w:t>
      </w:r>
      <w:r w:rsidRPr="004317F9">
        <w:rPr>
          <w:rFonts w:ascii="Times New Roman" w:hAnsi="Times New Roman" w:cs="Times New Roman"/>
          <w:iCs/>
          <w:sz w:val="24"/>
          <w:szCs w:val="24"/>
          <w:lang w:val="lt-LT"/>
        </w:rPr>
        <w:t xml:space="preserve"> </w:t>
      </w:r>
      <w:r w:rsidRPr="004317F9">
        <w:rPr>
          <w:rFonts w:ascii="Times New Roman" w:hAnsi="Times New Roman" w:cs="Times New Roman"/>
          <w:sz w:val="24"/>
          <w:szCs w:val="24"/>
          <w:lang w:val="lt-LT"/>
        </w:rPr>
        <w:t xml:space="preserve">reglamentuota tvarka. </w:t>
      </w:r>
    </w:p>
    <w:p w14:paraId="45FB0818" w14:textId="334F4A86" w:rsidR="00740530" w:rsidRPr="004317F9" w:rsidRDefault="002878AC" w:rsidP="004317F9">
      <w:pPr>
        <w:pStyle w:val="Sraopastraipa"/>
        <w:numPr>
          <w:ilvl w:val="0"/>
          <w:numId w:val="26"/>
        </w:numPr>
        <w:tabs>
          <w:tab w:val="left" w:pos="426"/>
          <w:tab w:val="left" w:pos="993"/>
        </w:tabs>
        <w:autoSpaceDE w:val="0"/>
        <w:autoSpaceDN w:val="0"/>
        <w:adjustRightInd w:val="0"/>
        <w:spacing w:after="0" w:line="240" w:lineRule="auto"/>
        <w:ind w:left="426" w:hanging="426"/>
        <w:jc w:val="both"/>
        <w:rPr>
          <w:rFonts w:ascii="Times New Roman" w:hAnsi="Times New Roman" w:cs="Times New Roman"/>
          <w:sz w:val="24"/>
          <w:szCs w:val="24"/>
          <w:lang w:val="lt-LT"/>
        </w:rPr>
      </w:pPr>
      <w:r w:rsidRPr="004317F9">
        <w:rPr>
          <w:rFonts w:ascii="Times New Roman" w:hAnsi="Times New Roman" w:cs="Times New Roman"/>
          <w:sz w:val="24"/>
          <w:szCs w:val="24"/>
          <w:lang w:val="lt-LT"/>
        </w:rPr>
        <w:t xml:space="preserve">Ne mažiau kaip 9 (labai gerai) įvertinti bakalauro ir magistro darbai paliekami eLABa sistemoje, kiti ištrinami pagal Universiteto rektoriaus įsakymu patvirtintą </w:t>
      </w:r>
      <w:r w:rsidRPr="004317F9">
        <w:rPr>
          <w:rFonts w:ascii="Times New Roman" w:hAnsi="Times New Roman" w:cs="Times New Roman"/>
          <w:bCs/>
          <w:i/>
          <w:sz w:val="24"/>
          <w:szCs w:val="24"/>
          <w:lang w:val="lt-LT"/>
        </w:rPr>
        <w:t>Šiaulių universiteto elektroninių dokumentų įkėlimo į Lietuvos akademinės bibliotekos informacinę sistemą tvarkos aprašą</w:t>
      </w:r>
      <w:r w:rsidRPr="004317F9">
        <w:rPr>
          <w:rFonts w:ascii="Times New Roman" w:hAnsi="Times New Roman" w:cs="Times New Roman"/>
          <w:bCs/>
          <w:sz w:val="24"/>
          <w:szCs w:val="24"/>
          <w:lang w:val="lt-LT"/>
        </w:rPr>
        <w:t xml:space="preserve">. </w:t>
      </w:r>
    </w:p>
    <w:p w14:paraId="049F31CB" w14:textId="77777777" w:rsidR="00877388" w:rsidRDefault="00877388" w:rsidP="00877388">
      <w:pPr>
        <w:autoSpaceDE w:val="0"/>
        <w:autoSpaceDN w:val="0"/>
        <w:adjustRightInd w:val="0"/>
        <w:spacing w:after="0" w:line="240" w:lineRule="auto"/>
        <w:jc w:val="both"/>
        <w:rPr>
          <w:rFonts w:ascii="Times New Roman" w:hAnsi="Times New Roman" w:cs="Times New Roman"/>
          <w:lang w:val="lt-LT"/>
        </w:rPr>
      </w:pPr>
    </w:p>
    <w:p w14:paraId="72C39334" w14:textId="77777777" w:rsidR="004317F9" w:rsidRDefault="004317F9" w:rsidP="00877388">
      <w:pPr>
        <w:autoSpaceDE w:val="0"/>
        <w:autoSpaceDN w:val="0"/>
        <w:adjustRightInd w:val="0"/>
        <w:spacing w:after="0" w:line="240" w:lineRule="auto"/>
        <w:jc w:val="both"/>
        <w:rPr>
          <w:rFonts w:ascii="Times New Roman" w:hAnsi="Times New Roman" w:cs="Times New Roman"/>
          <w:b/>
          <w:lang w:val="lt-LT"/>
        </w:rPr>
      </w:pPr>
    </w:p>
    <w:p w14:paraId="1460A8F5" w14:textId="7C1CAA70" w:rsidR="00877388" w:rsidRPr="004317F9" w:rsidRDefault="00877388" w:rsidP="00877388">
      <w:pPr>
        <w:autoSpaceDE w:val="0"/>
        <w:autoSpaceDN w:val="0"/>
        <w:adjustRightInd w:val="0"/>
        <w:spacing w:after="0" w:line="240" w:lineRule="auto"/>
        <w:jc w:val="both"/>
        <w:rPr>
          <w:rFonts w:ascii="Times New Roman" w:hAnsi="Times New Roman" w:cs="Times New Roman"/>
          <w:b/>
          <w:sz w:val="24"/>
          <w:szCs w:val="24"/>
          <w:lang w:val="lt-LT"/>
        </w:rPr>
      </w:pPr>
      <w:r w:rsidRPr="004317F9">
        <w:rPr>
          <w:rFonts w:ascii="Times New Roman" w:hAnsi="Times New Roman" w:cs="Times New Roman"/>
          <w:b/>
          <w:sz w:val="24"/>
          <w:szCs w:val="24"/>
          <w:lang w:val="lt-LT"/>
        </w:rPr>
        <w:t>Priedai:</w:t>
      </w:r>
    </w:p>
    <w:p w14:paraId="7199EA4C" w14:textId="67A9B29D" w:rsidR="00877388" w:rsidRPr="004317F9" w:rsidRDefault="00877388" w:rsidP="002F45D9">
      <w:pPr>
        <w:pStyle w:val="prastasiniatinklio"/>
        <w:spacing w:before="0" w:beforeAutospacing="0" w:after="0" w:afterAutospacing="0"/>
        <w:rPr>
          <w:lang w:val="lt-LT"/>
        </w:rPr>
      </w:pPr>
      <w:r w:rsidRPr="004317F9">
        <w:rPr>
          <w:lang w:val="lt-LT"/>
        </w:rPr>
        <w:t xml:space="preserve">1. </w:t>
      </w:r>
      <w:r w:rsidR="002F45D9" w:rsidRPr="004317F9">
        <w:rPr>
          <w:lang w:val="lt-LT"/>
        </w:rPr>
        <w:t>Studento p</w:t>
      </w:r>
      <w:r w:rsidRPr="004317F9">
        <w:rPr>
          <w:lang w:val="lt-LT"/>
        </w:rPr>
        <w:t xml:space="preserve">rašymas </w:t>
      </w:r>
      <w:r w:rsidR="00EC1B4A" w:rsidRPr="004317F9">
        <w:rPr>
          <w:lang w:val="lt-LT"/>
        </w:rPr>
        <w:t>dėl baigiam</w:t>
      </w:r>
      <w:r w:rsidR="00A94A89" w:rsidRPr="004317F9">
        <w:rPr>
          <w:lang w:val="lt-LT"/>
        </w:rPr>
        <w:t>ojo</w:t>
      </w:r>
      <w:r w:rsidR="00EC1B4A" w:rsidRPr="004317F9">
        <w:rPr>
          <w:lang w:val="lt-LT"/>
        </w:rPr>
        <w:t xml:space="preserve"> darb</w:t>
      </w:r>
      <w:r w:rsidR="00A94A89" w:rsidRPr="004317F9">
        <w:rPr>
          <w:lang w:val="lt-LT"/>
        </w:rPr>
        <w:t xml:space="preserve">o </w:t>
      </w:r>
      <w:r w:rsidR="00EC1B4A" w:rsidRPr="004317F9">
        <w:rPr>
          <w:lang w:val="lt-LT"/>
        </w:rPr>
        <w:t>rašymo</w:t>
      </w:r>
      <w:r w:rsidR="00931FC9" w:rsidRPr="004317F9">
        <w:rPr>
          <w:lang w:val="lt-LT"/>
        </w:rPr>
        <w:t>.</w:t>
      </w:r>
      <w:r w:rsidRPr="004317F9">
        <w:rPr>
          <w:lang w:val="lt-LT"/>
        </w:rPr>
        <w:t xml:space="preserve"> </w:t>
      </w:r>
    </w:p>
    <w:p w14:paraId="4F5B5640" w14:textId="77C68037" w:rsidR="000B1921" w:rsidRPr="004317F9" w:rsidRDefault="00877388" w:rsidP="002F45D9">
      <w:pPr>
        <w:pStyle w:val="prastasiniatinklio"/>
        <w:spacing w:before="0" w:beforeAutospacing="0" w:after="0" w:afterAutospacing="0"/>
        <w:rPr>
          <w:lang w:val="lt-LT"/>
        </w:rPr>
      </w:pPr>
      <w:r w:rsidRPr="004317F9">
        <w:rPr>
          <w:lang w:val="lt-LT"/>
        </w:rPr>
        <w:t xml:space="preserve">2. </w:t>
      </w:r>
      <w:r w:rsidR="000B1921" w:rsidRPr="004317F9">
        <w:rPr>
          <w:lang w:val="lt-LT"/>
        </w:rPr>
        <w:t>Studento patvirtinimas apie BD savarankiškumą</w:t>
      </w:r>
      <w:r w:rsidR="00931FC9" w:rsidRPr="004317F9">
        <w:rPr>
          <w:lang w:val="lt-LT"/>
        </w:rPr>
        <w:t>.</w:t>
      </w:r>
    </w:p>
    <w:p w14:paraId="366CDBEC" w14:textId="1531B80B" w:rsidR="000B1921" w:rsidRPr="004317F9" w:rsidRDefault="000B1921" w:rsidP="002F45D9">
      <w:pPr>
        <w:pStyle w:val="prastasiniatinklio"/>
        <w:spacing w:before="0" w:beforeAutospacing="0" w:after="0" w:afterAutospacing="0"/>
        <w:rPr>
          <w:lang w:val="lt-LT"/>
        </w:rPr>
      </w:pPr>
      <w:r w:rsidRPr="004317F9">
        <w:rPr>
          <w:lang w:val="lt-LT"/>
        </w:rPr>
        <w:t>3. BD viršelis</w:t>
      </w:r>
      <w:r w:rsidR="00931FC9" w:rsidRPr="004317F9">
        <w:rPr>
          <w:lang w:val="lt-LT"/>
        </w:rPr>
        <w:t>.</w:t>
      </w:r>
    </w:p>
    <w:p w14:paraId="241FDD17" w14:textId="00C1F7FF" w:rsidR="00C16E81" w:rsidRPr="004317F9" w:rsidRDefault="00C16E81" w:rsidP="002F45D9">
      <w:pPr>
        <w:pStyle w:val="prastasiniatinklio"/>
        <w:spacing w:before="0" w:beforeAutospacing="0" w:after="0" w:afterAutospacing="0"/>
        <w:rPr>
          <w:lang w:val="lt-LT"/>
        </w:rPr>
      </w:pPr>
      <w:r w:rsidRPr="004317F9">
        <w:rPr>
          <w:lang w:val="lt-LT"/>
        </w:rPr>
        <w:t>4. BD</w:t>
      </w:r>
      <w:r w:rsidR="00136015" w:rsidRPr="004317F9">
        <w:rPr>
          <w:lang w:val="lt-LT"/>
        </w:rPr>
        <w:t xml:space="preserve"> / MD </w:t>
      </w:r>
      <w:r w:rsidRPr="004317F9">
        <w:rPr>
          <w:lang w:val="lt-LT"/>
        </w:rPr>
        <w:t>vadovo atsiliepimo forma</w:t>
      </w:r>
      <w:r w:rsidR="00931FC9" w:rsidRPr="004317F9">
        <w:rPr>
          <w:lang w:val="lt-LT"/>
        </w:rPr>
        <w:t>.</w:t>
      </w:r>
    </w:p>
    <w:p w14:paraId="18F66B90" w14:textId="30D1879D" w:rsidR="00BA48B5" w:rsidRPr="004317F9" w:rsidRDefault="00BA48B5" w:rsidP="002F45D9">
      <w:pPr>
        <w:pStyle w:val="prastasiniatinklio"/>
        <w:spacing w:before="0" w:beforeAutospacing="0" w:after="0" w:afterAutospacing="0"/>
        <w:rPr>
          <w:lang w:val="lt-LT"/>
        </w:rPr>
      </w:pPr>
      <w:r w:rsidRPr="004317F9">
        <w:rPr>
          <w:lang w:val="lt-LT"/>
        </w:rPr>
        <w:t>5. PSBD vadovo atsiliepimo forma</w:t>
      </w:r>
      <w:r w:rsidR="00931FC9" w:rsidRPr="004317F9">
        <w:rPr>
          <w:lang w:val="lt-LT"/>
        </w:rPr>
        <w:t>.</w:t>
      </w:r>
    </w:p>
    <w:p w14:paraId="18C7E95B" w14:textId="09D28291" w:rsidR="00877388" w:rsidRPr="004317F9" w:rsidRDefault="00CC5B55" w:rsidP="002F45D9">
      <w:pPr>
        <w:pStyle w:val="prastasiniatinklio"/>
        <w:spacing w:before="0" w:beforeAutospacing="0" w:after="0" w:afterAutospacing="0"/>
        <w:rPr>
          <w:lang w:val="lt-LT"/>
        </w:rPr>
      </w:pPr>
      <w:r w:rsidRPr="004317F9">
        <w:rPr>
          <w:lang w:val="lt-LT"/>
        </w:rPr>
        <w:t>6</w:t>
      </w:r>
      <w:r w:rsidR="00877388" w:rsidRPr="004317F9">
        <w:rPr>
          <w:lang w:val="lt-LT"/>
        </w:rPr>
        <w:t>. BD</w:t>
      </w:r>
      <w:r w:rsidRPr="004317F9">
        <w:rPr>
          <w:lang w:val="lt-LT"/>
        </w:rPr>
        <w:t xml:space="preserve"> </w:t>
      </w:r>
      <w:r w:rsidR="00A94A89" w:rsidRPr="004317F9">
        <w:rPr>
          <w:lang w:val="lt-LT"/>
        </w:rPr>
        <w:t xml:space="preserve">/ </w:t>
      </w:r>
      <w:r w:rsidRPr="004317F9">
        <w:rPr>
          <w:lang w:val="lt-LT"/>
        </w:rPr>
        <w:t>MD</w:t>
      </w:r>
      <w:r w:rsidR="00877388" w:rsidRPr="004317F9">
        <w:rPr>
          <w:lang w:val="lt-LT"/>
        </w:rPr>
        <w:t xml:space="preserve"> recenzijos forma</w:t>
      </w:r>
      <w:r w:rsidR="00931FC9" w:rsidRPr="004317F9">
        <w:rPr>
          <w:lang w:val="lt-LT"/>
        </w:rPr>
        <w:t>.</w:t>
      </w:r>
    </w:p>
    <w:p w14:paraId="6F779CBB" w14:textId="1A9CD004" w:rsidR="00877388" w:rsidRPr="004317F9" w:rsidRDefault="00A408B7" w:rsidP="002F45D9">
      <w:pPr>
        <w:pStyle w:val="prastasiniatinklio"/>
        <w:spacing w:before="0" w:beforeAutospacing="0" w:after="0" w:afterAutospacing="0"/>
        <w:rPr>
          <w:lang w:val="lt-LT"/>
        </w:rPr>
      </w:pPr>
      <w:r w:rsidRPr="004317F9">
        <w:rPr>
          <w:lang w:val="lt-LT"/>
        </w:rPr>
        <w:t>7</w:t>
      </w:r>
      <w:r w:rsidR="00877388" w:rsidRPr="004317F9">
        <w:rPr>
          <w:lang w:val="lt-LT"/>
        </w:rPr>
        <w:t xml:space="preserve">. </w:t>
      </w:r>
      <w:r w:rsidRPr="004317F9">
        <w:rPr>
          <w:lang w:val="lt-LT"/>
        </w:rPr>
        <w:t>PSBD recenzijos forma</w:t>
      </w:r>
      <w:r w:rsidR="00931FC9" w:rsidRPr="004317F9">
        <w:rPr>
          <w:lang w:val="lt-LT"/>
        </w:rPr>
        <w:t>.</w:t>
      </w:r>
    </w:p>
    <w:p w14:paraId="53128261" w14:textId="77777777" w:rsidR="00877388" w:rsidRPr="00877388" w:rsidRDefault="00877388" w:rsidP="00877388">
      <w:pPr>
        <w:autoSpaceDE w:val="0"/>
        <w:autoSpaceDN w:val="0"/>
        <w:adjustRightInd w:val="0"/>
        <w:spacing w:after="0" w:line="240" w:lineRule="auto"/>
        <w:jc w:val="both"/>
        <w:rPr>
          <w:rFonts w:ascii="Times New Roman" w:hAnsi="Times New Roman" w:cs="Times New Roman"/>
          <w:lang w:val="lt-LT"/>
        </w:rPr>
      </w:pPr>
    </w:p>
    <w:sectPr w:rsidR="00877388" w:rsidRPr="00877388" w:rsidSect="00D701E8">
      <w:footerReference w:type="default" r:id="rId12"/>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DD2E" w14:textId="77777777" w:rsidR="005962DA" w:rsidRDefault="005962DA" w:rsidP="00607C69">
      <w:pPr>
        <w:spacing w:after="0" w:line="240" w:lineRule="auto"/>
      </w:pPr>
      <w:r>
        <w:separator/>
      </w:r>
    </w:p>
  </w:endnote>
  <w:endnote w:type="continuationSeparator" w:id="0">
    <w:p w14:paraId="6F874A29" w14:textId="77777777" w:rsidR="005962DA" w:rsidRDefault="005962DA" w:rsidP="0060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yriadPro-I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8270"/>
      <w:docPartObj>
        <w:docPartGallery w:val="Page Numbers (Bottom of Page)"/>
        <w:docPartUnique/>
      </w:docPartObj>
    </w:sdtPr>
    <w:sdtEndPr/>
    <w:sdtContent>
      <w:p w14:paraId="407CE2FB" w14:textId="1D35927C" w:rsidR="00740530" w:rsidRDefault="00740530">
        <w:pPr>
          <w:pStyle w:val="Porat"/>
          <w:jc w:val="center"/>
        </w:pPr>
        <w:r>
          <w:fldChar w:fldCharType="begin"/>
        </w:r>
        <w:r>
          <w:instrText>PAGE   \* MERGEFORMAT</w:instrText>
        </w:r>
        <w:r>
          <w:fldChar w:fldCharType="separate"/>
        </w:r>
        <w:r w:rsidR="00D701E8" w:rsidRPr="00D701E8">
          <w:rPr>
            <w:noProof/>
            <w:lang w:val="lt-LT"/>
          </w:rPr>
          <w:t>7</w:t>
        </w:r>
        <w:r>
          <w:fldChar w:fldCharType="end"/>
        </w:r>
      </w:p>
    </w:sdtContent>
  </w:sdt>
  <w:p w14:paraId="4DDBEF00" w14:textId="77777777" w:rsidR="00740530" w:rsidRDefault="0074053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0837" w14:textId="77777777" w:rsidR="005962DA" w:rsidRDefault="005962DA" w:rsidP="00607C69">
      <w:pPr>
        <w:spacing w:after="0" w:line="240" w:lineRule="auto"/>
      </w:pPr>
      <w:r>
        <w:separator/>
      </w:r>
    </w:p>
  </w:footnote>
  <w:footnote w:type="continuationSeparator" w:id="0">
    <w:p w14:paraId="4136FEBD" w14:textId="77777777" w:rsidR="005962DA" w:rsidRDefault="005962DA" w:rsidP="0060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974"/>
    <w:multiLevelType w:val="multilevel"/>
    <w:tmpl w:val="7576A008"/>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22C7882"/>
    <w:multiLevelType w:val="hybridMultilevel"/>
    <w:tmpl w:val="8C54F6F6"/>
    <w:lvl w:ilvl="0" w:tplc="1B282896">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25E86"/>
    <w:multiLevelType w:val="multilevel"/>
    <w:tmpl w:val="479A5A02"/>
    <w:lvl w:ilvl="0">
      <w:start w:val="1"/>
      <w:numFmt w:val="decimal"/>
      <w:lvlText w:val="%1."/>
      <w:lvlJc w:val="left"/>
      <w:pPr>
        <w:ind w:left="1725" w:hanging="1005"/>
      </w:pPr>
      <w:rPr>
        <w:rFonts w:hint="default"/>
        <w:b w:val="0"/>
        <w:bCs/>
      </w:rPr>
    </w:lvl>
    <w:lvl w:ilvl="1">
      <w:start w:val="1"/>
      <w:numFmt w:val="decimal"/>
      <w:isLgl/>
      <w:lvlText w:val="%1.%2."/>
      <w:lvlJc w:val="left"/>
      <w:pPr>
        <w:ind w:left="1740" w:hanging="1200"/>
      </w:pPr>
      <w:rPr>
        <w:rFonts w:hint="default"/>
        <w:b w:val="0"/>
        <w:i w:val="0"/>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5687B82"/>
    <w:multiLevelType w:val="multilevel"/>
    <w:tmpl w:val="7576A008"/>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DFF7DAF"/>
    <w:multiLevelType w:val="multilevel"/>
    <w:tmpl w:val="057A6546"/>
    <w:lvl w:ilvl="0">
      <w:start w:val="1"/>
      <w:numFmt w:val="decimal"/>
      <w:lvlText w:val="%1."/>
      <w:lvlJc w:val="left"/>
      <w:pPr>
        <w:ind w:left="720" w:hanging="360"/>
      </w:pPr>
      <w:rPr>
        <w:rFonts w:hint="default"/>
      </w:rPr>
    </w:lvl>
    <w:lvl w:ilvl="1">
      <w:start w:val="1"/>
      <w:numFmt w:val="decimal"/>
      <w:lvlText w:val="%1.%2."/>
      <w:lvlJc w:val="left"/>
      <w:pPr>
        <w:ind w:left="1063" w:hanging="495"/>
      </w:pPr>
      <w:rPr>
        <w:strike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F693985"/>
    <w:multiLevelType w:val="multilevel"/>
    <w:tmpl w:val="3FB20132"/>
    <w:lvl w:ilvl="0">
      <w:start w:val="41"/>
      <w:numFmt w:val="decimal"/>
      <w:lvlText w:val="%1."/>
      <w:lvlJc w:val="left"/>
      <w:pPr>
        <w:ind w:left="720" w:hanging="360"/>
      </w:pPr>
      <w:rPr>
        <w:rFonts w:hint="default"/>
      </w:rPr>
    </w:lvl>
    <w:lvl w:ilvl="1">
      <w:start w:val="1"/>
      <w:numFmt w:val="decimal"/>
      <w:lvlText w:val="%1.%2."/>
      <w:lvlJc w:val="left"/>
      <w:pPr>
        <w:ind w:left="1215" w:hanging="495"/>
      </w:pPr>
      <w:rPr>
        <w:rFonts w:hint="default"/>
      </w:rPr>
    </w:lvl>
    <w:lvl w:ilvl="2">
      <w:start w:val="24"/>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22530A5F"/>
    <w:multiLevelType w:val="multilevel"/>
    <w:tmpl w:val="F9CA4E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b w:val="0"/>
        <w:bCs w:val="0"/>
        <w:i w:val="0"/>
        <w:strike w:val="0"/>
      </w:rPr>
    </w:lvl>
    <w:lvl w:ilvl="2">
      <w:start w:val="1"/>
      <w:numFmt w:val="decimal"/>
      <w:lvlText w:val="%1.%2.%3."/>
      <w:lvlJc w:val="left"/>
      <w:pPr>
        <w:tabs>
          <w:tab w:val="num" w:pos="1497"/>
        </w:tabs>
        <w:ind w:left="1497" w:hanging="504"/>
      </w:pPr>
      <w:rPr>
        <w:rFonts w:cs="Times New Roman" w:hint="default"/>
        <w:b w:val="0"/>
        <w:strike w:val="0"/>
      </w:rPr>
    </w:lvl>
    <w:lvl w:ilvl="3">
      <w:start w:val="1"/>
      <w:numFmt w:val="decimal"/>
      <w:lvlText w:val="%1.%2.%3.%4."/>
      <w:lvlJc w:val="left"/>
      <w:pPr>
        <w:tabs>
          <w:tab w:val="num" w:pos="1641"/>
        </w:tabs>
        <w:ind w:left="1641" w:hanging="648"/>
      </w:pPr>
      <w:rPr>
        <w:rFonts w:cs="Times New Roman" w:hint="default"/>
        <w:b w:val="0"/>
        <w:i w:val="0"/>
        <w:strike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4533812"/>
    <w:multiLevelType w:val="multilevel"/>
    <w:tmpl w:val="8F9847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71347B2"/>
    <w:multiLevelType w:val="multilevel"/>
    <w:tmpl w:val="057A6546"/>
    <w:lvl w:ilvl="0">
      <w:start w:val="1"/>
      <w:numFmt w:val="decimal"/>
      <w:lvlText w:val="%1."/>
      <w:lvlJc w:val="left"/>
      <w:pPr>
        <w:ind w:left="720" w:hanging="360"/>
      </w:pPr>
      <w:rPr>
        <w:rFonts w:hint="default"/>
      </w:rPr>
    </w:lvl>
    <w:lvl w:ilvl="1">
      <w:start w:val="1"/>
      <w:numFmt w:val="decimal"/>
      <w:lvlText w:val="%1.%2."/>
      <w:lvlJc w:val="left"/>
      <w:pPr>
        <w:ind w:left="1063" w:hanging="495"/>
      </w:pPr>
      <w:rPr>
        <w:strike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2E2E50A9"/>
    <w:multiLevelType w:val="hybridMultilevel"/>
    <w:tmpl w:val="32204A7A"/>
    <w:lvl w:ilvl="0" w:tplc="540E213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E03DB0"/>
    <w:multiLevelType w:val="multilevel"/>
    <w:tmpl w:val="7576A008"/>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35B804B6"/>
    <w:multiLevelType w:val="multilevel"/>
    <w:tmpl w:val="7576A008"/>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15:restartNumberingAfterBreak="0">
    <w:nsid w:val="413F406E"/>
    <w:multiLevelType w:val="hybridMultilevel"/>
    <w:tmpl w:val="1D34DE72"/>
    <w:lvl w:ilvl="0" w:tplc="540E2134">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16513CB"/>
    <w:multiLevelType w:val="hybridMultilevel"/>
    <w:tmpl w:val="E44029D0"/>
    <w:lvl w:ilvl="0" w:tplc="5F20D2F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A5C4E"/>
    <w:multiLevelType w:val="hybridMultilevel"/>
    <w:tmpl w:val="C80294E2"/>
    <w:lvl w:ilvl="0" w:tplc="BFFA83E8">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42803"/>
    <w:multiLevelType w:val="multilevel"/>
    <w:tmpl w:val="7576A008"/>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6" w15:restartNumberingAfterBreak="0">
    <w:nsid w:val="4C772C84"/>
    <w:multiLevelType w:val="hybridMultilevel"/>
    <w:tmpl w:val="01E86E2C"/>
    <w:lvl w:ilvl="0" w:tplc="04090001">
      <w:start w:val="1"/>
      <w:numFmt w:val="bullet"/>
      <w:lvlText w:val=""/>
      <w:lvlJc w:val="left"/>
      <w:pPr>
        <w:ind w:left="108"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4D8E7EE3"/>
    <w:multiLevelType w:val="hybridMultilevel"/>
    <w:tmpl w:val="3C1A091C"/>
    <w:lvl w:ilvl="0" w:tplc="CB9EEAD6">
      <w:start w:val="1"/>
      <w:numFmt w:val="decimal"/>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B4ECF"/>
    <w:multiLevelType w:val="hybridMultilevel"/>
    <w:tmpl w:val="C7524662"/>
    <w:lvl w:ilvl="0" w:tplc="F8CE8800">
      <w:start w:val="5"/>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9" w15:restartNumberingAfterBreak="0">
    <w:nsid w:val="547316F8"/>
    <w:multiLevelType w:val="multilevel"/>
    <w:tmpl w:val="7576A008"/>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56332CC6"/>
    <w:multiLevelType w:val="multilevel"/>
    <w:tmpl w:val="3B047D8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04"/>
        </w:tabs>
        <w:ind w:left="1004"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9F0210E"/>
    <w:multiLevelType w:val="multilevel"/>
    <w:tmpl w:val="7576A008"/>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2" w15:restartNumberingAfterBreak="0">
    <w:nsid w:val="5A720666"/>
    <w:multiLevelType w:val="multilevel"/>
    <w:tmpl w:val="5116200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b w:val="0"/>
        <w:i w:val="0"/>
      </w:rPr>
    </w:lvl>
    <w:lvl w:ilvl="2">
      <w:start w:val="1"/>
      <w:numFmt w:val="decimal"/>
      <w:lvlText w:val="%1.%2.%3."/>
      <w:lvlJc w:val="left"/>
      <w:pPr>
        <w:tabs>
          <w:tab w:val="num" w:pos="504"/>
        </w:tabs>
        <w:ind w:left="504" w:hanging="504"/>
      </w:pPr>
      <w:rPr>
        <w:rFonts w:cs="Times New Roman" w:hint="default"/>
        <w:b w:val="0"/>
        <w:i w:val="0"/>
        <w:strike w:val="0"/>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3CD0E30"/>
    <w:multiLevelType w:val="multilevel"/>
    <w:tmpl w:val="CF4C3432"/>
    <w:lvl w:ilvl="0">
      <w:start w:val="36"/>
      <w:numFmt w:val="decimal"/>
      <w:lvlText w:val="%1."/>
      <w:lvlJc w:val="left"/>
      <w:pPr>
        <w:ind w:left="720" w:hanging="360"/>
      </w:pPr>
      <w:rPr>
        <w:rFonts w:hint="default"/>
      </w:rPr>
    </w:lvl>
    <w:lvl w:ilvl="1">
      <w:start w:val="1"/>
      <w:numFmt w:val="decimal"/>
      <w:lvlText w:val="%1.%2."/>
      <w:lvlJc w:val="left"/>
      <w:pPr>
        <w:ind w:left="1063" w:hanging="495"/>
      </w:pPr>
      <w:rPr>
        <w:rFonts w:hint="default"/>
        <w:strike w:val="0"/>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68D753B2"/>
    <w:multiLevelType w:val="multilevel"/>
    <w:tmpl w:val="F2821C2A"/>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5" w15:restartNumberingAfterBreak="0">
    <w:nsid w:val="783D139D"/>
    <w:multiLevelType w:val="multilevel"/>
    <w:tmpl w:val="F2821C2A"/>
    <w:lvl w:ilvl="0">
      <w:start w:val="1"/>
      <w:numFmt w:val="decimal"/>
      <w:lvlText w:val="%1."/>
      <w:lvlJc w:val="left"/>
      <w:pPr>
        <w:ind w:left="720" w:hanging="360"/>
      </w:pPr>
      <w:rPr>
        <w:rFonts w:hint="default"/>
      </w:rPr>
    </w:lvl>
    <w:lvl w:ilvl="1">
      <w:start w:val="1"/>
      <w:numFmt w:val="decimal"/>
      <w:lvlText w:val="%1.%2."/>
      <w:lvlJc w:val="left"/>
      <w:pPr>
        <w:ind w:left="1215" w:hanging="49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15:restartNumberingAfterBreak="0">
    <w:nsid w:val="7DD9315D"/>
    <w:multiLevelType w:val="multilevel"/>
    <w:tmpl w:val="FBF806DC"/>
    <w:lvl w:ilvl="0">
      <w:start w:val="23"/>
      <w:numFmt w:val="decimal"/>
      <w:lvlText w:val="%1."/>
      <w:lvlJc w:val="left"/>
      <w:pPr>
        <w:ind w:left="720" w:hanging="360"/>
      </w:pPr>
      <w:rPr>
        <w:rFonts w:hint="default"/>
      </w:rPr>
    </w:lvl>
    <w:lvl w:ilvl="1">
      <w:start w:val="1"/>
      <w:numFmt w:val="decimal"/>
      <w:lvlText w:val="%1.%2."/>
      <w:lvlJc w:val="left"/>
      <w:pPr>
        <w:ind w:left="1215" w:hanging="495"/>
      </w:pPr>
      <w:rPr>
        <w:rFonts w:hint="default"/>
      </w:rPr>
    </w:lvl>
    <w:lvl w:ilvl="2">
      <w:start w:val="24"/>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8"/>
  </w:num>
  <w:num w:numId="2">
    <w:abstractNumId w:val="17"/>
  </w:num>
  <w:num w:numId="3">
    <w:abstractNumId w:val="7"/>
  </w:num>
  <w:num w:numId="4">
    <w:abstractNumId w:val="16"/>
  </w:num>
  <w:num w:numId="5">
    <w:abstractNumId w:val="25"/>
  </w:num>
  <w:num w:numId="6">
    <w:abstractNumId w:val="1"/>
  </w:num>
  <w:num w:numId="7">
    <w:abstractNumId w:val="24"/>
  </w:num>
  <w:num w:numId="8">
    <w:abstractNumId w:val="11"/>
  </w:num>
  <w:num w:numId="9">
    <w:abstractNumId w:val="0"/>
  </w:num>
  <w:num w:numId="10">
    <w:abstractNumId w:val="15"/>
  </w:num>
  <w:num w:numId="11">
    <w:abstractNumId w:val="19"/>
  </w:num>
  <w:num w:numId="12">
    <w:abstractNumId w:val="13"/>
  </w:num>
  <w:num w:numId="13">
    <w:abstractNumId w:val="14"/>
  </w:num>
  <w:num w:numId="14">
    <w:abstractNumId w:val="10"/>
  </w:num>
  <w:num w:numId="15">
    <w:abstractNumId w:val="21"/>
  </w:num>
  <w:num w:numId="16">
    <w:abstractNumId w:val="3"/>
  </w:num>
  <w:num w:numId="17">
    <w:abstractNumId w:val="6"/>
  </w:num>
  <w:num w:numId="18">
    <w:abstractNumId w:val="20"/>
  </w:num>
  <w:num w:numId="19">
    <w:abstractNumId w:val="26"/>
  </w:num>
  <w:num w:numId="20">
    <w:abstractNumId w:val="22"/>
  </w:num>
  <w:num w:numId="21">
    <w:abstractNumId w:val="2"/>
  </w:num>
  <w:num w:numId="22">
    <w:abstractNumId w:val="18"/>
  </w:num>
  <w:num w:numId="23">
    <w:abstractNumId w:val="9"/>
  </w:num>
  <w:num w:numId="24">
    <w:abstractNumId w:val="12"/>
  </w:num>
  <w:num w:numId="25">
    <w:abstractNumId w:val="4"/>
  </w:num>
  <w:num w:numId="26">
    <w:abstractNumId w:val="23"/>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2C"/>
    <w:rsid w:val="000307A5"/>
    <w:rsid w:val="0003507B"/>
    <w:rsid w:val="000630E0"/>
    <w:rsid w:val="00063ACA"/>
    <w:rsid w:val="00085F7A"/>
    <w:rsid w:val="00087164"/>
    <w:rsid w:val="0009655C"/>
    <w:rsid w:val="000A233C"/>
    <w:rsid w:val="000B1921"/>
    <w:rsid w:val="000C0D22"/>
    <w:rsid w:val="000D53A2"/>
    <w:rsid w:val="000D693D"/>
    <w:rsid w:val="000E73F9"/>
    <w:rsid w:val="001265F1"/>
    <w:rsid w:val="00126999"/>
    <w:rsid w:val="00136015"/>
    <w:rsid w:val="00144FDE"/>
    <w:rsid w:val="00161FF2"/>
    <w:rsid w:val="00165AC9"/>
    <w:rsid w:val="00172379"/>
    <w:rsid w:val="001765EC"/>
    <w:rsid w:val="00187E57"/>
    <w:rsid w:val="0019078D"/>
    <w:rsid w:val="001B6E3F"/>
    <w:rsid w:val="0021381D"/>
    <w:rsid w:val="00221A47"/>
    <w:rsid w:val="00230412"/>
    <w:rsid w:val="00245F6D"/>
    <w:rsid w:val="00263E82"/>
    <w:rsid w:val="002878AC"/>
    <w:rsid w:val="002A2BCE"/>
    <w:rsid w:val="002B3586"/>
    <w:rsid w:val="002F45D9"/>
    <w:rsid w:val="002F4C7F"/>
    <w:rsid w:val="002F7E98"/>
    <w:rsid w:val="00301CE2"/>
    <w:rsid w:val="00306B33"/>
    <w:rsid w:val="0031142C"/>
    <w:rsid w:val="00346882"/>
    <w:rsid w:val="00362AE5"/>
    <w:rsid w:val="00384E85"/>
    <w:rsid w:val="003D38D4"/>
    <w:rsid w:val="004015B1"/>
    <w:rsid w:val="004162D6"/>
    <w:rsid w:val="004317F9"/>
    <w:rsid w:val="0045093D"/>
    <w:rsid w:val="0045725D"/>
    <w:rsid w:val="0047056F"/>
    <w:rsid w:val="00470852"/>
    <w:rsid w:val="004D21D3"/>
    <w:rsid w:val="004E2B1E"/>
    <w:rsid w:val="00501B11"/>
    <w:rsid w:val="005154F3"/>
    <w:rsid w:val="00523FAA"/>
    <w:rsid w:val="00541E87"/>
    <w:rsid w:val="00556BF8"/>
    <w:rsid w:val="005634EA"/>
    <w:rsid w:val="00586F22"/>
    <w:rsid w:val="005962DA"/>
    <w:rsid w:val="005D1AB8"/>
    <w:rsid w:val="005D464C"/>
    <w:rsid w:val="005E7035"/>
    <w:rsid w:val="005E786E"/>
    <w:rsid w:val="00607C69"/>
    <w:rsid w:val="00625517"/>
    <w:rsid w:val="00686C17"/>
    <w:rsid w:val="00694F45"/>
    <w:rsid w:val="006C4322"/>
    <w:rsid w:val="006C5978"/>
    <w:rsid w:val="006C6109"/>
    <w:rsid w:val="00702522"/>
    <w:rsid w:val="00726AF9"/>
    <w:rsid w:val="007404FF"/>
    <w:rsid w:val="00740530"/>
    <w:rsid w:val="00767699"/>
    <w:rsid w:val="007A211E"/>
    <w:rsid w:val="007C24CD"/>
    <w:rsid w:val="007D1AFA"/>
    <w:rsid w:val="007D31DA"/>
    <w:rsid w:val="007E5197"/>
    <w:rsid w:val="007F4A04"/>
    <w:rsid w:val="00840EA8"/>
    <w:rsid w:val="00855CAB"/>
    <w:rsid w:val="008629B1"/>
    <w:rsid w:val="00877388"/>
    <w:rsid w:val="00880774"/>
    <w:rsid w:val="008A15F8"/>
    <w:rsid w:val="008A47E3"/>
    <w:rsid w:val="008A5821"/>
    <w:rsid w:val="008B0B30"/>
    <w:rsid w:val="008B7E71"/>
    <w:rsid w:val="008C1219"/>
    <w:rsid w:val="008D5FE1"/>
    <w:rsid w:val="0090430E"/>
    <w:rsid w:val="00923BCA"/>
    <w:rsid w:val="009263C3"/>
    <w:rsid w:val="00931FC9"/>
    <w:rsid w:val="00964C9E"/>
    <w:rsid w:val="009A5B51"/>
    <w:rsid w:val="009B1AE1"/>
    <w:rsid w:val="009D470C"/>
    <w:rsid w:val="009D748A"/>
    <w:rsid w:val="009F463B"/>
    <w:rsid w:val="00A0611C"/>
    <w:rsid w:val="00A300CB"/>
    <w:rsid w:val="00A408B7"/>
    <w:rsid w:val="00A45E96"/>
    <w:rsid w:val="00A468EB"/>
    <w:rsid w:val="00A614BA"/>
    <w:rsid w:val="00A656B8"/>
    <w:rsid w:val="00A66F62"/>
    <w:rsid w:val="00A67259"/>
    <w:rsid w:val="00A923C4"/>
    <w:rsid w:val="00A94A89"/>
    <w:rsid w:val="00B05D33"/>
    <w:rsid w:val="00B3140B"/>
    <w:rsid w:val="00B31BB6"/>
    <w:rsid w:val="00B612E3"/>
    <w:rsid w:val="00B6715C"/>
    <w:rsid w:val="00B700C1"/>
    <w:rsid w:val="00B72021"/>
    <w:rsid w:val="00B77843"/>
    <w:rsid w:val="00B944AB"/>
    <w:rsid w:val="00B972EE"/>
    <w:rsid w:val="00BA48B5"/>
    <w:rsid w:val="00BD3B46"/>
    <w:rsid w:val="00C16E81"/>
    <w:rsid w:val="00C4463B"/>
    <w:rsid w:val="00C50F31"/>
    <w:rsid w:val="00C706CE"/>
    <w:rsid w:val="00C7118B"/>
    <w:rsid w:val="00C8004F"/>
    <w:rsid w:val="00CA0704"/>
    <w:rsid w:val="00CB38CD"/>
    <w:rsid w:val="00CC5B55"/>
    <w:rsid w:val="00CD2D61"/>
    <w:rsid w:val="00CE210F"/>
    <w:rsid w:val="00D010C9"/>
    <w:rsid w:val="00D155F8"/>
    <w:rsid w:val="00D43C5D"/>
    <w:rsid w:val="00D54C1C"/>
    <w:rsid w:val="00D701E8"/>
    <w:rsid w:val="00D93ACB"/>
    <w:rsid w:val="00DA6C82"/>
    <w:rsid w:val="00DB58E2"/>
    <w:rsid w:val="00DD1C2F"/>
    <w:rsid w:val="00DD6F24"/>
    <w:rsid w:val="00DF659E"/>
    <w:rsid w:val="00DF6AF1"/>
    <w:rsid w:val="00E146C3"/>
    <w:rsid w:val="00E35E7F"/>
    <w:rsid w:val="00E462C0"/>
    <w:rsid w:val="00E56888"/>
    <w:rsid w:val="00E60851"/>
    <w:rsid w:val="00E663DE"/>
    <w:rsid w:val="00E819A2"/>
    <w:rsid w:val="00E83C5C"/>
    <w:rsid w:val="00E86DAB"/>
    <w:rsid w:val="00E95074"/>
    <w:rsid w:val="00EB53E7"/>
    <w:rsid w:val="00EC1B4A"/>
    <w:rsid w:val="00ED0B96"/>
    <w:rsid w:val="00EF13D1"/>
    <w:rsid w:val="00F01F3E"/>
    <w:rsid w:val="00F02D6B"/>
    <w:rsid w:val="00F1061B"/>
    <w:rsid w:val="00F12C03"/>
    <w:rsid w:val="00F21B27"/>
    <w:rsid w:val="00F458F1"/>
    <w:rsid w:val="00F64D00"/>
    <w:rsid w:val="00F70AC7"/>
    <w:rsid w:val="00FA186D"/>
    <w:rsid w:val="00FD226C"/>
    <w:rsid w:val="00FD4A10"/>
    <w:rsid w:val="00FF0BAB"/>
    <w:rsid w:val="00FF3EBA"/>
    <w:rsid w:val="00FF7D69"/>
    <w:rsid w:val="05CD1FB2"/>
    <w:rsid w:val="06864F41"/>
    <w:rsid w:val="20B947EC"/>
    <w:rsid w:val="5E28AF11"/>
    <w:rsid w:val="657BF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F470"/>
  <w15:docId w15:val="{F11F8908-8657-46A1-BCA8-24DED05B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1142C"/>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70AC7"/>
    <w:pPr>
      <w:ind w:left="720"/>
      <w:contextualSpacing/>
    </w:pPr>
  </w:style>
  <w:style w:type="paragraph" w:styleId="Antrats">
    <w:name w:val="header"/>
    <w:basedOn w:val="prastasis"/>
    <w:link w:val="AntratsDiagrama"/>
    <w:uiPriority w:val="99"/>
    <w:unhideWhenUsed/>
    <w:rsid w:val="00607C6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07C69"/>
  </w:style>
  <w:style w:type="paragraph" w:styleId="Porat">
    <w:name w:val="footer"/>
    <w:basedOn w:val="prastasis"/>
    <w:link w:val="PoratDiagrama"/>
    <w:uiPriority w:val="99"/>
    <w:unhideWhenUsed/>
    <w:rsid w:val="00607C6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07C69"/>
  </w:style>
  <w:style w:type="table" w:styleId="Lentelstinklelis">
    <w:name w:val="Table Grid"/>
    <w:basedOn w:val="prastojilentel"/>
    <w:uiPriority w:val="39"/>
    <w:rsid w:val="0012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B38CD"/>
    <w:rPr>
      <w:color w:val="0563C1" w:themeColor="hyperlink"/>
      <w:u w:val="single"/>
    </w:rPr>
  </w:style>
  <w:style w:type="paragraph" w:styleId="Pagrindiniotekstotrauka">
    <w:name w:val="Body Text Indent"/>
    <w:basedOn w:val="prastasis"/>
    <w:link w:val="PagrindiniotekstotraukaDiagrama"/>
    <w:rsid w:val="00DF6AF1"/>
    <w:pPr>
      <w:spacing w:after="0" w:line="240" w:lineRule="auto"/>
      <w:ind w:firstLine="720"/>
      <w:jc w:val="both"/>
    </w:pPr>
    <w:rPr>
      <w:rFonts w:ascii="Times New Roman" w:eastAsia="MS Mincho" w:hAnsi="Times New Roman" w:cs="Times New Roman"/>
      <w:sz w:val="24"/>
      <w:szCs w:val="24"/>
      <w:lang w:val="lt-LT"/>
    </w:rPr>
  </w:style>
  <w:style w:type="character" w:customStyle="1" w:styleId="PagrindiniotekstotraukaDiagrama">
    <w:name w:val="Pagrindinio teksto įtrauka Diagrama"/>
    <w:basedOn w:val="Numatytasispastraiposriftas"/>
    <w:link w:val="Pagrindiniotekstotrauka"/>
    <w:rsid w:val="00DF6AF1"/>
    <w:rPr>
      <w:rFonts w:ascii="Times New Roman" w:eastAsia="MS Mincho" w:hAnsi="Times New Roman" w:cs="Times New Roman"/>
      <w:sz w:val="24"/>
      <w:szCs w:val="24"/>
      <w:lang w:val="lt-LT"/>
    </w:rPr>
  </w:style>
  <w:style w:type="paragraph" w:styleId="prastasiniatinklio">
    <w:name w:val="Normal (Web)"/>
    <w:basedOn w:val="prastasis"/>
    <w:uiPriority w:val="99"/>
    <w:semiHidden/>
    <w:unhideWhenUsed/>
    <w:rsid w:val="00877388"/>
    <w:pPr>
      <w:spacing w:before="100" w:beforeAutospacing="1" w:after="100" w:afterAutospacing="1" w:line="240" w:lineRule="auto"/>
    </w:pPr>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semiHidden/>
    <w:unhideWhenUsed/>
    <w:rPr>
      <w:sz w:val="16"/>
      <w:szCs w:val="16"/>
    </w:rPr>
  </w:style>
  <w:style w:type="paragraph" w:styleId="Debesliotekstas">
    <w:name w:val="Balloon Text"/>
    <w:basedOn w:val="prastasis"/>
    <w:link w:val="DebesliotekstasDiagrama"/>
    <w:uiPriority w:val="99"/>
    <w:semiHidden/>
    <w:unhideWhenUsed/>
    <w:rsid w:val="002B358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3586"/>
    <w:rPr>
      <w:rFonts w:ascii="Segoe UI" w:hAnsi="Segoe UI" w:cs="Segoe UI"/>
      <w:sz w:val="18"/>
      <w:szCs w:val="18"/>
    </w:rPr>
  </w:style>
  <w:style w:type="paragraph" w:styleId="Pagrindinistekstas">
    <w:name w:val="Body Text"/>
    <w:basedOn w:val="prastasis"/>
    <w:link w:val="PagrindinistekstasDiagrama"/>
    <w:uiPriority w:val="99"/>
    <w:semiHidden/>
    <w:unhideWhenUsed/>
    <w:rsid w:val="00E83C5C"/>
    <w:pPr>
      <w:spacing w:after="120"/>
    </w:pPr>
  </w:style>
  <w:style w:type="character" w:customStyle="1" w:styleId="PagrindinistekstasDiagrama">
    <w:name w:val="Pagrindinis tekstas Diagrama"/>
    <w:basedOn w:val="Numatytasispastraiposriftas"/>
    <w:link w:val="Pagrindinistekstas"/>
    <w:uiPriority w:val="99"/>
    <w:semiHidden/>
    <w:rsid w:val="00E83C5C"/>
  </w:style>
  <w:style w:type="paragraph" w:styleId="Komentarotema">
    <w:name w:val="annotation subject"/>
    <w:basedOn w:val="Komentarotekstas"/>
    <w:next w:val="Komentarotekstas"/>
    <w:link w:val="KomentarotemaDiagrama"/>
    <w:uiPriority w:val="99"/>
    <w:semiHidden/>
    <w:unhideWhenUsed/>
    <w:rsid w:val="00C7118B"/>
    <w:rPr>
      <w:b/>
      <w:bCs/>
    </w:rPr>
  </w:style>
  <w:style w:type="character" w:customStyle="1" w:styleId="KomentarotemaDiagrama">
    <w:name w:val="Komentaro tema Diagrama"/>
    <w:basedOn w:val="KomentarotekstasDiagrama"/>
    <w:link w:val="Komentarotema"/>
    <w:uiPriority w:val="99"/>
    <w:semiHidden/>
    <w:rsid w:val="00C7118B"/>
    <w:rPr>
      <w:b/>
      <w:bCs/>
      <w:sz w:val="20"/>
      <w:szCs w:val="20"/>
    </w:rPr>
  </w:style>
  <w:style w:type="paragraph" w:styleId="Puslapioinaostekstas">
    <w:name w:val="footnote text"/>
    <w:basedOn w:val="prastasis"/>
    <w:link w:val="PuslapioinaostekstasDiagrama"/>
    <w:uiPriority w:val="99"/>
    <w:semiHidden/>
    <w:unhideWhenUsed/>
    <w:rsid w:val="008A15F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A15F8"/>
    <w:rPr>
      <w:sz w:val="20"/>
      <w:szCs w:val="20"/>
    </w:rPr>
  </w:style>
  <w:style w:type="character" w:styleId="Puslapioinaosnuoroda">
    <w:name w:val="footnote reference"/>
    <w:basedOn w:val="Numatytasispastraiposriftas"/>
    <w:uiPriority w:val="99"/>
    <w:semiHidden/>
    <w:unhideWhenUsed/>
    <w:rsid w:val="008A1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174">
      <w:bodyDiv w:val="1"/>
      <w:marLeft w:val="0"/>
      <w:marRight w:val="0"/>
      <w:marTop w:val="0"/>
      <w:marBottom w:val="0"/>
      <w:divBdr>
        <w:top w:val="none" w:sz="0" w:space="0" w:color="auto"/>
        <w:left w:val="none" w:sz="0" w:space="0" w:color="auto"/>
        <w:bottom w:val="none" w:sz="0" w:space="0" w:color="auto"/>
        <w:right w:val="none" w:sz="0" w:space="0" w:color="auto"/>
      </w:divBdr>
      <w:divsChild>
        <w:div w:id="1559975037">
          <w:marLeft w:val="0"/>
          <w:marRight w:val="0"/>
          <w:marTop w:val="0"/>
          <w:marBottom w:val="0"/>
          <w:divBdr>
            <w:top w:val="none" w:sz="0" w:space="0" w:color="auto"/>
            <w:left w:val="none" w:sz="0" w:space="0" w:color="auto"/>
            <w:bottom w:val="none" w:sz="0" w:space="0" w:color="auto"/>
            <w:right w:val="none" w:sz="0" w:space="0" w:color="auto"/>
          </w:divBdr>
        </w:div>
        <w:div w:id="1922367935">
          <w:marLeft w:val="0"/>
          <w:marRight w:val="0"/>
          <w:marTop w:val="0"/>
          <w:marBottom w:val="0"/>
          <w:divBdr>
            <w:top w:val="none" w:sz="0" w:space="0" w:color="auto"/>
            <w:left w:val="none" w:sz="0" w:space="0" w:color="auto"/>
            <w:bottom w:val="none" w:sz="0" w:space="0" w:color="auto"/>
            <w:right w:val="none" w:sz="0" w:space="0" w:color="auto"/>
          </w:divBdr>
        </w:div>
        <w:div w:id="1988314651">
          <w:marLeft w:val="0"/>
          <w:marRight w:val="0"/>
          <w:marTop w:val="0"/>
          <w:marBottom w:val="0"/>
          <w:divBdr>
            <w:top w:val="none" w:sz="0" w:space="0" w:color="auto"/>
            <w:left w:val="none" w:sz="0" w:space="0" w:color="auto"/>
            <w:bottom w:val="none" w:sz="0" w:space="0" w:color="auto"/>
            <w:right w:val="none" w:sz="0" w:space="0" w:color="auto"/>
          </w:divBdr>
        </w:div>
        <w:div w:id="396174726">
          <w:marLeft w:val="0"/>
          <w:marRight w:val="0"/>
          <w:marTop w:val="0"/>
          <w:marBottom w:val="0"/>
          <w:divBdr>
            <w:top w:val="none" w:sz="0" w:space="0" w:color="auto"/>
            <w:left w:val="none" w:sz="0" w:space="0" w:color="auto"/>
            <w:bottom w:val="none" w:sz="0" w:space="0" w:color="auto"/>
            <w:right w:val="none" w:sz="0" w:space="0" w:color="auto"/>
          </w:divBdr>
        </w:div>
        <w:div w:id="688677841">
          <w:marLeft w:val="0"/>
          <w:marRight w:val="0"/>
          <w:marTop w:val="0"/>
          <w:marBottom w:val="0"/>
          <w:divBdr>
            <w:top w:val="none" w:sz="0" w:space="0" w:color="auto"/>
            <w:left w:val="none" w:sz="0" w:space="0" w:color="auto"/>
            <w:bottom w:val="none" w:sz="0" w:space="0" w:color="auto"/>
            <w:right w:val="none" w:sz="0" w:space="0" w:color="auto"/>
          </w:divBdr>
        </w:div>
        <w:div w:id="1623073498">
          <w:marLeft w:val="0"/>
          <w:marRight w:val="0"/>
          <w:marTop w:val="0"/>
          <w:marBottom w:val="0"/>
          <w:divBdr>
            <w:top w:val="none" w:sz="0" w:space="0" w:color="auto"/>
            <w:left w:val="none" w:sz="0" w:space="0" w:color="auto"/>
            <w:bottom w:val="none" w:sz="0" w:space="0" w:color="auto"/>
            <w:right w:val="none" w:sz="0" w:space="0" w:color="auto"/>
          </w:divBdr>
        </w:div>
        <w:div w:id="143620854">
          <w:marLeft w:val="0"/>
          <w:marRight w:val="0"/>
          <w:marTop w:val="0"/>
          <w:marBottom w:val="0"/>
          <w:divBdr>
            <w:top w:val="none" w:sz="0" w:space="0" w:color="auto"/>
            <w:left w:val="none" w:sz="0" w:space="0" w:color="auto"/>
            <w:bottom w:val="none" w:sz="0" w:space="0" w:color="auto"/>
            <w:right w:val="none" w:sz="0" w:space="0" w:color="auto"/>
          </w:divBdr>
        </w:div>
        <w:div w:id="1313025118">
          <w:marLeft w:val="0"/>
          <w:marRight w:val="0"/>
          <w:marTop w:val="0"/>
          <w:marBottom w:val="0"/>
          <w:divBdr>
            <w:top w:val="none" w:sz="0" w:space="0" w:color="auto"/>
            <w:left w:val="none" w:sz="0" w:space="0" w:color="auto"/>
            <w:bottom w:val="none" w:sz="0" w:space="0" w:color="auto"/>
            <w:right w:val="none" w:sz="0" w:space="0" w:color="auto"/>
          </w:divBdr>
        </w:div>
        <w:div w:id="938610113">
          <w:marLeft w:val="0"/>
          <w:marRight w:val="0"/>
          <w:marTop w:val="0"/>
          <w:marBottom w:val="0"/>
          <w:divBdr>
            <w:top w:val="none" w:sz="0" w:space="0" w:color="auto"/>
            <w:left w:val="none" w:sz="0" w:space="0" w:color="auto"/>
            <w:bottom w:val="none" w:sz="0" w:space="0" w:color="auto"/>
            <w:right w:val="none" w:sz="0" w:space="0" w:color="auto"/>
          </w:divBdr>
        </w:div>
        <w:div w:id="719133438">
          <w:marLeft w:val="0"/>
          <w:marRight w:val="0"/>
          <w:marTop w:val="0"/>
          <w:marBottom w:val="0"/>
          <w:divBdr>
            <w:top w:val="none" w:sz="0" w:space="0" w:color="auto"/>
            <w:left w:val="none" w:sz="0" w:space="0" w:color="auto"/>
            <w:bottom w:val="none" w:sz="0" w:space="0" w:color="auto"/>
            <w:right w:val="none" w:sz="0" w:space="0" w:color="auto"/>
          </w:divBdr>
        </w:div>
        <w:div w:id="598803186">
          <w:marLeft w:val="0"/>
          <w:marRight w:val="0"/>
          <w:marTop w:val="0"/>
          <w:marBottom w:val="0"/>
          <w:divBdr>
            <w:top w:val="none" w:sz="0" w:space="0" w:color="auto"/>
            <w:left w:val="none" w:sz="0" w:space="0" w:color="auto"/>
            <w:bottom w:val="none" w:sz="0" w:space="0" w:color="auto"/>
            <w:right w:val="none" w:sz="0" w:space="0" w:color="auto"/>
          </w:divBdr>
        </w:div>
        <w:div w:id="2050914918">
          <w:marLeft w:val="0"/>
          <w:marRight w:val="0"/>
          <w:marTop w:val="0"/>
          <w:marBottom w:val="0"/>
          <w:divBdr>
            <w:top w:val="none" w:sz="0" w:space="0" w:color="auto"/>
            <w:left w:val="none" w:sz="0" w:space="0" w:color="auto"/>
            <w:bottom w:val="none" w:sz="0" w:space="0" w:color="auto"/>
            <w:right w:val="none" w:sz="0" w:space="0" w:color="auto"/>
          </w:divBdr>
        </w:div>
        <w:div w:id="1026515852">
          <w:marLeft w:val="0"/>
          <w:marRight w:val="0"/>
          <w:marTop w:val="0"/>
          <w:marBottom w:val="0"/>
          <w:divBdr>
            <w:top w:val="none" w:sz="0" w:space="0" w:color="auto"/>
            <w:left w:val="none" w:sz="0" w:space="0" w:color="auto"/>
            <w:bottom w:val="none" w:sz="0" w:space="0" w:color="auto"/>
            <w:right w:val="none" w:sz="0" w:space="0" w:color="auto"/>
          </w:divBdr>
        </w:div>
        <w:div w:id="339427642">
          <w:marLeft w:val="0"/>
          <w:marRight w:val="0"/>
          <w:marTop w:val="0"/>
          <w:marBottom w:val="0"/>
          <w:divBdr>
            <w:top w:val="none" w:sz="0" w:space="0" w:color="auto"/>
            <w:left w:val="none" w:sz="0" w:space="0" w:color="auto"/>
            <w:bottom w:val="none" w:sz="0" w:space="0" w:color="auto"/>
            <w:right w:val="none" w:sz="0" w:space="0" w:color="auto"/>
          </w:divBdr>
        </w:div>
        <w:div w:id="1595892475">
          <w:marLeft w:val="0"/>
          <w:marRight w:val="0"/>
          <w:marTop w:val="0"/>
          <w:marBottom w:val="0"/>
          <w:divBdr>
            <w:top w:val="none" w:sz="0" w:space="0" w:color="auto"/>
            <w:left w:val="none" w:sz="0" w:space="0" w:color="auto"/>
            <w:bottom w:val="none" w:sz="0" w:space="0" w:color="auto"/>
            <w:right w:val="none" w:sz="0" w:space="0" w:color="auto"/>
          </w:divBdr>
        </w:div>
        <w:div w:id="1772890524">
          <w:marLeft w:val="0"/>
          <w:marRight w:val="0"/>
          <w:marTop w:val="0"/>
          <w:marBottom w:val="0"/>
          <w:divBdr>
            <w:top w:val="none" w:sz="0" w:space="0" w:color="auto"/>
            <w:left w:val="none" w:sz="0" w:space="0" w:color="auto"/>
            <w:bottom w:val="none" w:sz="0" w:space="0" w:color="auto"/>
            <w:right w:val="none" w:sz="0" w:space="0" w:color="auto"/>
          </w:divBdr>
        </w:div>
        <w:div w:id="1421873774">
          <w:marLeft w:val="0"/>
          <w:marRight w:val="0"/>
          <w:marTop w:val="0"/>
          <w:marBottom w:val="0"/>
          <w:divBdr>
            <w:top w:val="none" w:sz="0" w:space="0" w:color="auto"/>
            <w:left w:val="none" w:sz="0" w:space="0" w:color="auto"/>
            <w:bottom w:val="none" w:sz="0" w:space="0" w:color="auto"/>
            <w:right w:val="none" w:sz="0" w:space="0" w:color="auto"/>
          </w:divBdr>
        </w:div>
        <w:div w:id="625041294">
          <w:marLeft w:val="0"/>
          <w:marRight w:val="0"/>
          <w:marTop w:val="0"/>
          <w:marBottom w:val="0"/>
          <w:divBdr>
            <w:top w:val="none" w:sz="0" w:space="0" w:color="auto"/>
            <w:left w:val="none" w:sz="0" w:space="0" w:color="auto"/>
            <w:bottom w:val="none" w:sz="0" w:space="0" w:color="auto"/>
            <w:right w:val="none" w:sz="0" w:space="0" w:color="auto"/>
          </w:divBdr>
        </w:div>
        <w:div w:id="1912353223">
          <w:marLeft w:val="0"/>
          <w:marRight w:val="0"/>
          <w:marTop w:val="0"/>
          <w:marBottom w:val="0"/>
          <w:divBdr>
            <w:top w:val="none" w:sz="0" w:space="0" w:color="auto"/>
            <w:left w:val="none" w:sz="0" w:space="0" w:color="auto"/>
            <w:bottom w:val="none" w:sz="0" w:space="0" w:color="auto"/>
            <w:right w:val="none" w:sz="0" w:space="0" w:color="auto"/>
          </w:divBdr>
        </w:div>
        <w:div w:id="630860816">
          <w:marLeft w:val="0"/>
          <w:marRight w:val="0"/>
          <w:marTop w:val="0"/>
          <w:marBottom w:val="0"/>
          <w:divBdr>
            <w:top w:val="none" w:sz="0" w:space="0" w:color="auto"/>
            <w:left w:val="none" w:sz="0" w:space="0" w:color="auto"/>
            <w:bottom w:val="none" w:sz="0" w:space="0" w:color="auto"/>
            <w:right w:val="none" w:sz="0" w:space="0" w:color="auto"/>
          </w:divBdr>
        </w:div>
        <w:div w:id="1840660475">
          <w:marLeft w:val="0"/>
          <w:marRight w:val="0"/>
          <w:marTop w:val="0"/>
          <w:marBottom w:val="0"/>
          <w:divBdr>
            <w:top w:val="none" w:sz="0" w:space="0" w:color="auto"/>
            <w:left w:val="none" w:sz="0" w:space="0" w:color="auto"/>
            <w:bottom w:val="none" w:sz="0" w:space="0" w:color="auto"/>
            <w:right w:val="none" w:sz="0" w:space="0" w:color="auto"/>
          </w:divBdr>
        </w:div>
        <w:div w:id="365374189">
          <w:marLeft w:val="0"/>
          <w:marRight w:val="0"/>
          <w:marTop w:val="0"/>
          <w:marBottom w:val="0"/>
          <w:divBdr>
            <w:top w:val="none" w:sz="0" w:space="0" w:color="auto"/>
            <w:left w:val="none" w:sz="0" w:space="0" w:color="auto"/>
            <w:bottom w:val="none" w:sz="0" w:space="0" w:color="auto"/>
            <w:right w:val="none" w:sz="0" w:space="0" w:color="auto"/>
          </w:divBdr>
        </w:div>
        <w:div w:id="1335376014">
          <w:marLeft w:val="0"/>
          <w:marRight w:val="0"/>
          <w:marTop w:val="0"/>
          <w:marBottom w:val="0"/>
          <w:divBdr>
            <w:top w:val="none" w:sz="0" w:space="0" w:color="auto"/>
            <w:left w:val="none" w:sz="0" w:space="0" w:color="auto"/>
            <w:bottom w:val="none" w:sz="0" w:space="0" w:color="auto"/>
            <w:right w:val="none" w:sz="0" w:space="0" w:color="auto"/>
          </w:divBdr>
        </w:div>
        <w:div w:id="1240022994">
          <w:marLeft w:val="0"/>
          <w:marRight w:val="0"/>
          <w:marTop w:val="0"/>
          <w:marBottom w:val="0"/>
          <w:divBdr>
            <w:top w:val="none" w:sz="0" w:space="0" w:color="auto"/>
            <w:left w:val="none" w:sz="0" w:space="0" w:color="auto"/>
            <w:bottom w:val="none" w:sz="0" w:space="0" w:color="auto"/>
            <w:right w:val="none" w:sz="0" w:space="0" w:color="auto"/>
          </w:divBdr>
        </w:div>
        <w:div w:id="2037534258">
          <w:marLeft w:val="0"/>
          <w:marRight w:val="0"/>
          <w:marTop w:val="0"/>
          <w:marBottom w:val="0"/>
          <w:divBdr>
            <w:top w:val="none" w:sz="0" w:space="0" w:color="auto"/>
            <w:left w:val="none" w:sz="0" w:space="0" w:color="auto"/>
            <w:bottom w:val="none" w:sz="0" w:space="0" w:color="auto"/>
            <w:right w:val="none" w:sz="0" w:space="0" w:color="auto"/>
          </w:divBdr>
        </w:div>
        <w:div w:id="1778334352">
          <w:marLeft w:val="0"/>
          <w:marRight w:val="0"/>
          <w:marTop w:val="0"/>
          <w:marBottom w:val="0"/>
          <w:divBdr>
            <w:top w:val="none" w:sz="0" w:space="0" w:color="auto"/>
            <w:left w:val="none" w:sz="0" w:space="0" w:color="auto"/>
            <w:bottom w:val="none" w:sz="0" w:space="0" w:color="auto"/>
            <w:right w:val="none" w:sz="0" w:space="0" w:color="auto"/>
          </w:divBdr>
        </w:div>
        <w:div w:id="767627052">
          <w:marLeft w:val="0"/>
          <w:marRight w:val="0"/>
          <w:marTop w:val="0"/>
          <w:marBottom w:val="0"/>
          <w:divBdr>
            <w:top w:val="none" w:sz="0" w:space="0" w:color="auto"/>
            <w:left w:val="none" w:sz="0" w:space="0" w:color="auto"/>
            <w:bottom w:val="none" w:sz="0" w:space="0" w:color="auto"/>
            <w:right w:val="none" w:sz="0" w:space="0" w:color="auto"/>
          </w:divBdr>
        </w:div>
        <w:div w:id="473644345">
          <w:marLeft w:val="0"/>
          <w:marRight w:val="0"/>
          <w:marTop w:val="0"/>
          <w:marBottom w:val="0"/>
          <w:divBdr>
            <w:top w:val="none" w:sz="0" w:space="0" w:color="auto"/>
            <w:left w:val="none" w:sz="0" w:space="0" w:color="auto"/>
            <w:bottom w:val="none" w:sz="0" w:space="0" w:color="auto"/>
            <w:right w:val="none" w:sz="0" w:space="0" w:color="auto"/>
          </w:divBdr>
        </w:div>
        <w:div w:id="1307274919">
          <w:marLeft w:val="0"/>
          <w:marRight w:val="0"/>
          <w:marTop w:val="0"/>
          <w:marBottom w:val="0"/>
          <w:divBdr>
            <w:top w:val="none" w:sz="0" w:space="0" w:color="auto"/>
            <w:left w:val="none" w:sz="0" w:space="0" w:color="auto"/>
            <w:bottom w:val="none" w:sz="0" w:space="0" w:color="auto"/>
            <w:right w:val="none" w:sz="0" w:space="0" w:color="auto"/>
          </w:divBdr>
        </w:div>
        <w:div w:id="633951587">
          <w:marLeft w:val="0"/>
          <w:marRight w:val="0"/>
          <w:marTop w:val="0"/>
          <w:marBottom w:val="0"/>
          <w:divBdr>
            <w:top w:val="none" w:sz="0" w:space="0" w:color="auto"/>
            <w:left w:val="none" w:sz="0" w:space="0" w:color="auto"/>
            <w:bottom w:val="none" w:sz="0" w:space="0" w:color="auto"/>
            <w:right w:val="none" w:sz="0" w:space="0" w:color="auto"/>
          </w:divBdr>
        </w:div>
        <w:div w:id="1633444676">
          <w:marLeft w:val="0"/>
          <w:marRight w:val="0"/>
          <w:marTop w:val="0"/>
          <w:marBottom w:val="0"/>
          <w:divBdr>
            <w:top w:val="none" w:sz="0" w:space="0" w:color="auto"/>
            <w:left w:val="none" w:sz="0" w:space="0" w:color="auto"/>
            <w:bottom w:val="none" w:sz="0" w:space="0" w:color="auto"/>
            <w:right w:val="none" w:sz="0" w:space="0" w:color="auto"/>
          </w:divBdr>
        </w:div>
        <w:div w:id="1163813151">
          <w:marLeft w:val="0"/>
          <w:marRight w:val="0"/>
          <w:marTop w:val="0"/>
          <w:marBottom w:val="0"/>
          <w:divBdr>
            <w:top w:val="none" w:sz="0" w:space="0" w:color="auto"/>
            <w:left w:val="none" w:sz="0" w:space="0" w:color="auto"/>
            <w:bottom w:val="none" w:sz="0" w:space="0" w:color="auto"/>
            <w:right w:val="none" w:sz="0" w:space="0" w:color="auto"/>
          </w:divBdr>
        </w:div>
        <w:div w:id="216017982">
          <w:marLeft w:val="0"/>
          <w:marRight w:val="0"/>
          <w:marTop w:val="0"/>
          <w:marBottom w:val="0"/>
          <w:divBdr>
            <w:top w:val="none" w:sz="0" w:space="0" w:color="auto"/>
            <w:left w:val="none" w:sz="0" w:space="0" w:color="auto"/>
            <w:bottom w:val="none" w:sz="0" w:space="0" w:color="auto"/>
            <w:right w:val="none" w:sz="0" w:space="0" w:color="auto"/>
          </w:divBdr>
        </w:div>
        <w:div w:id="1805001965">
          <w:marLeft w:val="0"/>
          <w:marRight w:val="0"/>
          <w:marTop w:val="0"/>
          <w:marBottom w:val="0"/>
          <w:divBdr>
            <w:top w:val="none" w:sz="0" w:space="0" w:color="auto"/>
            <w:left w:val="none" w:sz="0" w:space="0" w:color="auto"/>
            <w:bottom w:val="none" w:sz="0" w:space="0" w:color="auto"/>
            <w:right w:val="none" w:sz="0" w:space="0" w:color="auto"/>
          </w:divBdr>
        </w:div>
        <w:div w:id="912855920">
          <w:marLeft w:val="0"/>
          <w:marRight w:val="0"/>
          <w:marTop w:val="0"/>
          <w:marBottom w:val="0"/>
          <w:divBdr>
            <w:top w:val="none" w:sz="0" w:space="0" w:color="auto"/>
            <w:left w:val="none" w:sz="0" w:space="0" w:color="auto"/>
            <w:bottom w:val="none" w:sz="0" w:space="0" w:color="auto"/>
            <w:right w:val="none" w:sz="0" w:space="0" w:color="auto"/>
          </w:divBdr>
        </w:div>
        <w:div w:id="1283540366">
          <w:marLeft w:val="0"/>
          <w:marRight w:val="0"/>
          <w:marTop w:val="0"/>
          <w:marBottom w:val="0"/>
          <w:divBdr>
            <w:top w:val="none" w:sz="0" w:space="0" w:color="auto"/>
            <w:left w:val="none" w:sz="0" w:space="0" w:color="auto"/>
            <w:bottom w:val="none" w:sz="0" w:space="0" w:color="auto"/>
            <w:right w:val="none" w:sz="0" w:space="0" w:color="auto"/>
          </w:divBdr>
        </w:div>
        <w:div w:id="1695299916">
          <w:marLeft w:val="0"/>
          <w:marRight w:val="0"/>
          <w:marTop w:val="0"/>
          <w:marBottom w:val="0"/>
          <w:divBdr>
            <w:top w:val="none" w:sz="0" w:space="0" w:color="auto"/>
            <w:left w:val="none" w:sz="0" w:space="0" w:color="auto"/>
            <w:bottom w:val="none" w:sz="0" w:space="0" w:color="auto"/>
            <w:right w:val="none" w:sz="0" w:space="0" w:color="auto"/>
          </w:divBdr>
        </w:div>
        <w:div w:id="1011955781">
          <w:marLeft w:val="0"/>
          <w:marRight w:val="0"/>
          <w:marTop w:val="0"/>
          <w:marBottom w:val="0"/>
          <w:divBdr>
            <w:top w:val="none" w:sz="0" w:space="0" w:color="auto"/>
            <w:left w:val="none" w:sz="0" w:space="0" w:color="auto"/>
            <w:bottom w:val="none" w:sz="0" w:space="0" w:color="auto"/>
            <w:right w:val="none" w:sz="0" w:space="0" w:color="auto"/>
          </w:divBdr>
        </w:div>
        <w:div w:id="1241519613">
          <w:marLeft w:val="0"/>
          <w:marRight w:val="0"/>
          <w:marTop w:val="0"/>
          <w:marBottom w:val="0"/>
          <w:divBdr>
            <w:top w:val="none" w:sz="0" w:space="0" w:color="auto"/>
            <w:left w:val="none" w:sz="0" w:space="0" w:color="auto"/>
            <w:bottom w:val="none" w:sz="0" w:space="0" w:color="auto"/>
            <w:right w:val="none" w:sz="0" w:space="0" w:color="auto"/>
          </w:divBdr>
        </w:div>
        <w:div w:id="167601775">
          <w:marLeft w:val="0"/>
          <w:marRight w:val="0"/>
          <w:marTop w:val="0"/>
          <w:marBottom w:val="0"/>
          <w:divBdr>
            <w:top w:val="none" w:sz="0" w:space="0" w:color="auto"/>
            <w:left w:val="none" w:sz="0" w:space="0" w:color="auto"/>
            <w:bottom w:val="none" w:sz="0" w:space="0" w:color="auto"/>
            <w:right w:val="none" w:sz="0" w:space="0" w:color="auto"/>
          </w:divBdr>
        </w:div>
        <w:div w:id="1222254832">
          <w:marLeft w:val="0"/>
          <w:marRight w:val="0"/>
          <w:marTop w:val="0"/>
          <w:marBottom w:val="0"/>
          <w:divBdr>
            <w:top w:val="none" w:sz="0" w:space="0" w:color="auto"/>
            <w:left w:val="none" w:sz="0" w:space="0" w:color="auto"/>
            <w:bottom w:val="none" w:sz="0" w:space="0" w:color="auto"/>
            <w:right w:val="none" w:sz="0" w:space="0" w:color="auto"/>
          </w:divBdr>
        </w:div>
        <w:div w:id="730348053">
          <w:marLeft w:val="0"/>
          <w:marRight w:val="0"/>
          <w:marTop w:val="0"/>
          <w:marBottom w:val="0"/>
          <w:divBdr>
            <w:top w:val="none" w:sz="0" w:space="0" w:color="auto"/>
            <w:left w:val="none" w:sz="0" w:space="0" w:color="auto"/>
            <w:bottom w:val="none" w:sz="0" w:space="0" w:color="auto"/>
            <w:right w:val="none" w:sz="0" w:space="0" w:color="auto"/>
          </w:divBdr>
        </w:div>
        <w:div w:id="1399353558">
          <w:marLeft w:val="0"/>
          <w:marRight w:val="0"/>
          <w:marTop w:val="0"/>
          <w:marBottom w:val="0"/>
          <w:divBdr>
            <w:top w:val="none" w:sz="0" w:space="0" w:color="auto"/>
            <w:left w:val="none" w:sz="0" w:space="0" w:color="auto"/>
            <w:bottom w:val="none" w:sz="0" w:space="0" w:color="auto"/>
            <w:right w:val="none" w:sz="0" w:space="0" w:color="auto"/>
          </w:divBdr>
        </w:div>
        <w:div w:id="1848132550">
          <w:marLeft w:val="0"/>
          <w:marRight w:val="0"/>
          <w:marTop w:val="0"/>
          <w:marBottom w:val="0"/>
          <w:divBdr>
            <w:top w:val="none" w:sz="0" w:space="0" w:color="auto"/>
            <w:left w:val="none" w:sz="0" w:space="0" w:color="auto"/>
            <w:bottom w:val="none" w:sz="0" w:space="0" w:color="auto"/>
            <w:right w:val="none" w:sz="0" w:space="0" w:color="auto"/>
          </w:divBdr>
        </w:div>
      </w:divsChild>
    </w:div>
    <w:div w:id="744112570">
      <w:bodyDiv w:val="1"/>
      <w:marLeft w:val="0"/>
      <w:marRight w:val="0"/>
      <w:marTop w:val="0"/>
      <w:marBottom w:val="0"/>
      <w:divBdr>
        <w:top w:val="none" w:sz="0" w:space="0" w:color="auto"/>
        <w:left w:val="none" w:sz="0" w:space="0" w:color="auto"/>
        <w:bottom w:val="none" w:sz="0" w:space="0" w:color="auto"/>
        <w:right w:val="none" w:sz="0" w:space="0" w:color="auto"/>
      </w:divBdr>
      <w:divsChild>
        <w:div w:id="1504391693">
          <w:marLeft w:val="0"/>
          <w:marRight w:val="0"/>
          <w:marTop w:val="0"/>
          <w:marBottom w:val="0"/>
          <w:divBdr>
            <w:top w:val="none" w:sz="0" w:space="0" w:color="auto"/>
            <w:left w:val="none" w:sz="0" w:space="0" w:color="auto"/>
            <w:bottom w:val="none" w:sz="0" w:space="0" w:color="auto"/>
            <w:right w:val="none" w:sz="0" w:space="0" w:color="auto"/>
          </w:divBdr>
        </w:div>
        <w:div w:id="1015183617">
          <w:marLeft w:val="0"/>
          <w:marRight w:val="0"/>
          <w:marTop w:val="0"/>
          <w:marBottom w:val="0"/>
          <w:divBdr>
            <w:top w:val="none" w:sz="0" w:space="0" w:color="auto"/>
            <w:left w:val="none" w:sz="0" w:space="0" w:color="auto"/>
            <w:bottom w:val="none" w:sz="0" w:space="0" w:color="auto"/>
            <w:right w:val="none" w:sz="0" w:space="0" w:color="auto"/>
          </w:divBdr>
        </w:div>
        <w:div w:id="950865099">
          <w:marLeft w:val="0"/>
          <w:marRight w:val="0"/>
          <w:marTop w:val="0"/>
          <w:marBottom w:val="0"/>
          <w:divBdr>
            <w:top w:val="none" w:sz="0" w:space="0" w:color="auto"/>
            <w:left w:val="none" w:sz="0" w:space="0" w:color="auto"/>
            <w:bottom w:val="none" w:sz="0" w:space="0" w:color="auto"/>
            <w:right w:val="none" w:sz="0" w:space="0" w:color="auto"/>
          </w:divBdr>
        </w:div>
        <w:div w:id="1250383958">
          <w:marLeft w:val="0"/>
          <w:marRight w:val="0"/>
          <w:marTop w:val="0"/>
          <w:marBottom w:val="0"/>
          <w:divBdr>
            <w:top w:val="none" w:sz="0" w:space="0" w:color="auto"/>
            <w:left w:val="none" w:sz="0" w:space="0" w:color="auto"/>
            <w:bottom w:val="none" w:sz="0" w:space="0" w:color="auto"/>
            <w:right w:val="none" w:sz="0" w:space="0" w:color="auto"/>
          </w:divBdr>
        </w:div>
        <w:div w:id="92091264">
          <w:marLeft w:val="0"/>
          <w:marRight w:val="0"/>
          <w:marTop w:val="0"/>
          <w:marBottom w:val="0"/>
          <w:divBdr>
            <w:top w:val="none" w:sz="0" w:space="0" w:color="auto"/>
            <w:left w:val="none" w:sz="0" w:space="0" w:color="auto"/>
            <w:bottom w:val="none" w:sz="0" w:space="0" w:color="auto"/>
            <w:right w:val="none" w:sz="0" w:space="0" w:color="auto"/>
          </w:divBdr>
        </w:div>
        <w:div w:id="1560166156">
          <w:marLeft w:val="0"/>
          <w:marRight w:val="0"/>
          <w:marTop w:val="0"/>
          <w:marBottom w:val="0"/>
          <w:divBdr>
            <w:top w:val="none" w:sz="0" w:space="0" w:color="auto"/>
            <w:left w:val="none" w:sz="0" w:space="0" w:color="auto"/>
            <w:bottom w:val="none" w:sz="0" w:space="0" w:color="auto"/>
            <w:right w:val="none" w:sz="0" w:space="0" w:color="auto"/>
          </w:divBdr>
        </w:div>
        <w:div w:id="1026754479">
          <w:marLeft w:val="0"/>
          <w:marRight w:val="0"/>
          <w:marTop w:val="0"/>
          <w:marBottom w:val="0"/>
          <w:divBdr>
            <w:top w:val="none" w:sz="0" w:space="0" w:color="auto"/>
            <w:left w:val="none" w:sz="0" w:space="0" w:color="auto"/>
            <w:bottom w:val="none" w:sz="0" w:space="0" w:color="auto"/>
            <w:right w:val="none" w:sz="0" w:space="0" w:color="auto"/>
          </w:divBdr>
        </w:div>
        <w:div w:id="1221097158">
          <w:marLeft w:val="0"/>
          <w:marRight w:val="0"/>
          <w:marTop w:val="0"/>
          <w:marBottom w:val="0"/>
          <w:divBdr>
            <w:top w:val="none" w:sz="0" w:space="0" w:color="auto"/>
            <w:left w:val="none" w:sz="0" w:space="0" w:color="auto"/>
            <w:bottom w:val="none" w:sz="0" w:space="0" w:color="auto"/>
            <w:right w:val="none" w:sz="0" w:space="0" w:color="auto"/>
          </w:divBdr>
        </w:div>
        <w:div w:id="749741719">
          <w:marLeft w:val="0"/>
          <w:marRight w:val="0"/>
          <w:marTop w:val="0"/>
          <w:marBottom w:val="0"/>
          <w:divBdr>
            <w:top w:val="none" w:sz="0" w:space="0" w:color="auto"/>
            <w:left w:val="none" w:sz="0" w:space="0" w:color="auto"/>
            <w:bottom w:val="none" w:sz="0" w:space="0" w:color="auto"/>
            <w:right w:val="none" w:sz="0" w:space="0" w:color="auto"/>
          </w:divBdr>
        </w:div>
        <w:div w:id="1964531155">
          <w:marLeft w:val="0"/>
          <w:marRight w:val="0"/>
          <w:marTop w:val="0"/>
          <w:marBottom w:val="0"/>
          <w:divBdr>
            <w:top w:val="none" w:sz="0" w:space="0" w:color="auto"/>
            <w:left w:val="none" w:sz="0" w:space="0" w:color="auto"/>
            <w:bottom w:val="none" w:sz="0" w:space="0" w:color="auto"/>
            <w:right w:val="none" w:sz="0" w:space="0" w:color="auto"/>
          </w:divBdr>
        </w:div>
        <w:div w:id="41370551">
          <w:marLeft w:val="0"/>
          <w:marRight w:val="0"/>
          <w:marTop w:val="0"/>
          <w:marBottom w:val="0"/>
          <w:divBdr>
            <w:top w:val="none" w:sz="0" w:space="0" w:color="auto"/>
            <w:left w:val="none" w:sz="0" w:space="0" w:color="auto"/>
            <w:bottom w:val="none" w:sz="0" w:space="0" w:color="auto"/>
            <w:right w:val="none" w:sz="0" w:space="0" w:color="auto"/>
          </w:divBdr>
        </w:div>
        <w:div w:id="1910456229">
          <w:marLeft w:val="0"/>
          <w:marRight w:val="0"/>
          <w:marTop w:val="0"/>
          <w:marBottom w:val="0"/>
          <w:divBdr>
            <w:top w:val="none" w:sz="0" w:space="0" w:color="auto"/>
            <w:left w:val="none" w:sz="0" w:space="0" w:color="auto"/>
            <w:bottom w:val="none" w:sz="0" w:space="0" w:color="auto"/>
            <w:right w:val="none" w:sz="0" w:space="0" w:color="auto"/>
          </w:divBdr>
        </w:div>
        <w:div w:id="806897560">
          <w:marLeft w:val="0"/>
          <w:marRight w:val="0"/>
          <w:marTop w:val="0"/>
          <w:marBottom w:val="0"/>
          <w:divBdr>
            <w:top w:val="none" w:sz="0" w:space="0" w:color="auto"/>
            <w:left w:val="none" w:sz="0" w:space="0" w:color="auto"/>
            <w:bottom w:val="none" w:sz="0" w:space="0" w:color="auto"/>
            <w:right w:val="none" w:sz="0" w:space="0" w:color="auto"/>
          </w:divBdr>
        </w:div>
        <w:div w:id="896938471">
          <w:marLeft w:val="0"/>
          <w:marRight w:val="0"/>
          <w:marTop w:val="0"/>
          <w:marBottom w:val="0"/>
          <w:divBdr>
            <w:top w:val="none" w:sz="0" w:space="0" w:color="auto"/>
            <w:left w:val="none" w:sz="0" w:space="0" w:color="auto"/>
            <w:bottom w:val="none" w:sz="0" w:space="0" w:color="auto"/>
            <w:right w:val="none" w:sz="0" w:space="0" w:color="auto"/>
          </w:divBdr>
        </w:div>
        <w:div w:id="1891501970">
          <w:marLeft w:val="0"/>
          <w:marRight w:val="0"/>
          <w:marTop w:val="0"/>
          <w:marBottom w:val="0"/>
          <w:divBdr>
            <w:top w:val="none" w:sz="0" w:space="0" w:color="auto"/>
            <w:left w:val="none" w:sz="0" w:space="0" w:color="auto"/>
            <w:bottom w:val="none" w:sz="0" w:space="0" w:color="auto"/>
            <w:right w:val="none" w:sz="0" w:space="0" w:color="auto"/>
          </w:divBdr>
        </w:div>
        <w:div w:id="1870413717">
          <w:marLeft w:val="0"/>
          <w:marRight w:val="0"/>
          <w:marTop w:val="0"/>
          <w:marBottom w:val="0"/>
          <w:divBdr>
            <w:top w:val="none" w:sz="0" w:space="0" w:color="auto"/>
            <w:left w:val="none" w:sz="0" w:space="0" w:color="auto"/>
            <w:bottom w:val="none" w:sz="0" w:space="0" w:color="auto"/>
            <w:right w:val="none" w:sz="0" w:space="0" w:color="auto"/>
          </w:divBdr>
        </w:div>
        <w:div w:id="1109278732">
          <w:marLeft w:val="0"/>
          <w:marRight w:val="0"/>
          <w:marTop w:val="0"/>
          <w:marBottom w:val="0"/>
          <w:divBdr>
            <w:top w:val="none" w:sz="0" w:space="0" w:color="auto"/>
            <w:left w:val="none" w:sz="0" w:space="0" w:color="auto"/>
            <w:bottom w:val="none" w:sz="0" w:space="0" w:color="auto"/>
            <w:right w:val="none" w:sz="0" w:space="0" w:color="auto"/>
          </w:divBdr>
        </w:div>
        <w:div w:id="610743794">
          <w:marLeft w:val="0"/>
          <w:marRight w:val="0"/>
          <w:marTop w:val="0"/>
          <w:marBottom w:val="0"/>
          <w:divBdr>
            <w:top w:val="none" w:sz="0" w:space="0" w:color="auto"/>
            <w:left w:val="none" w:sz="0" w:space="0" w:color="auto"/>
            <w:bottom w:val="none" w:sz="0" w:space="0" w:color="auto"/>
            <w:right w:val="none" w:sz="0" w:space="0" w:color="auto"/>
          </w:divBdr>
        </w:div>
      </w:divsChild>
    </w:div>
    <w:div w:id="837576276">
      <w:bodyDiv w:val="1"/>
      <w:marLeft w:val="0"/>
      <w:marRight w:val="0"/>
      <w:marTop w:val="0"/>
      <w:marBottom w:val="0"/>
      <w:divBdr>
        <w:top w:val="none" w:sz="0" w:space="0" w:color="auto"/>
        <w:left w:val="none" w:sz="0" w:space="0" w:color="auto"/>
        <w:bottom w:val="none" w:sz="0" w:space="0" w:color="auto"/>
        <w:right w:val="none" w:sz="0" w:space="0" w:color="auto"/>
      </w:divBdr>
      <w:divsChild>
        <w:div w:id="9380806">
          <w:marLeft w:val="0"/>
          <w:marRight w:val="0"/>
          <w:marTop w:val="0"/>
          <w:marBottom w:val="0"/>
          <w:divBdr>
            <w:top w:val="none" w:sz="0" w:space="0" w:color="auto"/>
            <w:left w:val="none" w:sz="0" w:space="0" w:color="auto"/>
            <w:bottom w:val="none" w:sz="0" w:space="0" w:color="auto"/>
            <w:right w:val="none" w:sz="0" w:space="0" w:color="auto"/>
          </w:divBdr>
        </w:div>
        <w:div w:id="1896502938">
          <w:marLeft w:val="0"/>
          <w:marRight w:val="0"/>
          <w:marTop w:val="0"/>
          <w:marBottom w:val="0"/>
          <w:divBdr>
            <w:top w:val="none" w:sz="0" w:space="0" w:color="auto"/>
            <w:left w:val="none" w:sz="0" w:space="0" w:color="auto"/>
            <w:bottom w:val="none" w:sz="0" w:space="0" w:color="auto"/>
            <w:right w:val="none" w:sz="0" w:space="0" w:color="auto"/>
          </w:divBdr>
        </w:div>
        <w:div w:id="2082436399">
          <w:marLeft w:val="0"/>
          <w:marRight w:val="0"/>
          <w:marTop w:val="0"/>
          <w:marBottom w:val="0"/>
          <w:divBdr>
            <w:top w:val="none" w:sz="0" w:space="0" w:color="auto"/>
            <w:left w:val="none" w:sz="0" w:space="0" w:color="auto"/>
            <w:bottom w:val="none" w:sz="0" w:space="0" w:color="auto"/>
            <w:right w:val="none" w:sz="0" w:space="0" w:color="auto"/>
          </w:divBdr>
        </w:div>
        <w:div w:id="958953549">
          <w:marLeft w:val="0"/>
          <w:marRight w:val="0"/>
          <w:marTop w:val="0"/>
          <w:marBottom w:val="0"/>
          <w:divBdr>
            <w:top w:val="none" w:sz="0" w:space="0" w:color="auto"/>
            <w:left w:val="none" w:sz="0" w:space="0" w:color="auto"/>
            <w:bottom w:val="none" w:sz="0" w:space="0" w:color="auto"/>
            <w:right w:val="none" w:sz="0" w:space="0" w:color="auto"/>
          </w:divBdr>
        </w:div>
        <w:div w:id="1050689053">
          <w:marLeft w:val="0"/>
          <w:marRight w:val="0"/>
          <w:marTop w:val="0"/>
          <w:marBottom w:val="0"/>
          <w:divBdr>
            <w:top w:val="none" w:sz="0" w:space="0" w:color="auto"/>
            <w:left w:val="none" w:sz="0" w:space="0" w:color="auto"/>
            <w:bottom w:val="none" w:sz="0" w:space="0" w:color="auto"/>
            <w:right w:val="none" w:sz="0" w:space="0" w:color="auto"/>
          </w:divBdr>
        </w:div>
        <w:div w:id="2045253948">
          <w:marLeft w:val="0"/>
          <w:marRight w:val="0"/>
          <w:marTop w:val="0"/>
          <w:marBottom w:val="0"/>
          <w:divBdr>
            <w:top w:val="none" w:sz="0" w:space="0" w:color="auto"/>
            <w:left w:val="none" w:sz="0" w:space="0" w:color="auto"/>
            <w:bottom w:val="none" w:sz="0" w:space="0" w:color="auto"/>
            <w:right w:val="none" w:sz="0" w:space="0" w:color="auto"/>
          </w:divBdr>
        </w:div>
      </w:divsChild>
    </w:div>
    <w:div w:id="1063598242">
      <w:bodyDiv w:val="1"/>
      <w:marLeft w:val="0"/>
      <w:marRight w:val="0"/>
      <w:marTop w:val="0"/>
      <w:marBottom w:val="0"/>
      <w:divBdr>
        <w:top w:val="none" w:sz="0" w:space="0" w:color="auto"/>
        <w:left w:val="none" w:sz="0" w:space="0" w:color="auto"/>
        <w:bottom w:val="none" w:sz="0" w:space="0" w:color="auto"/>
        <w:right w:val="none" w:sz="0" w:space="0" w:color="auto"/>
      </w:divBdr>
    </w:div>
    <w:div w:id="1270550857">
      <w:bodyDiv w:val="1"/>
      <w:marLeft w:val="0"/>
      <w:marRight w:val="0"/>
      <w:marTop w:val="0"/>
      <w:marBottom w:val="0"/>
      <w:divBdr>
        <w:top w:val="none" w:sz="0" w:space="0" w:color="auto"/>
        <w:left w:val="none" w:sz="0" w:space="0" w:color="auto"/>
        <w:bottom w:val="none" w:sz="0" w:space="0" w:color="auto"/>
        <w:right w:val="none" w:sz="0" w:space="0" w:color="auto"/>
      </w:divBdr>
      <w:divsChild>
        <w:div w:id="1424572045">
          <w:marLeft w:val="0"/>
          <w:marRight w:val="0"/>
          <w:marTop w:val="0"/>
          <w:marBottom w:val="0"/>
          <w:divBdr>
            <w:top w:val="none" w:sz="0" w:space="0" w:color="auto"/>
            <w:left w:val="none" w:sz="0" w:space="0" w:color="auto"/>
            <w:bottom w:val="none" w:sz="0" w:space="0" w:color="auto"/>
            <w:right w:val="none" w:sz="0" w:space="0" w:color="auto"/>
          </w:divBdr>
        </w:div>
        <w:div w:id="1268461861">
          <w:marLeft w:val="0"/>
          <w:marRight w:val="0"/>
          <w:marTop w:val="0"/>
          <w:marBottom w:val="0"/>
          <w:divBdr>
            <w:top w:val="none" w:sz="0" w:space="0" w:color="auto"/>
            <w:left w:val="none" w:sz="0" w:space="0" w:color="auto"/>
            <w:bottom w:val="none" w:sz="0" w:space="0" w:color="auto"/>
            <w:right w:val="none" w:sz="0" w:space="0" w:color="auto"/>
          </w:divBdr>
        </w:div>
        <w:div w:id="1641572424">
          <w:marLeft w:val="0"/>
          <w:marRight w:val="0"/>
          <w:marTop w:val="0"/>
          <w:marBottom w:val="0"/>
          <w:divBdr>
            <w:top w:val="none" w:sz="0" w:space="0" w:color="auto"/>
            <w:left w:val="none" w:sz="0" w:space="0" w:color="auto"/>
            <w:bottom w:val="none" w:sz="0" w:space="0" w:color="auto"/>
            <w:right w:val="none" w:sz="0" w:space="0" w:color="auto"/>
          </w:divBdr>
        </w:div>
      </w:divsChild>
    </w:div>
    <w:div w:id="1279490178">
      <w:bodyDiv w:val="1"/>
      <w:marLeft w:val="0"/>
      <w:marRight w:val="0"/>
      <w:marTop w:val="0"/>
      <w:marBottom w:val="0"/>
      <w:divBdr>
        <w:top w:val="none" w:sz="0" w:space="0" w:color="auto"/>
        <w:left w:val="none" w:sz="0" w:space="0" w:color="auto"/>
        <w:bottom w:val="none" w:sz="0" w:space="0" w:color="auto"/>
        <w:right w:val="none" w:sz="0" w:space="0" w:color="auto"/>
      </w:divBdr>
      <w:divsChild>
        <w:div w:id="69155200">
          <w:marLeft w:val="0"/>
          <w:marRight w:val="0"/>
          <w:marTop w:val="0"/>
          <w:marBottom w:val="0"/>
          <w:divBdr>
            <w:top w:val="none" w:sz="0" w:space="0" w:color="auto"/>
            <w:left w:val="none" w:sz="0" w:space="0" w:color="auto"/>
            <w:bottom w:val="none" w:sz="0" w:space="0" w:color="auto"/>
            <w:right w:val="none" w:sz="0" w:space="0" w:color="auto"/>
          </w:divBdr>
        </w:div>
        <w:div w:id="1953051318">
          <w:marLeft w:val="0"/>
          <w:marRight w:val="0"/>
          <w:marTop w:val="0"/>
          <w:marBottom w:val="0"/>
          <w:divBdr>
            <w:top w:val="none" w:sz="0" w:space="0" w:color="auto"/>
            <w:left w:val="none" w:sz="0" w:space="0" w:color="auto"/>
            <w:bottom w:val="none" w:sz="0" w:space="0" w:color="auto"/>
            <w:right w:val="none" w:sz="0" w:space="0" w:color="auto"/>
          </w:divBdr>
        </w:div>
        <w:div w:id="138495584">
          <w:marLeft w:val="0"/>
          <w:marRight w:val="0"/>
          <w:marTop w:val="0"/>
          <w:marBottom w:val="0"/>
          <w:divBdr>
            <w:top w:val="none" w:sz="0" w:space="0" w:color="auto"/>
            <w:left w:val="none" w:sz="0" w:space="0" w:color="auto"/>
            <w:bottom w:val="none" w:sz="0" w:space="0" w:color="auto"/>
            <w:right w:val="none" w:sz="0" w:space="0" w:color="auto"/>
          </w:divBdr>
        </w:div>
        <w:div w:id="1616595054">
          <w:marLeft w:val="0"/>
          <w:marRight w:val="0"/>
          <w:marTop w:val="0"/>
          <w:marBottom w:val="0"/>
          <w:divBdr>
            <w:top w:val="none" w:sz="0" w:space="0" w:color="auto"/>
            <w:left w:val="none" w:sz="0" w:space="0" w:color="auto"/>
            <w:bottom w:val="none" w:sz="0" w:space="0" w:color="auto"/>
            <w:right w:val="none" w:sz="0" w:space="0" w:color="auto"/>
          </w:divBdr>
        </w:div>
        <w:div w:id="804201621">
          <w:marLeft w:val="0"/>
          <w:marRight w:val="0"/>
          <w:marTop w:val="0"/>
          <w:marBottom w:val="0"/>
          <w:divBdr>
            <w:top w:val="none" w:sz="0" w:space="0" w:color="auto"/>
            <w:left w:val="none" w:sz="0" w:space="0" w:color="auto"/>
            <w:bottom w:val="none" w:sz="0" w:space="0" w:color="auto"/>
            <w:right w:val="none" w:sz="0" w:space="0" w:color="auto"/>
          </w:divBdr>
        </w:div>
        <w:div w:id="1884364924">
          <w:marLeft w:val="0"/>
          <w:marRight w:val="0"/>
          <w:marTop w:val="0"/>
          <w:marBottom w:val="0"/>
          <w:divBdr>
            <w:top w:val="none" w:sz="0" w:space="0" w:color="auto"/>
            <w:left w:val="none" w:sz="0" w:space="0" w:color="auto"/>
            <w:bottom w:val="none" w:sz="0" w:space="0" w:color="auto"/>
            <w:right w:val="none" w:sz="0" w:space="0" w:color="auto"/>
          </w:divBdr>
        </w:div>
        <w:div w:id="1468887692">
          <w:marLeft w:val="0"/>
          <w:marRight w:val="0"/>
          <w:marTop w:val="0"/>
          <w:marBottom w:val="0"/>
          <w:divBdr>
            <w:top w:val="none" w:sz="0" w:space="0" w:color="auto"/>
            <w:left w:val="none" w:sz="0" w:space="0" w:color="auto"/>
            <w:bottom w:val="none" w:sz="0" w:space="0" w:color="auto"/>
            <w:right w:val="none" w:sz="0" w:space="0" w:color="auto"/>
          </w:divBdr>
        </w:div>
        <w:div w:id="440417630">
          <w:marLeft w:val="0"/>
          <w:marRight w:val="0"/>
          <w:marTop w:val="0"/>
          <w:marBottom w:val="0"/>
          <w:divBdr>
            <w:top w:val="none" w:sz="0" w:space="0" w:color="auto"/>
            <w:left w:val="none" w:sz="0" w:space="0" w:color="auto"/>
            <w:bottom w:val="none" w:sz="0" w:space="0" w:color="auto"/>
            <w:right w:val="none" w:sz="0" w:space="0" w:color="auto"/>
          </w:divBdr>
        </w:div>
        <w:div w:id="1737818729">
          <w:marLeft w:val="0"/>
          <w:marRight w:val="0"/>
          <w:marTop w:val="0"/>
          <w:marBottom w:val="0"/>
          <w:divBdr>
            <w:top w:val="none" w:sz="0" w:space="0" w:color="auto"/>
            <w:left w:val="none" w:sz="0" w:space="0" w:color="auto"/>
            <w:bottom w:val="none" w:sz="0" w:space="0" w:color="auto"/>
            <w:right w:val="none" w:sz="0" w:space="0" w:color="auto"/>
          </w:divBdr>
        </w:div>
        <w:div w:id="235669040">
          <w:marLeft w:val="0"/>
          <w:marRight w:val="0"/>
          <w:marTop w:val="0"/>
          <w:marBottom w:val="0"/>
          <w:divBdr>
            <w:top w:val="none" w:sz="0" w:space="0" w:color="auto"/>
            <w:left w:val="none" w:sz="0" w:space="0" w:color="auto"/>
            <w:bottom w:val="none" w:sz="0" w:space="0" w:color="auto"/>
            <w:right w:val="none" w:sz="0" w:space="0" w:color="auto"/>
          </w:divBdr>
        </w:div>
        <w:div w:id="1730110805">
          <w:marLeft w:val="0"/>
          <w:marRight w:val="0"/>
          <w:marTop w:val="0"/>
          <w:marBottom w:val="0"/>
          <w:divBdr>
            <w:top w:val="none" w:sz="0" w:space="0" w:color="auto"/>
            <w:left w:val="none" w:sz="0" w:space="0" w:color="auto"/>
            <w:bottom w:val="none" w:sz="0" w:space="0" w:color="auto"/>
            <w:right w:val="none" w:sz="0" w:space="0" w:color="auto"/>
          </w:divBdr>
        </w:div>
        <w:div w:id="141625153">
          <w:marLeft w:val="0"/>
          <w:marRight w:val="0"/>
          <w:marTop w:val="0"/>
          <w:marBottom w:val="0"/>
          <w:divBdr>
            <w:top w:val="none" w:sz="0" w:space="0" w:color="auto"/>
            <w:left w:val="none" w:sz="0" w:space="0" w:color="auto"/>
            <w:bottom w:val="none" w:sz="0" w:space="0" w:color="auto"/>
            <w:right w:val="none" w:sz="0" w:space="0" w:color="auto"/>
          </w:divBdr>
        </w:div>
        <w:div w:id="1453666822">
          <w:marLeft w:val="0"/>
          <w:marRight w:val="0"/>
          <w:marTop w:val="0"/>
          <w:marBottom w:val="0"/>
          <w:divBdr>
            <w:top w:val="none" w:sz="0" w:space="0" w:color="auto"/>
            <w:left w:val="none" w:sz="0" w:space="0" w:color="auto"/>
            <w:bottom w:val="none" w:sz="0" w:space="0" w:color="auto"/>
            <w:right w:val="none" w:sz="0" w:space="0" w:color="auto"/>
          </w:divBdr>
        </w:div>
        <w:div w:id="698972638">
          <w:marLeft w:val="0"/>
          <w:marRight w:val="0"/>
          <w:marTop w:val="0"/>
          <w:marBottom w:val="0"/>
          <w:divBdr>
            <w:top w:val="none" w:sz="0" w:space="0" w:color="auto"/>
            <w:left w:val="none" w:sz="0" w:space="0" w:color="auto"/>
            <w:bottom w:val="none" w:sz="0" w:space="0" w:color="auto"/>
            <w:right w:val="none" w:sz="0" w:space="0" w:color="auto"/>
          </w:divBdr>
        </w:div>
        <w:div w:id="1732654054">
          <w:marLeft w:val="0"/>
          <w:marRight w:val="0"/>
          <w:marTop w:val="0"/>
          <w:marBottom w:val="0"/>
          <w:divBdr>
            <w:top w:val="none" w:sz="0" w:space="0" w:color="auto"/>
            <w:left w:val="none" w:sz="0" w:space="0" w:color="auto"/>
            <w:bottom w:val="none" w:sz="0" w:space="0" w:color="auto"/>
            <w:right w:val="none" w:sz="0" w:space="0" w:color="auto"/>
          </w:divBdr>
        </w:div>
        <w:div w:id="318340391">
          <w:marLeft w:val="0"/>
          <w:marRight w:val="0"/>
          <w:marTop w:val="0"/>
          <w:marBottom w:val="0"/>
          <w:divBdr>
            <w:top w:val="none" w:sz="0" w:space="0" w:color="auto"/>
            <w:left w:val="none" w:sz="0" w:space="0" w:color="auto"/>
            <w:bottom w:val="none" w:sz="0" w:space="0" w:color="auto"/>
            <w:right w:val="none" w:sz="0" w:space="0" w:color="auto"/>
          </w:divBdr>
        </w:div>
        <w:div w:id="1955092953">
          <w:marLeft w:val="0"/>
          <w:marRight w:val="0"/>
          <w:marTop w:val="0"/>
          <w:marBottom w:val="0"/>
          <w:divBdr>
            <w:top w:val="none" w:sz="0" w:space="0" w:color="auto"/>
            <w:left w:val="none" w:sz="0" w:space="0" w:color="auto"/>
            <w:bottom w:val="none" w:sz="0" w:space="0" w:color="auto"/>
            <w:right w:val="none" w:sz="0" w:space="0" w:color="auto"/>
          </w:divBdr>
        </w:div>
        <w:div w:id="1839300443">
          <w:marLeft w:val="0"/>
          <w:marRight w:val="0"/>
          <w:marTop w:val="0"/>
          <w:marBottom w:val="0"/>
          <w:divBdr>
            <w:top w:val="none" w:sz="0" w:space="0" w:color="auto"/>
            <w:left w:val="none" w:sz="0" w:space="0" w:color="auto"/>
            <w:bottom w:val="none" w:sz="0" w:space="0" w:color="auto"/>
            <w:right w:val="none" w:sz="0" w:space="0" w:color="auto"/>
          </w:divBdr>
        </w:div>
        <w:div w:id="35081218">
          <w:marLeft w:val="0"/>
          <w:marRight w:val="0"/>
          <w:marTop w:val="0"/>
          <w:marBottom w:val="0"/>
          <w:divBdr>
            <w:top w:val="none" w:sz="0" w:space="0" w:color="auto"/>
            <w:left w:val="none" w:sz="0" w:space="0" w:color="auto"/>
            <w:bottom w:val="none" w:sz="0" w:space="0" w:color="auto"/>
            <w:right w:val="none" w:sz="0" w:space="0" w:color="auto"/>
          </w:divBdr>
        </w:div>
        <w:div w:id="274217642">
          <w:marLeft w:val="0"/>
          <w:marRight w:val="0"/>
          <w:marTop w:val="0"/>
          <w:marBottom w:val="0"/>
          <w:divBdr>
            <w:top w:val="none" w:sz="0" w:space="0" w:color="auto"/>
            <w:left w:val="none" w:sz="0" w:space="0" w:color="auto"/>
            <w:bottom w:val="none" w:sz="0" w:space="0" w:color="auto"/>
            <w:right w:val="none" w:sz="0" w:space="0" w:color="auto"/>
          </w:divBdr>
        </w:div>
        <w:div w:id="893737820">
          <w:marLeft w:val="0"/>
          <w:marRight w:val="0"/>
          <w:marTop w:val="0"/>
          <w:marBottom w:val="0"/>
          <w:divBdr>
            <w:top w:val="none" w:sz="0" w:space="0" w:color="auto"/>
            <w:left w:val="none" w:sz="0" w:space="0" w:color="auto"/>
            <w:bottom w:val="none" w:sz="0" w:space="0" w:color="auto"/>
            <w:right w:val="none" w:sz="0" w:space="0" w:color="auto"/>
          </w:divBdr>
        </w:div>
        <w:div w:id="219482197">
          <w:marLeft w:val="0"/>
          <w:marRight w:val="0"/>
          <w:marTop w:val="0"/>
          <w:marBottom w:val="0"/>
          <w:divBdr>
            <w:top w:val="none" w:sz="0" w:space="0" w:color="auto"/>
            <w:left w:val="none" w:sz="0" w:space="0" w:color="auto"/>
            <w:bottom w:val="none" w:sz="0" w:space="0" w:color="auto"/>
            <w:right w:val="none" w:sz="0" w:space="0" w:color="auto"/>
          </w:divBdr>
        </w:div>
        <w:div w:id="801194188">
          <w:marLeft w:val="0"/>
          <w:marRight w:val="0"/>
          <w:marTop w:val="0"/>
          <w:marBottom w:val="0"/>
          <w:divBdr>
            <w:top w:val="none" w:sz="0" w:space="0" w:color="auto"/>
            <w:left w:val="none" w:sz="0" w:space="0" w:color="auto"/>
            <w:bottom w:val="none" w:sz="0" w:space="0" w:color="auto"/>
            <w:right w:val="none" w:sz="0" w:space="0" w:color="auto"/>
          </w:divBdr>
        </w:div>
        <w:div w:id="1973754265">
          <w:marLeft w:val="0"/>
          <w:marRight w:val="0"/>
          <w:marTop w:val="0"/>
          <w:marBottom w:val="0"/>
          <w:divBdr>
            <w:top w:val="none" w:sz="0" w:space="0" w:color="auto"/>
            <w:left w:val="none" w:sz="0" w:space="0" w:color="auto"/>
            <w:bottom w:val="none" w:sz="0" w:space="0" w:color="auto"/>
            <w:right w:val="none" w:sz="0" w:space="0" w:color="auto"/>
          </w:divBdr>
        </w:div>
        <w:div w:id="149323571">
          <w:marLeft w:val="0"/>
          <w:marRight w:val="0"/>
          <w:marTop w:val="0"/>
          <w:marBottom w:val="0"/>
          <w:divBdr>
            <w:top w:val="none" w:sz="0" w:space="0" w:color="auto"/>
            <w:left w:val="none" w:sz="0" w:space="0" w:color="auto"/>
            <w:bottom w:val="none" w:sz="0" w:space="0" w:color="auto"/>
            <w:right w:val="none" w:sz="0" w:space="0" w:color="auto"/>
          </w:divBdr>
        </w:div>
        <w:div w:id="1968731929">
          <w:marLeft w:val="0"/>
          <w:marRight w:val="0"/>
          <w:marTop w:val="0"/>
          <w:marBottom w:val="0"/>
          <w:divBdr>
            <w:top w:val="none" w:sz="0" w:space="0" w:color="auto"/>
            <w:left w:val="none" w:sz="0" w:space="0" w:color="auto"/>
            <w:bottom w:val="none" w:sz="0" w:space="0" w:color="auto"/>
            <w:right w:val="none" w:sz="0" w:space="0" w:color="auto"/>
          </w:divBdr>
        </w:div>
        <w:div w:id="511261844">
          <w:marLeft w:val="0"/>
          <w:marRight w:val="0"/>
          <w:marTop w:val="0"/>
          <w:marBottom w:val="0"/>
          <w:divBdr>
            <w:top w:val="none" w:sz="0" w:space="0" w:color="auto"/>
            <w:left w:val="none" w:sz="0" w:space="0" w:color="auto"/>
            <w:bottom w:val="none" w:sz="0" w:space="0" w:color="auto"/>
            <w:right w:val="none" w:sz="0" w:space="0" w:color="auto"/>
          </w:divBdr>
        </w:div>
        <w:div w:id="257830274">
          <w:marLeft w:val="0"/>
          <w:marRight w:val="0"/>
          <w:marTop w:val="0"/>
          <w:marBottom w:val="0"/>
          <w:divBdr>
            <w:top w:val="none" w:sz="0" w:space="0" w:color="auto"/>
            <w:left w:val="none" w:sz="0" w:space="0" w:color="auto"/>
            <w:bottom w:val="none" w:sz="0" w:space="0" w:color="auto"/>
            <w:right w:val="none" w:sz="0" w:space="0" w:color="auto"/>
          </w:divBdr>
        </w:div>
        <w:div w:id="2080861398">
          <w:marLeft w:val="0"/>
          <w:marRight w:val="0"/>
          <w:marTop w:val="0"/>
          <w:marBottom w:val="0"/>
          <w:divBdr>
            <w:top w:val="none" w:sz="0" w:space="0" w:color="auto"/>
            <w:left w:val="none" w:sz="0" w:space="0" w:color="auto"/>
            <w:bottom w:val="none" w:sz="0" w:space="0" w:color="auto"/>
            <w:right w:val="none" w:sz="0" w:space="0" w:color="auto"/>
          </w:divBdr>
        </w:div>
        <w:div w:id="2088722125">
          <w:marLeft w:val="0"/>
          <w:marRight w:val="0"/>
          <w:marTop w:val="0"/>
          <w:marBottom w:val="0"/>
          <w:divBdr>
            <w:top w:val="none" w:sz="0" w:space="0" w:color="auto"/>
            <w:left w:val="none" w:sz="0" w:space="0" w:color="auto"/>
            <w:bottom w:val="none" w:sz="0" w:space="0" w:color="auto"/>
            <w:right w:val="none" w:sz="0" w:space="0" w:color="auto"/>
          </w:divBdr>
        </w:div>
        <w:div w:id="84806740">
          <w:marLeft w:val="0"/>
          <w:marRight w:val="0"/>
          <w:marTop w:val="0"/>
          <w:marBottom w:val="0"/>
          <w:divBdr>
            <w:top w:val="none" w:sz="0" w:space="0" w:color="auto"/>
            <w:left w:val="none" w:sz="0" w:space="0" w:color="auto"/>
            <w:bottom w:val="none" w:sz="0" w:space="0" w:color="auto"/>
            <w:right w:val="none" w:sz="0" w:space="0" w:color="auto"/>
          </w:divBdr>
        </w:div>
        <w:div w:id="163980042">
          <w:marLeft w:val="0"/>
          <w:marRight w:val="0"/>
          <w:marTop w:val="0"/>
          <w:marBottom w:val="0"/>
          <w:divBdr>
            <w:top w:val="none" w:sz="0" w:space="0" w:color="auto"/>
            <w:left w:val="none" w:sz="0" w:space="0" w:color="auto"/>
            <w:bottom w:val="none" w:sz="0" w:space="0" w:color="auto"/>
            <w:right w:val="none" w:sz="0" w:space="0" w:color="auto"/>
          </w:divBdr>
        </w:div>
        <w:div w:id="1381246977">
          <w:marLeft w:val="0"/>
          <w:marRight w:val="0"/>
          <w:marTop w:val="0"/>
          <w:marBottom w:val="0"/>
          <w:divBdr>
            <w:top w:val="none" w:sz="0" w:space="0" w:color="auto"/>
            <w:left w:val="none" w:sz="0" w:space="0" w:color="auto"/>
            <w:bottom w:val="none" w:sz="0" w:space="0" w:color="auto"/>
            <w:right w:val="none" w:sz="0" w:space="0" w:color="auto"/>
          </w:divBdr>
        </w:div>
      </w:divsChild>
    </w:div>
    <w:div w:id="1363239185">
      <w:bodyDiv w:val="1"/>
      <w:marLeft w:val="0"/>
      <w:marRight w:val="0"/>
      <w:marTop w:val="0"/>
      <w:marBottom w:val="0"/>
      <w:divBdr>
        <w:top w:val="none" w:sz="0" w:space="0" w:color="auto"/>
        <w:left w:val="none" w:sz="0" w:space="0" w:color="auto"/>
        <w:bottom w:val="none" w:sz="0" w:space="0" w:color="auto"/>
        <w:right w:val="none" w:sz="0" w:space="0" w:color="auto"/>
      </w:divBdr>
      <w:divsChild>
        <w:div w:id="1066032686">
          <w:marLeft w:val="0"/>
          <w:marRight w:val="0"/>
          <w:marTop w:val="0"/>
          <w:marBottom w:val="0"/>
          <w:divBdr>
            <w:top w:val="none" w:sz="0" w:space="0" w:color="auto"/>
            <w:left w:val="none" w:sz="0" w:space="0" w:color="auto"/>
            <w:bottom w:val="none" w:sz="0" w:space="0" w:color="auto"/>
            <w:right w:val="none" w:sz="0" w:space="0" w:color="auto"/>
          </w:divBdr>
        </w:div>
        <w:div w:id="897715356">
          <w:marLeft w:val="0"/>
          <w:marRight w:val="0"/>
          <w:marTop w:val="0"/>
          <w:marBottom w:val="0"/>
          <w:divBdr>
            <w:top w:val="none" w:sz="0" w:space="0" w:color="auto"/>
            <w:left w:val="none" w:sz="0" w:space="0" w:color="auto"/>
            <w:bottom w:val="none" w:sz="0" w:space="0" w:color="auto"/>
            <w:right w:val="none" w:sz="0" w:space="0" w:color="auto"/>
          </w:divBdr>
        </w:div>
        <w:div w:id="1376004329">
          <w:marLeft w:val="0"/>
          <w:marRight w:val="0"/>
          <w:marTop w:val="0"/>
          <w:marBottom w:val="0"/>
          <w:divBdr>
            <w:top w:val="none" w:sz="0" w:space="0" w:color="auto"/>
            <w:left w:val="none" w:sz="0" w:space="0" w:color="auto"/>
            <w:bottom w:val="none" w:sz="0" w:space="0" w:color="auto"/>
            <w:right w:val="none" w:sz="0" w:space="0" w:color="auto"/>
          </w:divBdr>
        </w:div>
        <w:div w:id="396515860">
          <w:marLeft w:val="0"/>
          <w:marRight w:val="0"/>
          <w:marTop w:val="0"/>
          <w:marBottom w:val="0"/>
          <w:divBdr>
            <w:top w:val="none" w:sz="0" w:space="0" w:color="auto"/>
            <w:left w:val="none" w:sz="0" w:space="0" w:color="auto"/>
            <w:bottom w:val="none" w:sz="0" w:space="0" w:color="auto"/>
            <w:right w:val="none" w:sz="0" w:space="0" w:color="auto"/>
          </w:divBdr>
        </w:div>
        <w:div w:id="1275940071">
          <w:marLeft w:val="0"/>
          <w:marRight w:val="0"/>
          <w:marTop w:val="0"/>
          <w:marBottom w:val="0"/>
          <w:divBdr>
            <w:top w:val="none" w:sz="0" w:space="0" w:color="auto"/>
            <w:left w:val="none" w:sz="0" w:space="0" w:color="auto"/>
            <w:bottom w:val="none" w:sz="0" w:space="0" w:color="auto"/>
            <w:right w:val="none" w:sz="0" w:space="0" w:color="auto"/>
          </w:divBdr>
        </w:div>
        <w:div w:id="1280792739">
          <w:marLeft w:val="0"/>
          <w:marRight w:val="0"/>
          <w:marTop w:val="0"/>
          <w:marBottom w:val="0"/>
          <w:divBdr>
            <w:top w:val="none" w:sz="0" w:space="0" w:color="auto"/>
            <w:left w:val="none" w:sz="0" w:space="0" w:color="auto"/>
            <w:bottom w:val="none" w:sz="0" w:space="0" w:color="auto"/>
            <w:right w:val="none" w:sz="0" w:space="0" w:color="auto"/>
          </w:divBdr>
        </w:div>
        <w:div w:id="250698438">
          <w:marLeft w:val="0"/>
          <w:marRight w:val="0"/>
          <w:marTop w:val="0"/>
          <w:marBottom w:val="0"/>
          <w:divBdr>
            <w:top w:val="none" w:sz="0" w:space="0" w:color="auto"/>
            <w:left w:val="none" w:sz="0" w:space="0" w:color="auto"/>
            <w:bottom w:val="none" w:sz="0" w:space="0" w:color="auto"/>
            <w:right w:val="none" w:sz="0" w:space="0" w:color="auto"/>
          </w:divBdr>
        </w:div>
        <w:div w:id="124085762">
          <w:marLeft w:val="0"/>
          <w:marRight w:val="0"/>
          <w:marTop w:val="0"/>
          <w:marBottom w:val="0"/>
          <w:divBdr>
            <w:top w:val="none" w:sz="0" w:space="0" w:color="auto"/>
            <w:left w:val="none" w:sz="0" w:space="0" w:color="auto"/>
            <w:bottom w:val="none" w:sz="0" w:space="0" w:color="auto"/>
            <w:right w:val="none" w:sz="0" w:space="0" w:color="auto"/>
          </w:divBdr>
        </w:div>
        <w:div w:id="1974941414">
          <w:marLeft w:val="0"/>
          <w:marRight w:val="0"/>
          <w:marTop w:val="0"/>
          <w:marBottom w:val="0"/>
          <w:divBdr>
            <w:top w:val="none" w:sz="0" w:space="0" w:color="auto"/>
            <w:left w:val="none" w:sz="0" w:space="0" w:color="auto"/>
            <w:bottom w:val="none" w:sz="0" w:space="0" w:color="auto"/>
            <w:right w:val="none" w:sz="0" w:space="0" w:color="auto"/>
          </w:divBdr>
        </w:div>
        <w:div w:id="505092987">
          <w:marLeft w:val="0"/>
          <w:marRight w:val="0"/>
          <w:marTop w:val="0"/>
          <w:marBottom w:val="0"/>
          <w:divBdr>
            <w:top w:val="none" w:sz="0" w:space="0" w:color="auto"/>
            <w:left w:val="none" w:sz="0" w:space="0" w:color="auto"/>
            <w:bottom w:val="none" w:sz="0" w:space="0" w:color="auto"/>
            <w:right w:val="none" w:sz="0" w:space="0" w:color="auto"/>
          </w:divBdr>
        </w:div>
        <w:div w:id="1018196263">
          <w:marLeft w:val="0"/>
          <w:marRight w:val="0"/>
          <w:marTop w:val="0"/>
          <w:marBottom w:val="0"/>
          <w:divBdr>
            <w:top w:val="none" w:sz="0" w:space="0" w:color="auto"/>
            <w:left w:val="none" w:sz="0" w:space="0" w:color="auto"/>
            <w:bottom w:val="none" w:sz="0" w:space="0" w:color="auto"/>
            <w:right w:val="none" w:sz="0" w:space="0" w:color="auto"/>
          </w:divBdr>
        </w:div>
        <w:div w:id="75903770">
          <w:marLeft w:val="0"/>
          <w:marRight w:val="0"/>
          <w:marTop w:val="0"/>
          <w:marBottom w:val="0"/>
          <w:divBdr>
            <w:top w:val="none" w:sz="0" w:space="0" w:color="auto"/>
            <w:left w:val="none" w:sz="0" w:space="0" w:color="auto"/>
            <w:bottom w:val="none" w:sz="0" w:space="0" w:color="auto"/>
            <w:right w:val="none" w:sz="0" w:space="0" w:color="auto"/>
          </w:divBdr>
        </w:div>
        <w:div w:id="366947778">
          <w:marLeft w:val="0"/>
          <w:marRight w:val="0"/>
          <w:marTop w:val="0"/>
          <w:marBottom w:val="0"/>
          <w:divBdr>
            <w:top w:val="none" w:sz="0" w:space="0" w:color="auto"/>
            <w:left w:val="none" w:sz="0" w:space="0" w:color="auto"/>
            <w:bottom w:val="none" w:sz="0" w:space="0" w:color="auto"/>
            <w:right w:val="none" w:sz="0" w:space="0" w:color="auto"/>
          </w:divBdr>
        </w:div>
        <w:div w:id="285740916">
          <w:marLeft w:val="0"/>
          <w:marRight w:val="0"/>
          <w:marTop w:val="0"/>
          <w:marBottom w:val="0"/>
          <w:divBdr>
            <w:top w:val="none" w:sz="0" w:space="0" w:color="auto"/>
            <w:left w:val="none" w:sz="0" w:space="0" w:color="auto"/>
            <w:bottom w:val="none" w:sz="0" w:space="0" w:color="auto"/>
            <w:right w:val="none" w:sz="0" w:space="0" w:color="auto"/>
          </w:divBdr>
        </w:div>
        <w:div w:id="1794902237">
          <w:marLeft w:val="0"/>
          <w:marRight w:val="0"/>
          <w:marTop w:val="0"/>
          <w:marBottom w:val="0"/>
          <w:divBdr>
            <w:top w:val="none" w:sz="0" w:space="0" w:color="auto"/>
            <w:left w:val="none" w:sz="0" w:space="0" w:color="auto"/>
            <w:bottom w:val="none" w:sz="0" w:space="0" w:color="auto"/>
            <w:right w:val="none" w:sz="0" w:space="0" w:color="auto"/>
          </w:divBdr>
        </w:div>
        <w:div w:id="352076685">
          <w:marLeft w:val="0"/>
          <w:marRight w:val="0"/>
          <w:marTop w:val="0"/>
          <w:marBottom w:val="0"/>
          <w:divBdr>
            <w:top w:val="none" w:sz="0" w:space="0" w:color="auto"/>
            <w:left w:val="none" w:sz="0" w:space="0" w:color="auto"/>
            <w:bottom w:val="none" w:sz="0" w:space="0" w:color="auto"/>
            <w:right w:val="none" w:sz="0" w:space="0" w:color="auto"/>
          </w:divBdr>
        </w:div>
        <w:div w:id="630595622">
          <w:marLeft w:val="0"/>
          <w:marRight w:val="0"/>
          <w:marTop w:val="0"/>
          <w:marBottom w:val="0"/>
          <w:divBdr>
            <w:top w:val="none" w:sz="0" w:space="0" w:color="auto"/>
            <w:left w:val="none" w:sz="0" w:space="0" w:color="auto"/>
            <w:bottom w:val="none" w:sz="0" w:space="0" w:color="auto"/>
            <w:right w:val="none" w:sz="0" w:space="0" w:color="auto"/>
          </w:divBdr>
        </w:div>
        <w:div w:id="1501189023">
          <w:marLeft w:val="0"/>
          <w:marRight w:val="0"/>
          <w:marTop w:val="0"/>
          <w:marBottom w:val="0"/>
          <w:divBdr>
            <w:top w:val="none" w:sz="0" w:space="0" w:color="auto"/>
            <w:left w:val="none" w:sz="0" w:space="0" w:color="auto"/>
            <w:bottom w:val="none" w:sz="0" w:space="0" w:color="auto"/>
            <w:right w:val="none" w:sz="0" w:space="0" w:color="auto"/>
          </w:divBdr>
        </w:div>
        <w:div w:id="558782665">
          <w:marLeft w:val="0"/>
          <w:marRight w:val="0"/>
          <w:marTop w:val="0"/>
          <w:marBottom w:val="0"/>
          <w:divBdr>
            <w:top w:val="none" w:sz="0" w:space="0" w:color="auto"/>
            <w:left w:val="none" w:sz="0" w:space="0" w:color="auto"/>
            <w:bottom w:val="none" w:sz="0" w:space="0" w:color="auto"/>
            <w:right w:val="none" w:sz="0" w:space="0" w:color="auto"/>
          </w:divBdr>
        </w:div>
        <w:div w:id="838034965">
          <w:marLeft w:val="0"/>
          <w:marRight w:val="0"/>
          <w:marTop w:val="0"/>
          <w:marBottom w:val="0"/>
          <w:divBdr>
            <w:top w:val="none" w:sz="0" w:space="0" w:color="auto"/>
            <w:left w:val="none" w:sz="0" w:space="0" w:color="auto"/>
            <w:bottom w:val="none" w:sz="0" w:space="0" w:color="auto"/>
            <w:right w:val="none" w:sz="0" w:space="0" w:color="auto"/>
          </w:divBdr>
        </w:div>
        <w:div w:id="1307121708">
          <w:marLeft w:val="0"/>
          <w:marRight w:val="0"/>
          <w:marTop w:val="0"/>
          <w:marBottom w:val="0"/>
          <w:divBdr>
            <w:top w:val="none" w:sz="0" w:space="0" w:color="auto"/>
            <w:left w:val="none" w:sz="0" w:space="0" w:color="auto"/>
            <w:bottom w:val="none" w:sz="0" w:space="0" w:color="auto"/>
            <w:right w:val="none" w:sz="0" w:space="0" w:color="auto"/>
          </w:divBdr>
        </w:div>
        <w:div w:id="1787777210">
          <w:marLeft w:val="0"/>
          <w:marRight w:val="0"/>
          <w:marTop w:val="0"/>
          <w:marBottom w:val="0"/>
          <w:divBdr>
            <w:top w:val="none" w:sz="0" w:space="0" w:color="auto"/>
            <w:left w:val="none" w:sz="0" w:space="0" w:color="auto"/>
            <w:bottom w:val="none" w:sz="0" w:space="0" w:color="auto"/>
            <w:right w:val="none" w:sz="0" w:space="0" w:color="auto"/>
          </w:divBdr>
        </w:div>
        <w:div w:id="369458595">
          <w:marLeft w:val="0"/>
          <w:marRight w:val="0"/>
          <w:marTop w:val="0"/>
          <w:marBottom w:val="0"/>
          <w:divBdr>
            <w:top w:val="none" w:sz="0" w:space="0" w:color="auto"/>
            <w:left w:val="none" w:sz="0" w:space="0" w:color="auto"/>
            <w:bottom w:val="none" w:sz="0" w:space="0" w:color="auto"/>
            <w:right w:val="none" w:sz="0" w:space="0" w:color="auto"/>
          </w:divBdr>
        </w:div>
        <w:div w:id="77291359">
          <w:marLeft w:val="0"/>
          <w:marRight w:val="0"/>
          <w:marTop w:val="0"/>
          <w:marBottom w:val="0"/>
          <w:divBdr>
            <w:top w:val="none" w:sz="0" w:space="0" w:color="auto"/>
            <w:left w:val="none" w:sz="0" w:space="0" w:color="auto"/>
            <w:bottom w:val="none" w:sz="0" w:space="0" w:color="auto"/>
            <w:right w:val="none" w:sz="0" w:space="0" w:color="auto"/>
          </w:divBdr>
        </w:div>
        <w:div w:id="1500073961">
          <w:marLeft w:val="0"/>
          <w:marRight w:val="0"/>
          <w:marTop w:val="0"/>
          <w:marBottom w:val="0"/>
          <w:divBdr>
            <w:top w:val="none" w:sz="0" w:space="0" w:color="auto"/>
            <w:left w:val="none" w:sz="0" w:space="0" w:color="auto"/>
            <w:bottom w:val="none" w:sz="0" w:space="0" w:color="auto"/>
            <w:right w:val="none" w:sz="0" w:space="0" w:color="auto"/>
          </w:divBdr>
        </w:div>
        <w:div w:id="983119739">
          <w:marLeft w:val="0"/>
          <w:marRight w:val="0"/>
          <w:marTop w:val="0"/>
          <w:marBottom w:val="0"/>
          <w:divBdr>
            <w:top w:val="none" w:sz="0" w:space="0" w:color="auto"/>
            <w:left w:val="none" w:sz="0" w:space="0" w:color="auto"/>
            <w:bottom w:val="none" w:sz="0" w:space="0" w:color="auto"/>
            <w:right w:val="none" w:sz="0" w:space="0" w:color="auto"/>
          </w:divBdr>
        </w:div>
        <w:div w:id="324162742">
          <w:marLeft w:val="0"/>
          <w:marRight w:val="0"/>
          <w:marTop w:val="0"/>
          <w:marBottom w:val="0"/>
          <w:divBdr>
            <w:top w:val="none" w:sz="0" w:space="0" w:color="auto"/>
            <w:left w:val="none" w:sz="0" w:space="0" w:color="auto"/>
            <w:bottom w:val="none" w:sz="0" w:space="0" w:color="auto"/>
            <w:right w:val="none" w:sz="0" w:space="0" w:color="auto"/>
          </w:divBdr>
        </w:div>
        <w:div w:id="1518538627">
          <w:marLeft w:val="0"/>
          <w:marRight w:val="0"/>
          <w:marTop w:val="0"/>
          <w:marBottom w:val="0"/>
          <w:divBdr>
            <w:top w:val="none" w:sz="0" w:space="0" w:color="auto"/>
            <w:left w:val="none" w:sz="0" w:space="0" w:color="auto"/>
            <w:bottom w:val="none" w:sz="0" w:space="0" w:color="auto"/>
            <w:right w:val="none" w:sz="0" w:space="0" w:color="auto"/>
          </w:divBdr>
        </w:div>
        <w:div w:id="653919823">
          <w:marLeft w:val="0"/>
          <w:marRight w:val="0"/>
          <w:marTop w:val="0"/>
          <w:marBottom w:val="0"/>
          <w:divBdr>
            <w:top w:val="none" w:sz="0" w:space="0" w:color="auto"/>
            <w:left w:val="none" w:sz="0" w:space="0" w:color="auto"/>
            <w:bottom w:val="none" w:sz="0" w:space="0" w:color="auto"/>
            <w:right w:val="none" w:sz="0" w:space="0" w:color="auto"/>
          </w:divBdr>
        </w:div>
        <w:div w:id="543059852">
          <w:marLeft w:val="0"/>
          <w:marRight w:val="0"/>
          <w:marTop w:val="0"/>
          <w:marBottom w:val="0"/>
          <w:divBdr>
            <w:top w:val="none" w:sz="0" w:space="0" w:color="auto"/>
            <w:left w:val="none" w:sz="0" w:space="0" w:color="auto"/>
            <w:bottom w:val="none" w:sz="0" w:space="0" w:color="auto"/>
            <w:right w:val="none" w:sz="0" w:space="0" w:color="auto"/>
          </w:divBdr>
        </w:div>
        <w:div w:id="1866366566">
          <w:marLeft w:val="0"/>
          <w:marRight w:val="0"/>
          <w:marTop w:val="0"/>
          <w:marBottom w:val="0"/>
          <w:divBdr>
            <w:top w:val="none" w:sz="0" w:space="0" w:color="auto"/>
            <w:left w:val="none" w:sz="0" w:space="0" w:color="auto"/>
            <w:bottom w:val="none" w:sz="0" w:space="0" w:color="auto"/>
            <w:right w:val="none" w:sz="0" w:space="0" w:color="auto"/>
          </w:divBdr>
        </w:div>
        <w:div w:id="711539965">
          <w:marLeft w:val="0"/>
          <w:marRight w:val="0"/>
          <w:marTop w:val="0"/>
          <w:marBottom w:val="0"/>
          <w:divBdr>
            <w:top w:val="none" w:sz="0" w:space="0" w:color="auto"/>
            <w:left w:val="none" w:sz="0" w:space="0" w:color="auto"/>
            <w:bottom w:val="none" w:sz="0" w:space="0" w:color="auto"/>
            <w:right w:val="none" w:sz="0" w:space="0" w:color="auto"/>
          </w:divBdr>
        </w:div>
        <w:div w:id="1599676744">
          <w:marLeft w:val="0"/>
          <w:marRight w:val="0"/>
          <w:marTop w:val="0"/>
          <w:marBottom w:val="0"/>
          <w:divBdr>
            <w:top w:val="none" w:sz="0" w:space="0" w:color="auto"/>
            <w:left w:val="none" w:sz="0" w:space="0" w:color="auto"/>
            <w:bottom w:val="none" w:sz="0" w:space="0" w:color="auto"/>
            <w:right w:val="none" w:sz="0" w:space="0" w:color="auto"/>
          </w:divBdr>
        </w:div>
        <w:div w:id="1568495724">
          <w:marLeft w:val="0"/>
          <w:marRight w:val="0"/>
          <w:marTop w:val="0"/>
          <w:marBottom w:val="0"/>
          <w:divBdr>
            <w:top w:val="none" w:sz="0" w:space="0" w:color="auto"/>
            <w:left w:val="none" w:sz="0" w:space="0" w:color="auto"/>
            <w:bottom w:val="none" w:sz="0" w:space="0" w:color="auto"/>
            <w:right w:val="none" w:sz="0" w:space="0" w:color="auto"/>
          </w:divBdr>
        </w:div>
        <w:div w:id="1065377135">
          <w:marLeft w:val="0"/>
          <w:marRight w:val="0"/>
          <w:marTop w:val="0"/>
          <w:marBottom w:val="0"/>
          <w:divBdr>
            <w:top w:val="none" w:sz="0" w:space="0" w:color="auto"/>
            <w:left w:val="none" w:sz="0" w:space="0" w:color="auto"/>
            <w:bottom w:val="none" w:sz="0" w:space="0" w:color="auto"/>
            <w:right w:val="none" w:sz="0" w:space="0" w:color="auto"/>
          </w:divBdr>
        </w:div>
        <w:div w:id="540173119">
          <w:marLeft w:val="0"/>
          <w:marRight w:val="0"/>
          <w:marTop w:val="0"/>
          <w:marBottom w:val="0"/>
          <w:divBdr>
            <w:top w:val="none" w:sz="0" w:space="0" w:color="auto"/>
            <w:left w:val="none" w:sz="0" w:space="0" w:color="auto"/>
            <w:bottom w:val="none" w:sz="0" w:space="0" w:color="auto"/>
            <w:right w:val="none" w:sz="0" w:space="0" w:color="auto"/>
          </w:divBdr>
        </w:div>
        <w:div w:id="221604200">
          <w:marLeft w:val="0"/>
          <w:marRight w:val="0"/>
          <w:marTop w:val="0"/>
          <w:marBottom w:val="0"/>
          <w:divBdr>
            <w:top w:val="none" w:sz="0" w:space="0" w:color="auto"/>
            <w:left w:val="none" w:sz="0" w:space="0" w:color="auto"/>
            <w:bottom w:val="none" w:sz="0" w:space="0" w:color="auto"/>
            <w:right w:val="none" w:sz="0" w:space="0" w:color="auto"/>
          </w:divBdr>
        </w:div>
        <w:div w:id="1743676981">
          <w:marLeft w:val="0"/>
          <w:marRight w:val="0"/>
          <w:marTop w:val="0"/>
          <w:marBottom w:val="0"/>
          <w:divBdr>
            <w:top w:val="none" w:sz="0" w:space="0" w:color="auto"/>
            <w:left w:val="none" w:sz="0" w:space="0" w:color="auto"/>
            <w:bottom w:val="none" w:sz="0" w:space="0" w:color="auto"/>
            <w:right w:val="none" w:sz="0" w:space="0" w:color="auto"/>
          </w:divBdr>
        </w:div>
        <w:div w:id="786049183">
          <w:marLeft w:val="0"/>
          <w:marRight w:val="0"/>
          <w:marTop w:val="0"/>
          <w:marBottom w:val="0"/>
          <w:divBdr>
            <w:top w:val="none" w:sz="0" w:space="0" w:color="auto"/>
            <w:left w:val="none" w:sz="0" w:space="0" w:color="auto"/>
            <w:bottom w:val="none" w:sz="0" w:space="0" w:color="auto"/>
            <w:right w:val="none" w:sz="0" w:space="0" w:color="auto"/>
          </w:divBdr>
        </w:div>
        <w:div w:id="1675449136">
          <w:marLeft w:val="0"/>
          <w:marRight w:val="0"/>
          <w:marTop w:val="0"/>
          <w:marBottom w:val="0"/>
          <w:divBdr>
            <w:top w:val="none" w:sz="0" w:space="0" w:color="auto"/>
            <w:left w:val="none" w:sz="0" w:space="0" w:color="auto"/>
            <w:bottom w:val="none" w:sz="0" w:space="0" w:color="auto"/>
            <w:right w:val="none" w:sz="0" w:space="0" w:color="auto"/>
          </w:divBdr>
        </w:div>
        <w:div w:id="2081096362">
          <w:marLeft w:val="0"/>
          <w:marRight w:val="0"/>
          <w:marTop w:val="0"/>
          <w:marBottom w:val="0"/>
          <w:divBdr>
            <w:top w:val="none" w:sz="0" w:space="0" w:color="auto"/>
            <w:left w:val="none" w:sz="0" w:space="0" w:color="auto"/>
            <w:bottom w:val="none" w:sz="0" w:space="0" w:color="auto"/>
            <w:right w:val="none" w:sz="0" w:space="0" w:color="auto"/>
          </w:divBdr>
        </w:div>
        <w:div w:id="933396275">
          <w:marLeft w:val="0"/>
          <w:marRight w:val="0"/>
          <w:marTop w:val="0"/>
          <w:marBottom w:val="0"/>
          <w:divBdr>
            <w:top w:val="none" w:sz="0" w:space="0" w:color="auto"/>
            <w:left w:val="none" w:sz="0" w:space="0" w:color="auto"/>
            <w:bottom w:val="none" w:sz="0" w:space="0" w:color="auto"/>
            <w:right w:val="none" w:sz="0" w:space="0" w:color="auto"/>
          </w:divBdr>
        </w:div>
        <w:div w:id="1750349357">
          <w:marLeft w:val="0"/>
          <w:marRight w:val="0"/>
          <w:marTop w:val="0"/>
          <w:marBottom w:val="0"/>
          <w:divBdr>
            <w:top w:val="none" w:sz="0" w:space="0" w:color="auto"/>
            <w:left w:val="none" w:sz="0" w:space="0" w:color="auto"/>
            <w:bottom w:val="none" w:sz="0" w:space="0" w:color="auto"/>
            <w:right w:val="none" w:sz="0" w:space="0" w:color="auto"/>
          </w:divBdr>
        </w:div>
        <w:div w:id="78643477">
          <w:marLeft w:val="0"/>
          <w:marRight w:val="0"/>
          <w:marTop w:val="0"/>
          <w:marBottom w:val="0"/>
          <w:divBdr>
            <w:top w:val="none" w:sz="0" w:space="0" w:color="auto"/>
            <w:left w:val="none" w:sz="0" w:space="0" w:color="auto"/>
            <w:bottom w:val="none" w:sz="0" w:space="0" w:color="auto"/>
            <w:right w:val="none" w:sz="0" w:space="0" w:color="auto"/>
          </w:divBdr>
        </w:div>
        <w:div w:id="232661716">
          <w:marLeft w:val="0"/>
          <w:marRight w:val="0"/>
          <w:marTop w:val="0"/>
          <w:marBottom w:val="0"/>
          <w:divBdr>
            <w:top w:val="none" w:sz="0" w:space="0" w:color="auto"/>
            <w:left w:val="none" w:sz="0" w:space="0" w:color="auto"/>
            <w:bottom w:val="none" w:sz="0" w:space="0" w:color="auto"/>
            <w:right w:val="none" w:sz="0" w:space="0" w:color="auto"/>
          </w:divBdr>
        </w:div>
        <w:div w:id="563104077">
          <w:marLeft w:val="0"/>
          <w:marRight w:val="0"/>
          <w:marTop w:val="0"/>
          <w:marBottom w:val="0"/>
          <w:divBdr>
            <w:top w:val="none" w:sz="0" w:space="0" w:color="auto"/>
            <w:left w:val="none" w:sz="0" w:space="0" w:color="auto"/>
            <w:bottom w:val="none" w:sz="0" w:space="0" w:color="auto"/>
            <w:right w:val="none" w:sz="0" w:space="0" w:color="auto"/>
          </w:divBdr>
        </w:div>
        <w:div w:id="651641727">
          <w:marLeft w:val="0"/>
          <w:marRight w:val="0"/>
          <w:marTop w:val="0"/>
          <w:marBottom w:val="0"/>
          <w:divBdr>
            <w:top w:val="none" w:sz="0" w:space="0" w:color="auto"/>
            <w:left w:val="none" w:sz="0" w:space="0" w:color="auto"/>
            <w:bottom w:val="none" w:sz="0" w:space="0" w:color="auto"/>
            <w:right w:val="none" w:sz="0" w:space="0" w:color="auto"/>
          </w:divBdr>
        </w:div>
        <w:div w:id="186529221">
          <w:marLeft w:val="0"/>
          <w:marRight w:val="0"/>
          <w:marTop w:val="0"/>
          <w:marBottom w:val="0"/>
          <w:divBdr>
            <w:top w:val="none" w:sz="0" w:space="0" w:color="auto"/>
            <w:left w:val="none" w:sz="0" w:space="0" w:color="auto"/>
            <w:bottom w:val="none" w:sz="0" w:space="0" w:color="auto"/>
            <w:right w:val="none" w:sz="0" w:space="0" w:color="auto"/>
          </w:divBdr>
        </w:div>
        <w:div w:id="1703701019">
          <w:marLeft w:val="0"/>
          <w:marRight w:val="0"/>
          <w:marTop w:val="0"/>
          <w:marBottom w:val="0"/>
          <w:divBdr>
            <w:top w:val="none" w:sz="0" w:space="0" w:color="auto"/>
            <w:left w:val="none" w:sz="0" w:space="0" w:color="auto"/>
            <w:bottom w:val="none" w:sz="0" w:space="0" w:color="auto"/>
            <w:right w:val="none" w:sz="0" w:space="0" w:color="auto"/>
          </w:divBdr>
        </w:div>
        <w:div w:id="1121876557">
          <w:marLeft w:val="0"/>
          <w:marRight w:val="0"/>
          <w:marTop w:val="0"/>
          <w:marBottom w:val="0"/>
          <w:divBdr>
            <w:top w:val="none" w:sz="0" w:space="0" w:color="auto"/>
            <w:left w:val="none" w:sz="0" w:space="0" w:color="auto"/>
            <w:bottom w:val="none" w:sz="0" w:space="0" w:color="auto"/>
            <w:right w:val="none" w:sz="0" w:space="0" w:color="auto"/>
          </w:divBdr>
        </w:div>
        <w:div w:id="2137944508">
          <w:marLeft w:val="0"/>
          <w:marRight w:val="0"/>
          <w:marTop w:val="0"/>
          <w:marBottom w:val="0"/>
          <w:divBdr>
            <w:top w:val="none" w:sz="0" w:space="0" w:color="auto"/>
            <w:left w:val="none" w:sz="0" w:space="0" w:color="auto"/>
            <w:bottom w:val="none" w:sz="0" w:space="0" w:color="auto"/>
            <w:right w:val="none" w:sz="0" w:space="0" w:color="auto"/>
          </w:divBdr>
        </w:div>
        <w:div w:id="1585139642">
          <w:marLeft w:val="0"/>
          <w:marRight w:val="0"/>
          <w:marTop w:val="0"/>
          <w:marBottom w:val="0"/>
          <w:divBdr>
            <w:top w:val="none" w:sz="0" w:space="0" w:color="auto"/>
            <w:left w:val="none" w:sz="0" w:space="0" w:color="auto"/>
            <w:bottom w:val="none" w:sz="0" w:space="0" w:color="auto"/>
            <w:right w:val="none" w:sz="0" w:space="0" w:color="auto"/>
          </w:divBdr>
        </w:div>
        <w:div w:id="1049765499">
          <w:marLeft w:val="0"/>
          <w:marRight w:val="0"/>
          <w:marTop w:val="0"/>
          <w:marBottom w:val="0"/>
          <w:divBdr>
            <w:top w:val="none" w:sz="0" w:space="0" w:color="auto"/>
            <w:left w:val="none" w:sz="0" w:space="0" w:color="auto"/>
            <w:bottom w:val="none" w:sz="0" w:space="0" w:color="auto"/>
            <w:right w:val="none" w:sz="0" w:space="0" w:color="auto"/>
          </w:divBdr>
        </w:div>
        <w:div w:id="1154639773">
          <w:marLeft w:val="0"/>
          <w:marRight w:val="0"/>
          <w:marTop w:val="0"/>
          <w:marBottom w:val="0"/>
          <w:divBdr>
            <w:top w:val="none" w:sz="0" w:space="0" w:color="auto"/>
            <w:left w:val="none" w:sz="0" w:space="0" w:color="auto"/>
            <w:bottom w:val="none" w:sz="0" w:space="0" w:color="auto"/>
            <w:right w:val="none" w:sz="0" w:space="0" w:color="auto"/>
          </w:divBdr>
        </w:div>
        <w:div w:id="737704255">
          <w:marLeft w:val="0"/>
          <w:marRight w:val="0"/>
          <w:marTop w:val="0"/>
          <w:marBottom w:val="0"/>
          <w:divBdr>
            <w:top w:val="none" w:sz="0" w:space="0" w:color="auto"/>
            <w:left w:val="none" w:sz="0" w:space="0" w:color="auto"/>
            <w:bottom w:val="none" w:sz="0" w:space="0" w:color="auto"/>
            <w:right w:val="none" w:sz="0" w:space="0" w:color="auto"/>
          </w:divBdr>
        </w:div>
        <w:div w:id="60451108">
          <w:marLeft w:val="0"/>
          <w:marRight w:val="0"/>
          <w:marTop w:val="0"/>
          <w:marBottom w:val="0"/>
          <w:divBdr>
            <w:top w:val="none" w:sz="0" w:space="0" w:color="auto"/>
            <w:left w:val="none" w:sz="0" w:space="0" w:color="auto"/>
            <w:bottom w:val="none" w:sz="0" w:space="0" w:color="auto"/>
            <w:right w:val="none" w:sz="0" w:space="0" w:color="auto"/>
          </w:divBdr>
        </w:div>
        <w:div w:id="1123429274">
          <w:marLeft w:val="0"/>
          <w:marRight w:val="0"/>
          <w:marTop w:val="0"/>
          <w:marBottom w:val="0"/>
          <w:divBdr>
            <w:top w:val="none" w:sz="0" w:space="0" w:color="auto"/>
            <w:left w:val="none" w:sz="0" w:space="0" w:color="auto"/>
            <w:bottom w:val="none" w:sz="0" w:space="0" w:color="auto"/>
            <w:right w:val="none" w:sz="0" w:space="0" w:color="auto"/>
          </w:divBdr>
        </w:div>
        <w:div w:id="1462263546">
          <w:marLeft w:val="0"/>
          <w:marRight w:val="0"/>
          <w:marTop w:val="0"/>
          <w:marBottom w:val="0"/>
          <w:divBdr>
            <w:top w:val="none" w:sz="0" w:space="0" w:color="auto"/>
            <w:left w:val="none" w:sz="0" w:space="0" w:color="auto"/>
            <w:bottom w:val="none" w:sz="0" w:space="0" w:color="auto"/>
            <w:right w:val="none" w:sz="0" w:space="0" w:color="auto"/>
          </w:divBdr>
        </w:div>
        <w:div w:id="1337265409">
          <w:marLeft w:val="0"/>
          <w:marRight w:val="0"/>
          <w:marTop w:val="0"/>
          <w:marBottom w:val="0"/>
          <w:divBdr>
            <w:top w:val="none" w:sz="0" w:space="0" w:color="auto"/>
            <w:left w:val="none" w:sz="0" w:space="0" w:color="auto"/>
            <w:bottom w:val="none" w:sz="0" w:space="0" w:color="auto"/>
            <w:right w:val="none" w:sz="0" w:space="0" w:color="auto"/>
          </w:divBdr>
        </w:div>
        <w:div w:id="1610164509">
          <w:marLeft w:val="0"/>
          <w:marRight w:val="0"/>
          <w:marTop w:val="0"/>
          <w:marBottom w:val="0"/>
          <w:divBdr>
            <w:top w:val="none" w:sz="0" w:space="0" w:color="auto"/>
            <w:left w:val="none" w:sz="0" w:space="0" w:color="auto"/>
            <w:bottom w:val="none" w:sz="0" w:space="0" w:color="auto"/>
            <w:right w:val="none" w:sz="0" w:space="0" w:color="auto"/>
          </w:divBdr>
        </w:div>
        <w:div w:id="1559169563">
          <w:marLeft w:val="0"/>
          <w:marRight w:val="0"/>
          <w:marTop w:val="0"/>
          <w:marBottom w:val="0"/>
          <w:divBdr>
            <w:top w:val="none" w:sz="0" w:space="0" w:color="auto"/>
            <w:left w:val="none" w:sz="0" w:space="0" w:color="auto"/>
            <w:bottom w:val="none" w:sz="0" w:space="0" w:color="auto"/>
            <w:right w:val="none" w:sz="0" w:space="0" w:color="auto"/>
          </w:divBdr>
        </w:div>
        <w:div w:id="1187059473">
          <w:marLeft w:val="0"/>
          <w:marRight w:val="0"/>
          <w:marTop w:val="0"/>
          <w:marBottom w:val="0"/>
          <w:divBdr>
            <w:top w:val="none" w:sz="0" w:space="0" w:color="auto"/>
            <w:left w:val="none" w:sz="0" w:space="0" w:color="auto"/>
            <w:bottom w:val="none" w:sz="0" w:space="0" w:color="auto"/>
            <w:right w:val="none" w:sz="0" w:space="0" w:color="auto"/>
          </w:divBdr>
        </w:div>
        <w:div w:id="2039354525">
          <w:marLeft w:val="0"/>
          <w:marRight w:val="0"/>
          <w:marTop w:val="0"/>
          <w:marBottom w:val="0"/>
          <w:divBdr>
            <w:top w:val="none" w:sz="0" w:space="0" w:color="auto"/>
            <w:left w:val="none" w:sz="0" w:space="0" w:color="auto"/>
            <w:bottom w:val="none" w:sz="0" w:space="0" w:color="auto"/>
            <w:right w:val="none" w:sz="0" w:space="0" w:color="auto"/>
          </w:divBdr>
        </w:div>
        <w:div w:id="1522208733">
          <w:marLeft w:val="0"/>
          <w:marRight w:val="0"/>
          <w:marTop w:val="0"/>
          <w:marBottom w:val="0"/>
          <w:divBdr>
            <w:top w:val="none" w:sz="0" w:space="0" w:color="auto"/>
            <w:left w:val="none" w:sz="0" w:space="0" w:color="auto"/>
            <w:bottom w:val="none" w:sz="0" w:space="0" w:color="auto"/>
            <w:right w:val="none" w:sz="0" w:space="0" w:color="auto"/>
          </w:divBdr>
        </w:div>
        <w:div w:id="803161799">
          <w:marLeft w:val="0"/>
          <w:marRight w:val="0"/>
          <w:marTop w:val="0"/>
          <w:marBottom w:val="0"/>
          <w:divBdr>
            <w:top w:val="none" w:sz="0" w:space="0" w:color="auto"/>
            <w:left w:val="none" w:sz="0" w:space="0" w:color="auto"/>
            <w:bottom w:val="none" w:sz="0" w:space="0" w:color="auto"/>
            <w:right w:val="none" w:sz="0" w:space="0" w:color="auto"/>
          </w:divBdr>
        </w:div>
        <w:div w:id="1551962157">
          <w:marLeft w:val="0"/>
          <w:marRight w:val="0"/>
          <w:marTop w:val="0"/>
          <w:marBottom w:val="0"/>
          <w:divBdr>
            <w:top w:val="none" w:sz="0" w:space="0" w:color="auto"/>
            <w:left w:val="none" w:sz="0" w:space="0" w:color="auto"/>
            <w:bottom w:val="none" w:sz="0" w:space="0" w:color="auto"/>
            <w:right w:val="none" w:sz="0" w:space="0" w:color="auto"/>
          </w:divBdr>
        </w:div>
        <w:div w:id="624386166">
          <w:marLeft w:val="0"/>
          <w:marRight w:val="0"/>
          <w:marTop w:val="0"/>
          <w:marBottom w:val="0"/>
          <w:divBdr>
            <w:top w:val="none" w:sz="0" w:space="0" w:color="auto"/>
            <w:left w:val="none" w:sz="0" w:space="0" w:color="auto"/>
            <w:bottom w:val="none" w:sz="0" w:space="0" w:color="auto"/>
            <w:right w:val="none" w:sz="0" w:space="0" w:color="auto"/>
          </w:divBdr>
        </w:div>
        <w:div w:id="796341769">
          <w:marLeft w:val="0"/>
          <w:marRight w:val="0"/>
          <w:marTop w:val="0"/>
          <w:marBottom w:val="0"/>
          <w:divBdr>
            <w:top w:val="none" w:sz="0" w:space="0" w:color="auto"/>
            <w:left w:val="none" w:sz="0" w:space="0" w:color="auto"/>
            <w:bottom w:val="none" w:sz="0" w:space="0" w:color="auto"/>
            <w:right w:val="none" w:sz="0" w:space="0" w:color="auto"/>
          </w:divBdr>
        </w:div>
        <w:div w:id="414208863">
          <w:marLeft w:val="0"/>
          <w:marRight w:val="0"/>
          <w:marTop w:val="0"/>
          <w:marBottom w:val="0"/>
          <w:divBdr>
            <w:top w:val="none" w:sz="0" w:space="0" w:color="auto"/>
            <w:left w:val="none" w:sz="0" w:space="0" w:color="auto"/>
            <w:bottom w:val="none" w:sz="0" w:space="0" w:color="auto"/>
            <w:right w:val="none" w:sz="0" w:space="0" w:color="auto"/>
          </w:divBdr>
        </w:div>
        <w:div w:id="158352744">
          <w:marLeft w:val="0"/>
          <w:marRight w:val="0"/>
          <w:marTop w:val="0"/>
          <w:marBottom w:val="0"/>
          <w:divBdr>
            <w:top w:val="none" w:sz="0" w:space="0" w:color="auto"/>
            <w:left w:val="none" w:sz="0" w:space="0" w:color="auto"/>
            <w:bottom w:val="none" w:sz="0" w:space="0" w:color="auto"/>
            <w:right w:val="none" w:sz="0" w:space="0" w:color="auto"/>
          </w:divBdr>
        </w:div>
      </w:divsChild>
    </w:div>
    <w:div w:id="1378434248">
      <w:bodyDiv w:val="1"/>
      <w:marLeft w:val="0"/>
      <w:marRight w:val="0"/>
      <w:marTop w:val="0"/>
      <w:marBottom w:val="0"/>
      <w:divBdr>
        <w:top w:val="none" w:sz="0" w:space="0" w:color="auto"/>
        <w:left w:val="none" w:sz="0" w:space="0" w:color="auto"/>
        <w:bottom w:val="none" w:sz="0" w:space="0" w:color="auto"/>
        <w:right w:val="none" w:sz="0" w:space="0" w:color="auto"/>
      </w:divBdr>
    </w:div>
    <w:div w:id="2053848335">
      <w:bodyDiv w:val="1"/>
      <w:marLeft w:val="0"/>
      <w:marRight w:val="0"/>
      <w:marTop w:val="0"/>
      <w:marBottom w:val="0"/>
      <w:divBdr>
        <w:top w:val="none" w:sz="0" w:space="0" w:color="auto"/>
        <w:left w:val="none" w:sz="0" w:space="0" w:color="auto"/>
        <w:bottom w:val="none" w:sz="0" w:space="0" w:color="auto"/>
        <w:right w:val="none" w:sz="0" w:space="0" w:color="auto"/>
      </w:divBdr>
      <w:divsChild>
        <w:div w:id="1577549311">
          <w:marLeft w:val="0"/>
          <w:marRight w:val="0"/>
          <w:marTop w:val="0"/>
          <w:marBottom w:val="0"/>
          <w:divBdr>
            <w:top w:val="none" w:sz="0" w:space="0" w:color="auto"/>
            <w:left w:val="none" w:sz="0" w:space="0" w:color="auto"/>
            <w:bottom w:val="none" w:sz="0" w:space="0" w:color="auto"/>
            <w:right w:val="none" w:sz="0" w:space="0" w:color="auto"/>
          </w:divBdr>
        </w:div>
        <w:div w:id="1522545633">
          <w:marLeft w:val="0"/>
          <w:marRight w:val="0"/>
          <w:marTop w:val="0"/>
          <w:marBottom w:val="0"/>
          <w:divBdr>
            <w:top w:val="none" w:sz="0" w:space="0" w:color="auto"/>
            <w:left w:val="none" w:sz="0" w:space="0" w:color="auto"/>
            <w:bottom w:val="none" w:sz="0" w:space="0" w:color="auto"/>
            <w:right w:val="none" w:sz="0" w:space="0" w:color="auto"/>
          </w:divBdr>
        </w:div>
        <w:div w:id="1686980093">
          <w:marLeft w:val="0"/>
          <w:marRight w:val="0"/>
          <w:marTop w:val="0"/>
          <w:marBottom w:val="0"/>
          <w:divBdr>
            <w:top w:val="none" w:sz="0" w:space="0" w:color="auto"/>
            <w:left w:val="none" w:sz="0" w:space="0" w:color="auto"/>
            <w:bottom w:val="none" w:sz="0" w:space="0" w:color="auto"/>
            <w:right w:val="none" w:sz="0" w:space="0" w:color="auto"/>
          </w:divBdr>
        </w:div>
        <w:div w:id="178010377">
          <w:marLeft w:val="0"/>
          <w:marRight w:val="0"/>
          <w:marTop w:val="0"/>
          <w:marBottom w:val="0"/>
          <w:divBdr>
            <w:top w:val="none" w:sz="0" w:space="0" w:color="auto"/>
            <w:left w:val="none" w:sz="0" w:space="0" w:color="auto"/>
            <w:bottom w:val="none" w:sz="0" w:space="0" w:color="auto"/>
            <w:right w:val="none" w:sz="0" w:space="0" w:color="auto"/>
          </w:divBdr>
        </w:div>
        <w:div w:id="372389489">
          <w:marLeft w:val="0"/>
          <w:marRight w:val="0"/>
          <w:marTop w:val="0"/>
          <w:marBottom w:val="0"/>
          <w:divBdr>
            <w:top w:val="none" w:sz="0" w:space="0" w:color="auto"/>
            <w:left w:val="none" w:sz="0" w:space="0" w:color="auto"/>
            <w:bottom w:val="none" w:sz="0" w:space="0" w:color="auto"/>
            <w:right w:val="none" w:sz="0" w:space="0" w:color="auto"/>
          </w:divBdr>
        </w:div>
        <w:div w:id="547955999">
          <w:marLeft w:val="0"/>
          <w:marRight w:val="0"/>
          <w:marTop w:val="0"/>
          <w:marBottom w:val="0"/>
          <w:divBdr>
            <w:top w:val="none" w:sz="0" w:space="0" w:color="auto"/>
            <w:left w:val="none" w:sz="0" w:space="0" w:color="auto"/>
            <w:bottom w:val="none" w:sz="0" w:space="0" w:color="auto"/>
            <w:right w:val="none" w:sz="0" w:space="0" w:color="auto"/>
          </w:divBdr>
        </w:div>
        <w:div w:id="498278652">
          <w:marLeft w:val="0"/>
          <w:marRight w:val="0"/>
          <w:marTop w:val="0"/>
          <w:marBottom w:val="0"/>
          <w:divBdr>
            <w:top w:val="none" w:sz="0" w:space="0" w:color="auto"/>
            <w:left w:val="none" w:sz="0" w:space="0" w:color="auto"/>
            <w:bottom w:val="none" w:sz="0" w:space="0" w:color="auto"/>
            <w:right w:val="none" w:sz="0" w:space="0" w:color="auto"/>
          </w:divBdr>
        </w:div>
        <w:div w:id="1850369543">
          <w:marLeft w:val="0"/>
          <w:marRight w:val="0"/>
          <w:marTop w:val="0"/>
          <w:marBottom w:val="0"/>
          <w:divBdr>
            <w:top w:val="none" w:sz="0" w:space="0" w:color="auto"/>
            <w:left w:val="none" w:sz="0" w:space="0" w:color="auto"/>
            <w:bottom w:val="none" w:sz="0" w:space="0" w:color="auto"/>
            <w:right w:val="none" w:sz="0" w:space="0" w:color="auto"/>
          </w:divBdr>
        </w:div>
        <w:div w:id="1043678292">
          <w:marLeft w:val="0"/>
          <w:marRight w:val="0"/>
          <w:marTop w:val="0"/>
          <w:marBottom w:val="0"/>
          <w:divBdr>
            <w:top w:val="none" w:sz="0" w:space="0" w:color="auto"/>
            <w:left w:val="none" w:sz="0" w:space="0" w:color="auto"/>
            <w:bottom w:val="none" w:sz="0" w:space="0" w:color="auto"/>
            <w:right w:val="none" w:sz="0" w:space="0" w:color="auto"/>
          </w:divBdr>
        </w:div>
        <w:div w:id="1409614487">
          <w:marLeft w:val="0"/>
          <w:marRight w:val="0"/>
          <w:marTop w:val="0"/>
          <w:marBottom w:val="0"/>
          <w:divBdr>
            <w:top w:val="none" w:sz="0" w:space="0" w:color="auto"/>
            <w:left w:val="none" w:sz="0" w:space="0" w:color="auto"/>
            <w:bottom w:val="none" w:sz="0" w:space="0" w:color="auto"/>
            <w:right w:val="none" w:sz="0" w:space="0" w:color="auto"/>
          </w:divBdr>
        </w:div>
        <w:div w:id="1930851954">
          <w:marLeft w:val="0"/>
          <w:marRight w:val="0"/>
          <w:marTop w:val="0"/>
          <w:marBottom w:val="0"/>
          <w:divBdr>
            <w:top w:val="none" w:sz="0" w:space="0" w:color="auto"/>
            <w:left w:val="none" w:sz="0" w:space="0" w:color="auto"/>
            <w:bottom w:val="none" w:sz="0" w:space="0" w:color="auto"/>
            <w:right w:val="none" w:sz="0" w:space="0" w:color="auto"/>
          </w:divBdr>
        </w:div>
        <w:div w:id="258176458">
          <w:marLeft w:val="0"/>
          <w:marRight w:val="0"/>
          <w:marTop w:val="0"/>
          <w:marBottom w:val="0"/>
          <w:divBdr>
            <w:top w:val="none" w:sz="0" w:space="0" w:color="auto"/>
            <w:left w:val="none" w:sz="0" w:space="0" w:color="auto"/>
            <w:bottom w:val="none" w:sz="0" w:space="0" w:color="auto"/>
            <w:right w:val="none" w:sz="0" w:space="0" w:color="auto"/>
          </w:divBdr>
        </w:div>
        <w:div w:id="1781755703">
          <w:marLeft w:val="0"/>
          <w:marRight w:val="0"/>
          <w:marTop w:val="0"/>
          <w:marBottom w:val="0"/>
          <w:divBdr>
            <w:top w:val="none" w:sz="0" w:space="0" w:color="auto"/>
            <w:left w:val="none" w:sz="0" w:space="0" w:color="auto"/>
            <w:bottom w:val="none" w:sz="0" w:space="0" w:color="auto"/>
            <w:right w:val="none" w:sz="0" w:space="0" w:color="auto"/>
          </w:divBdr>
        </w:div>
        <w:div w:id="932476237">
          <w:marLeft w:val="0"/>
          <w:marRight w:val="0"/>
          <w:marTop w:val="0"/>
          <w:marBottom w:val="0"/>
          <w:divBdr>
            <w:top w:val="none" w:sz="0" w:space="0" w:color="auto"/>
            <w:left w:val="none" w:sz="0" w:space="0" w:color="auto"/>
            <w:bottom w:val="none" w:sz="0" w:space="0" w:color="auto"/>
            <w:right w:val="none" w:sz="0" w:space="0" w:color="auto"/>
          </w:divBdr>
        </w:div>
        <w:div w:id="618537955">
          <w:marLeft w:val="0"/>
          <w:marRight w:val="0"/>
          <w:marTop w:val="0"/>
          <w:marBottom w:val="0"/>
          <w:divBdr>
            <w:top w:val="none" w:sz="0" w:space="0" w:color="auto"/>
            <w:left w:val="none" w:sz="0" w:space="0" w:color="auto"/>
            <w:bottom w:val="none" w:sz="0" w:space="0" w:color="auto"/>
            <w:right w:val="none" w:sz="0" w:space="0" w:color="auto"/>
          </w:divBdr>
        </w:div>
        <w:div w:id="110723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lkk.dokumentai@su.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50FD3EA59FA4B86CCDB658BBAA6C3" ma:contentTypeVersion="5" ma:contentTypeDescription="Create a new document." ma:contentTypeScope="" ma:versionID="efddbcba87cb7aaaaf075717795d7506">
  <xsd:schema xmlns:xsd="http://www.w3.org/2001/XMLSchema" xmlns:xs="http://www.w3.org/2001/XMLSchema" xmlns:p="http://schemas.microsoft.com/office/2006/metadata/properties" xmlns:ns2="f7437cb3-c43a-4f7b-bd51-70856e23fb26" targetNamespace="http://schemas.microsoft.com/office/2006/metadata/properties" ma:root="true" ma:fieldsID="d3d6661b6014082da1ea109fc52f524d" ns2:_="">
    <xsd:import namespace="f7437cb3-c43a-4f7b-bd51-70856e23fb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7cb3-c43a-4f7b-bd51-70856e23f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372B-C2BF-4575-888E-B24C425E2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E6B80-2AD7-4587-912C-5EB36324C6E9}">
  <ds:schemaRefs>
    <ds:schemaRef ds:uri="http://schemas.microsoft.com/sharepoint/v3/contenttype/forms"/>
  </ds:schemaRefs>
</ds:datastoreItem>
</file>

<file path=customXml/itemProps3.xml><?xml version="1.0" encoding="utf-8"?>
<ds:datastoreItem xmlns:ds="http://schemas.openxmlformats.org/officeDocument/2006/customXml" ds:itemID="{38922B76-5CA8-420C-B562-409BD7E8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7cb3-c43a-4f7b-bd51-70856e23f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0050F-FE30-4C33-A1A4-D1444323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12614</Words>
  <Characters>7191</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Asta Jundulienė</cp:lastModifiedBy>
  <cp:revision>2</cp:revision>
  <dcterms:created xsi:type="dcterms:W3CDTF">2019-12-10T11:57:00Z</dcterms:created>
  <dcterms:modified xsi:type="dcterms:W3CDTF">2019-12-10T11:57:00Z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0x010100CF550FD3EA59FA4B86CCDB658BBAA6C3</vt:lpwstr>
  </property>
</Properties>
</file>