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D38704">
      <w:pPr>
        <w:pStyle w:val="38"/>
        <w:jc w:val="center"/>
        <w:rPr>
          <w:rFonts w:eastAsia="Times New Roman"/>
          <w:b/>
          <w:bCs/>
          <w:color w:val="auto"/>
          <w:kern w:val="0"/>
          <w:lang w:eastAsia="en-US" w:bidi="ar-SA"/>
        </w:rPr>
      </w:pPr>
      <w:r>
        <w:rPr>
          <w:rFonts w:eastAsia="Times New Roman"/>
          <w:b/>
          <w:bCs/>
          <w:color w:val="auto"/>
          <w:kern w:val="0"/>
          <w:lang w:eastAsia="en-US" w:bidi="ar-SA"/>
        </w:rPr>
        <w:drawing>
          <wp:inline distT="0" distB="0" distL="0" distR="0">
            <wp:extent cx="2533650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7227">
      <w:pPr>
        <w:pStyle w:val="38"/>
        <w:jc w:val="center"/>
        <w:rPr>
          <w:rFonts w:eastAsia="Times New Roman"/>
          <w:b/>
          <w:bCs/>
          <w:color w:val="auto"/>
          <w:kern w:val="0"/>
          <w:lang w:eastAsia="en-US" w:bidi="ar-SA"/>
        </w:rPr>
      </w:pPr>
    </w:p>
    <w:p w14:paraId="39FB29DF">
      <w:pPr>
        <w:pStyle w:val="38"/>
        <w:jc w:val="center"/>
        <w:rPr>
          <w:rFonts w:eastAsia="Times New Roman"/>
          <w:b/>
          <w:bCs/>
          <w:color w:val="auto"/>
          <w:kern w:val="0"/>
          <w:sz w:val="28"/>
          <w:szCs w:val="28"/>
          <w:lang w:eastAsia="en-US" w:bidi="ar-SA"/>
        </w:rPr>
      </w:pPr>
      <w:r>
        <w:rPr>
          <w:rFonts w:eastAsia="Times New Roman"/>
          <w:b/>
          <w:bCs/>
          <w:color w:val="auto"/>
          <w:kern w:val="0"/>
          <w:sz w:val="28"/>
          <w:szCs w:val="28"/>
          <w:lang w:eastAsia="en-US" w:bidi="ar-SA"/>
        </w:rPr>
        <w:t>VILNIUS UNIVERSITY ŠIAULIAI ACADEMY</w:t>
      </w:r>
    </w:p>
    <w:p w14:paraId="73821278">
      <w:pPr>
        <w:pStyle w:val="38"/>
        <w:jc w:val="center"/>
        <w:rPr>
          <w:b/>
          <w:color w:val="auto"/>
          <w:sz w:val="8"/>
          <w:szCs w:val="8"/>
        </w:rPr>
      </w:pPr>
    </w:p>
    <w:p w14:paraId="600B8A37">
      <w:pPr>
        <w:pStyle w:val="38"/>
        <w:jc w:val="center"/>
        <w:rPr>
          <w:color w:val="auto"/>
          <w:szCs w:val="24"/>
        </w:rPr>
      </w:pPr>
      <w:r>
        <w:rPr>
          <w:b/>
          <w:color w:val="auto"/>
        </w:rPr>
        <w:t xml:space="preserve">Regionų plėtros institutas / </w:t>
      </w:r>
      <w:r>
        <w:rPr>
          <w:b/>
          <w:color w:val="auto"/>
          <w:szCs w:val="24"/>
        </w:rPr>
        <w:t xml:space="preserve">Institute of Region Development </w:t>
      </w:r>
    </w:p>
    <w:p w14:paraId="35C24D4D">
      <w:pPr>
        <w:pStyle w:val="38"/>
        <w:jc w:val="center"/>
        <w:rPr>
          <w:color w:val="auto"/>
          <w:szCs w:val="24"/>
        </w:rPr>
      </w:pPr>
    </w:p>
    <w:p w14:paraId="7A1C5D55">
      <w:pPr>
        <w:pStyle w:val="38"/>
        <w:jc w:val="center"/>
        <w:rPr>
          <w:caps/>
          <w:color w:val="auto"/>
          <w:szCs w:val="24"/>
        </w:rPr>
      </w:pPr>
      <w:r>
        <w:rPr>
          <w:color w:val="auto"/>
          <w:szCs w:val="24"/>
        </w:rPr>
        <w:t>15-oji tarptautinė tarpdisciplininė mokslinė konferencija</w:t>
      </w:r>
    </w:p>
    <w:p w14:paraId="2D358855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>15</w:t>
      </w:r>
      <w:r>
        <w:rPr>
          <w:color w:val="auto"/>
          <w:szCs w:val="24"/>
          <w:vertAlign w:val="superscript"/>
        </w:rPr>
        <w:t>th</w:t>
      </w:r>
      <w:r>
        <w:rPr>
          <w:color w:val="auto"/>
          <w:szCs w:val="24"/>
        </w:rPr>
        <w:t xml:space="preserve"> International Interdisciplinary Scientific Conference</w:t>
      </w:r>
    </w:p>
    <w:p w14:paraId="79BBE17E">
      <w:pPr>
        <w:pStyle w:val="38"/>
        <w:jc w:val="center"/>
        <w:rPr>
          <w:color w:val="auto"/>
          <w:sz w:val="28"/>
          <w:szCs w:val="28"/>
        </w:rPr>
      </w:pPr>
    </w:p>
    <w:p w14:paraId="37C69CF4">
      <w:pPr>
        <w:pStyle w:val="38"/>
        <w:jc w:val="center"/>
        <w:rPr>
          <w:b/>
          <w:color w:val="auto"/>
          <w:sz w:val="28"/>
          <w:szCs w:val="28"/>
        </w:rPr>
      </w:pPr>
      <w:r>
        <w:rPr>
          <w:b/>
          <w:i/>
          <w:iCs/>
          <w:caps/>
          <w:color w:val="auto"/>
          <w:sz w:val="28"/>
          <w:szCs w:val="28"/>
        </w:rPr>
        <w:t>REGIONAS: istorija, kultūra, kalba</w:t>
      </w:r>
    </w:p>
    <w:p w14:paraId="598011FC">
      <w:pPr>
        <w:pStyle w:val="38"/>
        <w:jc w:val="center"/>
        <w:rPr>
          <w:i/>
          <w:iCs/>
          <w:color w:val="auto"/>
          <w:sz w:val="28"/>
          <w:szCs w:val="28"/>
        </w:rPr>
      </w:pPr>
      <w:r>
        <w:rPr>
          <w:b/>
          <w:i/>
          <w:iCs/>
          <w:caps/>
          <w:color w:val="auto"/>
          <w:sz w:val="28"/>
          <w:szCs w:val="28"/>
        </w:rPr>
        <w:t>THE REGION: HISTORY, CULTURE, LANGUAGE</w:t>
      </w:r>
      <w:r>
        <w:rPr>
          <w:b/>
          <w:caps/>
          <w:color w:val="auto"/>
          <w:sz w:val="28"/>
          <w:szCs w:val="28"/>
        </w:rPr>
        <w:t xml:space="preserve"> </w:t>
      </w:r>
    </w:p>
    <w:p w14:paraId="213EC61E">
      <w:pPr>
        <w:pStyle w:val="38"/>
        <w:jc w:val="center"/>
        <w:rPr>
          <w:color w:val="auto"/>
          <w:szCs w:val="24"/>
        </w:rPr>
      </w:pPr>
      <w:bookmarkStart w:id="0" w:name="OLE_LINK2"/>
      <w:bookmarkStart w:id="1" w:name="OLE_LINK1"/>
    </w:p>
    <w:p w14:paraId="00433103">
      <w:pPr>
        <w:pStyle w:val="38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2026 m. gegužės 14–15 d. / 14</w:t>
      </w:r>
      <w:r>
        <w:rPr>
          <w:rFonts w:hint="default"/>
          <w:b/>
          <w:bCs/>
          <w:color w:val="auto"/>
          <w:szCs w:val="24"/>
          <w:vertAlign w:val="superscript"/>
          <w:lang w:val="lt-LT"/>
        </w:rPr>
        <w:t>th</w:t>
      </w:r>
      <w:r>
        <w:rPr>
          <w:rFonts w:hint="default"/>
          <w:b/>
          <w:bCs/>
          <w:color w:val="auto"/>
          <w:szCs w:val="24"/>
          <w:vertAlign w:val="baseline"/>
          <w:lang w:val="lt-LT"/>
        </w:rPr>
        <w:t>–</w:t>
      </w:r>
      <w:r>
        <w:rPr>
          <w:b/>
          <w:bCs/>
          <w:color w:val="auto"/>
          <w:szCs w:val="24"/>
        </w:rPr>
        <w:t>15</w:t>
      </w:r>
      <w:r>
        <w:rPr>
          <w:b/>
          <w:bCs/>
          <w:color w:val="auto"/>
          <w:szCs w:val="24"/>
          <w:vertAlign w:val="superscript"/>
        </w:rPr>
        <w:t>th</w:t>
      </w:r>
      <w:r>
        <w:rPr>
          <w:b/>
          <w:bCs/>
          <w:color w:val="auto"/>
          <w:szCs w:val="24"/>
        </w:rPr>
        <w:t xml:space="preserve"> of May, 2026 </w:t>
      </w:r>
    </w:p>
    <w:bookmarkEnd w:id="0"/>
    <w:bookmarkEnd w:id="1"/>
    <w:p w14:paraId="2CBBF7D7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Vytauto g. 84 ir P. Višinskio g. 25, Šiauliai, Lietuva / </w:t>
      </w:r>
    </w:p>
    <w:p w14:paraId="421FABFA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>Vytauto str. 84 and P. Višinskio str. 25, Šiauliai, Lithuania</w:t>
      </w:r>
    </w:p>
    <w:p w14:paraId="541578E0">
      <w:pPr>
        <w:pStyle w:val="38"/>
        <w:jc w:val="center"/>
        <w:rPr>
          <w:color w:val="auto"/>
          <w:szCs w:val="24"/>
        </w:rPr>
      </w:pPr>
    </w:p>
    <w:p w14:paraId="56CB0829">
      <w:pPr>
        <w:pStyle w:val="38"/>
        <w:rPr>
          <w:color w:val="auto"/>
        </w:rPr>
      </w:pPr>
    </w:p>
    <w:p w14:paraId="4604DE1E">
      <w:pPr>
        <w:pStyle w:val="38"/>
        <w:jc w:val="center"/>
        <w:rPr>
          <w:b/>
          <w:color w:val="auto"/>
          <w:sz w:val="32"/>
          <w:szCs w:val="32"/>
          <w:highlight w:val="yellow"/>
        </w:rPr>
      </w:pPr>
      <w:r>
        <w:rPr>
          <w:b/>
          <w:color w:val="auto"/>
          <w:sz w:val="32"/>
          <w:szCs w:val="32"/>
        </w:rPr>
        <w:t>PROGRAMA / PROGRAMME</w:t>
      </w:r>
    </w:p>
    <w:p w14:paraId="43C9FAD7">
      <w:pPr>
        <w:spacing w:line="0" w:lineRule="atLeast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2026 m. gegužės 14 d. / 14</w:t>
      </w:r>
      <w:r>
        <w:rPr>
          <w:rFonts w:ascii="Times New Roman" w:hAnsi="Times New Roman" w:eastAsia="Times New Roman" w:cs="Times New Roman"/>
          <w:b/>
          <w:vertAlign w:val="superscript"/>
        </w:rPr>
        <w:t>th</w:t>
      </w:r>
      <w:r>
        <w:rPr>
          <w:rFonts w:ascii="Times New Roman" w:hAnsi="Times New Roman" w:eastAsia="Times New Roman" w:cs="Times New Roman"/>
          <w:b/>
        </w:rPr>
        <w:t xml:space="preserve"> of May, 2026</w:t>
      </w:r>
    </w:p>
    <w:p w14:paraId="36A8F10F">
      <w:pPr>
        <w:spacing w:line="212" w:lineRule="exact"/>
        <w:rPr>
          <w:rFonts w:ascii="Times New Roman" w:hAnsi="Times New Roman" w:eastAsia="Times New Roman" w:cs="Times New Roman"/>
        </w:rPr>
      </w:pPr>
    </w:p>
    <w:p w14:paraId="0A3495F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9.30–10.00 Registracija / Registration (Vytauto g. 84 / Vytauto </w:t>
      </w:r>
      <w:r>
        <w:rPr>
          <w:rFonts w:hint="default" w:ascii="Times New Roman" w:hAnsi="Times New Roman" w:eastAsia="Times New Roman" w:cs="Times New Roman"/>
          <w:lang w:val="lt-LT"/>
        </w:rPr>
        <w:t>S</w:t>
      </w:r>
      <w:r>
        <w:rPr>
          <w:rFonts w:ascii="Times New Roman" w:hAnsi="Times New Roman" w:eastAsia="Times New Roman" w:cs="Times New Roman"/>
        </w:rPr>
        <w:t>t.</w:t>
      </w:r>
      <w:r>
        <w:rPr>
          <w:rFonts w:hint="default" w:ascii="Times New Roman" w:hAnsi="Times New Roman" w:eastAsia="Times New Roman" w:cs="Times New Roman"/>
          <w:lang w:val="lt-LT"/>
        </w:rPr>
        <w:t> </w:t>
      </w:r>
      <w:r>
        <w:rPr>
          <w:rFonts w:ascii="Times New Roman" w:hAnsi="Times New Roman" w:eastAsia="Times New Roman" w:cs="Times New Roman"/>
        </w:rPr>
        <w:t>84)</w:t>
      </w:r>
    </w:p>
    <w:p w14:paraId="1E6992C0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10.00–10.20 Konferencijos atidarymas / </w:t>
      </w:r>
      <w:r>
        <w:rPr>
          <w:rFonts w:ascii="Times New Roman" w:hAnsi="Times New Roman" w:cs="Times New Roman"/>
        </w:rPr>
        <w:t>Opening of the Conference</w:t>
      </w:r>
    </w:p>
    <w:p w14:paraId="532F92CF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10.20–12.00 Plenarinis posėdis (transliuojamas RENET) / </w:t>
      </w:r>
      <w:r>
        <w:rPr>
          <w:rFonts w:ascii="Times New Roman" w:hAnsi="Times New Roman" w:cs="Times New Roman"/>
          <w:bCs/>
        </w:rPr>
        <w:t xml:space="preserve">Plenary Session in association with the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Researchers’ Excellence Network (</w:t>
      </w:r>
      <w:r>
        <w:rPr>
          <w:rFonts w:ascii="Times New Roman" w:hAnsi="Times New Roman" w:cs="Times New Roman"/>
          <w:bCs/>
        </w:rPr>
        <w:t>RENET)</w:t>
      </w:r>
    </w:p>
    <w:p w14:paraId="631FFED7"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13.00 Kultūrinė programa / Cultural programme </w:t>
      </w:r>
    </w:p>
    <w:p w14:paraId="5D8070AB">
      <w:pPr>
        <w:jc w:val="both"/>
        <w:rPr>
          <w:rFonts w:ascii="Times New Roman" w:hAnsi="Times New Roman" w:cs="Times New Roman"/>
          <w:kern w:val="0"/>
          <w:lang w:bidi="ar"/>
        </w:rPr>
      </w:pPr>
      <w:r>
        <w:rPr>
          <w:rFonts w:ascii="Times New Roman" w:hAnsi="Times New Roman" w:cs="Times New Roman"/>
          <w:kern w:val="0"/>
          <w:lang w:bidi="ar"/>
        </w:rPr>
        <w:t>Nuotraukų parodos „Gražiajai Liepoja</w:t>
      </w:r>
      <w:r>
        <w:rPr>
          <w:rFonts w:ascii="Times New Roman" w:hAnsi="Times New Roman" w:cs="Times New Roman"/>
          <w:kern w:val="0"/>
          <w:lang w:val="en-US" w:bidi="ar"/>
        </w:rPr>
        <w:t>i </w:t>
      </w:r>
      <w:r>
        <w:rPr>
          <w:rFonts w:ascii="Times New Roman" w:hAnsi="Times New Roman" w:cs="Times New Roman"/>
          <w:kern w:val="0"/>
          <w:lang w:bidi="ar"/>
        </w:rPr>
        <w:t xml:space="preserve">– 400“ pristatymas VU bibliotekos Šiaulių akademijos Informacijos centre /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Opening of the photo exhibition “Beautiful Liepāja</w:t>
      </w:r>
      <w:r>
        <w:rPr>
          <w:rFonts w:hint="default" w:ascii="Times New Roman" w:hAnsi="Times New Roman" w:eastAsia="SimSun" w:cs="Times New Roman"/>
          <w:sz w:val="24"/>
          <w:szCs w:val="24"/>
          <w:lang w:val="lt-LT"/>
        </w:rPr>
        <w:t> 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– 400 Years” at the Šiauliai Academy Information Centre of Vilnius University Library (Vytauto St.</w:t>
      </w:r>
      <w:r>
        <w:rPr>
          <w:rFonts w:hint="default" w:ascii="Times New Roman" w:hAnsi="Times New Roman" w:eastAsia="SimSun" w:cs="Times New Roman"/>
          <w:sz w:val="24"/>
          <w:szCs w:val="24"/>
          <w:lang w:val="lt-LT"/>
        </w:rPr>
        <w:t> 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84)</w:t>
      </w:r>
      <w:r>
        <w:rPr>
          <w:rFonts w:ascii="Times New Roman" w:hAnsi="Times New Roman" w:eastAsia="Times New Roman" w:cs="Times New Roman"/>
        </w:rPr>
        <w:t>.</w:t>
      </w:r>
    </w:p>
    <w:p w14:paraId="236F45E9">
      <w:pPr>
        <w:widowControl/>
        <w:spacing w:line="360" w:lineRule="auto"/>
        <w:rPr>
          <w:rFonts w:ascii="Times New Roman" w:hAnsi="Times New Roman" w:eastAsia="Times New Roman" w:cs="Times New Roman"/>
        </w:rPr>
      </w:pPr>
    </w:p>
    <w:p w14:paraId="7ED9C3CC">
      <w:pPr>
        <w:widowControl/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Sekcijos / Working groups (P. Višinskio g. 25 / P. Višinskio </w:t>
      </w:r>
      <w:r>
        <w:rPr>
          <w:rFonts w:hint="default" w:ascii="Times New Roman" w:hAnsi="Times New Roman" w:eastAsia="Times New Roman" w:cs="Times New Roman"/>
          <w:lang w:val="lt-LT"/>
        </w:rPr>
        <w:t>S</w:t>
      </w:r>
      <w:r>
        <w:rPr>
          <w:rFonts w:ascii="Times New Roman" w:hAnsi="Times New Roman" w:eastAsia="Times New Roman" w:cs="Times New Roman"/>
        </w:rPr>
        <w:t>t.</w:t>
      </w:r>
      <w:r>
        <w:rPr>
          <w:rFonts w:hint="default" w:ascii="Times New Roman" w:hAnsi="Times New Roman" w:eastAsia="Times New Roman" w:cs="Times New Roman"/>
          <w:lang w:val="lt-LT"/>
        </w:rPr>
        <w:t> </w:t>
      </w:r>
      <w:r>
        <w:rPr>
          <w:rFonts w:ascii="Times New Roman" w:hAnsi="Times New Roman" w:eastAsia="Times New Roman" w:cs="Times New Roman"/>
        </w:rPr>
        <w:t xml:space="preserve">25): </w:t>
      </w:r>
    </w:p>
    <w:p w14:paraId="0339663E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14.00–18.00  REGIONAS ISTORIJOJE I / THE REGION IN HISTORY I (A114)</w:t>
      </w:r>
    </w:p>
    <w:p w14:paraId="4C141930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14.00–18.00  REGIONAS ISTORIJOJE II / THE REGION IN HISTORY II (A604)</w:t>
      </w:r>
    </w:p>
    <w:p w14:paraId="3A1716EA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14.00–18.00  REGIONAS KALBOJE / THE REGION IN LANGUAGE (A603)</w:t>
      </w:r>
    </w:p>
    <w:p w14:paraId="22D6DCA3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14.00–18.00  REGIONAS KULTŪROJE / THE REGION IN CULTURE (A503)</w:t>
      </w:r>
    </w:p>
    <w:p w14:paraId="27DB1396">
      <w:pPr>
        <w:spacing w:line="360" w:lineRule="auto"/>
        <w:jc w:val="both"/>
        <w:rPr>
          <w:rFonts w:ascii="Times New Roman" w:hAnsi="Times New Roman" w:eastAsia="Times New Roman" w:cs="Times New Roman"/>
        </w:rPr>
      </w:pPr>
    </w:p>
    <w:p w14:paraId="1A8B2814">
      <w:pPr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18.30 Konferencijos rengėjų ir pranešėjų vakaronė / Evening of conference organisers and presenters („Havana“, Rūdės g. 27d, Šiauliai</w:t>
      </w:r>
      <w:r>
        <w:rPr>
          <w:rFonts w:hint="default" w:ascii="Times New Roman" w:hAnsi="Times New Roman" w:eastAsia="Times New Roman" w:cs="Times New Roman"/>
          <w:lang w:val="lt-LT"/>
        </w:rPr>
        <w:t xml:space="preserve"> / Rūdės St. 27d</w:t>
      </w:r>
      <w:r>
        <w:rPr>
          <w:rFonts w:ascii="Times New Roman" w:hAnsi="Times New Roman" w:eastAsia="Times New Roman" w:cs="Times New Roman"/>
        </w:rPr>
        <w:t xml:space="preserve">). </w:t>
      </w:r>
    </w:p>
    <w:p w14:paraId="678D3EC9">
      <w:pPr>
        <w:spacing w:line="0" w:lineRule="atLeast"/>
        <w:jc w:val="center"/>
        <w:rPr>
          <w:rFonts w:ascii="Times New Roman" w:hAnsi="Times New Roman" w:eastAsia="Times New Roman" w:cs="Times New Roman"/>
          <w:b/>
        </w:rPr>
      </w:pPr>
    </w:p>
    <w:p w14:paraId="30AE95B7">
      <w:pPr>
        <w:spacing w:line="0" w:lineRule="atLeast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2026 m. gegužės 15 d. / 15</w:t>
      </w:r>
      <w:r>
        <w:rPr>
          <w:rFonts w:ascii="Times New Roman" w:hAnsi="Times New Roman" w:eastAsia="Times New Roman" w:cs="Times New Roman"/>
          <w:b/>
          <w:vertAlign w:val="superscript"/>
        </w:rPr>
        <w:t>th</w:t>
      </w:r>
      <w:r>
        <w:rPr>
          <w:rFonts w:ascii="Times New Roman" w:hAnsi="Times New Roman" w:eastAsia="Times New Roman" w:cs="Times New Roman"/>
          <w:b/>
        </w:rPr>
        <w:t xml:space="preserve"> of May, 2026</w:t>
      </w:r>
    </w:p>
    <w:p w14:paraId="34B24826">
      <w:pPr>
        <w:spacing w:line="212" w:lineRule="exact"/>
        <w:rPr>
          <w:rFonts w:ascii="Times New Roman" w:hAnsi="Times New Roman" w:eastAsia="Times New Roman" w:cs="Times New Roman"/>
        </w:rPr>
      </w:pPr>
    </w:p>
    <w:p w14:paraId="3686BC43">
      <w:pPr>
        <w:spacing w:line="0" w:lineRule="atLeast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</w:rPr>
        <w:t>10.00–14.00 Baigiamasis plenarinis posėdis. Konferencijos apibendrinimas / C</w:t>
      </w:r>
      <w:r>
        <w:rPr>
          <w:rFonts w:ascii="Times New Roman" w:hAnsi="Times New Roman" w:cs="Times New Roman"/>
          <w:bCs/>
        </w:rPr>
        <w:t xml:space="preserve">losing plenary session. </w:t>
      </w:r>
      <w:r>
        <w:rPr>
          <w:rFonts w:ascii="Times New Roman" w:hAnsi="Times New Roman" w:eastAsia="Times New Roman" w:cs="Times New Roman"/>
          <w:bCs/>
          <w:iCs/>
        </w:rPr>
        <w:t xml:space="preserve">The summary of the conference </w:t>
      </w:r>
      <w:r>
        <w:rPr>
          <w:rFonts w:ascii="Times New Roman" w:hAnsi="Times New Roman" w:eastAsia="Times New Roman" w:cs="Times New Roman"/>
        </w:rPr>
        <w:t xml:space="preserve">(Vytauto g. 84 / Vytauto </w:t>
      </w:r>
      <w:r>
        <w:rPr>
          <w:rFonts w:hint="default" w:ascii="Times New Roman" w:hAnsi="Times New Roman" w:eastAsia="Times New Roman" w:cs="Times New Roman"/>
          <w:lang w:val="lt-LT"/>
        </w:rPr>
        <w:t>S</w:t>
      </w:r>
      <w:r>
        <w:rPr>
          <w:rFonts w:ascii="Times New Roman" w:hAnsi="Times New Roman" w:eastAsia="Times New Roman" w:cs="Times New Roman"/>
        </w:rPr>
        <w:t>t.</w:t>
      </w:r>
      <w:r>
        <w:rPr>
          <w:rFonts w:hint="default" w:ascii="Times New Roman" w:hAnsi="Times New Roman" w:eastAsia="Times New Roman" w:cs="Times New Roman"/>
          <w:lang w:val="lt-LT"/>
        </w:rPr>
        <w:t> </w:t>
      </w:r>
      <w:r>
        <w:rPr>
          <w:rFonts w:ascii="Times New Roman" w:hAnsi="Times New Roman" w:eastAsia="Times New Roman" w:cs="Times New Roman"/>
        </w:rPr>
        <w:t>84)</w:t>
      </w:r>
    </w:p>
    <w:p w14:paraId="69F123BD">
      <w:pPr>
        <w:spacing w:line="393" w:lineRule="exact"/>
        <w:jc w:val="both"/>
        <w:rPr>
          <w:rFonts w:ascii="Times New Roman" w:hAnsi="Times New Roman" w:eastAsia="Times New Roman" w:cs="Times New Roman"/>
        </w:rPr>
      </w:pPr>
    </w:p>
    <w:p w14:paraId="62F4FBD9">
      <w:pPr>
        <w:pStyle w:val="13"/>
        <w:spacing w:before="0" w:beforeAutospacing="0" w:after="0" w:afterAutospacing="0"/>
        <w:rPr>
          <w:i/>
          <w:iCs/>
          <w:lang w:val="lt-LT"/>
        </w:rPr>
      </w:pPr>
      <w:r>
        <w:rPr>
          <w:i/>
          <w:iCs/>
          <w:lang w:val="lt-LT"/>
        </w:rPr>
        <w:t>Informuojame, kad konferencija bus įrašoma, fotografuojama.</w:t>
      </w:r>
    </w:p>
    <w:p w14:paraId="6B6EAD23">
      <w:pPr>
        <w:spacing w:line="0" w:lineRule="atLeast"/>
        <w:jc w:val="both"/>
        <w:rPr>
          <w:rFonts w:ascii="Times New Roman" w:hAnsi="Times New Roman" w:eastAsia="SimSun" w:cs="Times New Roman"/>
          <w:i/>
          <w:iCs/>
        </w:rPr>
      </w:pPr>
      <w:r>
        <w:rPr>
          <w:rFonts w:ascii="Times New Roman" w:hAnsi="Times New Roman" w:eastAsia="SimSun" w:cs="Times New Roman"/>
          <w:i/>
          <w:iCs/>
        </w:rPr>
        <w:t>Please be informed that the conference will be recorded and photographed.</w:t>
      </w:r>
    </w:p>
    <w:p w14:paraId="0FF51AD8">
      <w:pPr>
        <w:spacing w:line="0" w:lineRule="atLeast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2026 m. gegužės 14 d. / 14</w:t>
      </w:r>
      <w:r>
        <w:rPr>
          <w:rFonts w:ascii="Times New Roman" w:hAnsi="Times New Roman" w:eastAsia="Times New Roman" w:cs="Times New Roman"/>
          <w:b/>
          <w:vertAlign w:val="superscript"/>
        </w:rPr>
        <w:t>th</w:t>
      </w:r>
      <w:r>
        <w:rPr>
          <w:rFonts w:ascii="Times New Roman" w:hAnsi="Times New Roman" w:eastAsia="Times New Roman" w:cs="Times New Roman"/>
          <w:b/>
        </w:rPr>
        <w:t xml:space="preserve"> of May, 2026</w:t>
      </w:r>
    </w:p>
    <w:p w14:paraId="49137F26">
      <w:pPr>
        <w:spacing w:line="0" w:lineRule="atLeast"/>
        <w:jc w:val="center"/>
        <w:rPr>
          <w:rFonts w:ascii="Times New Roman" w:hAnsi="Times New Roman" w:eastAsia="Times New Roman" w:cs="Times New Roman"/>
          <w:b/>
        </w:rPr>
      </w:pPr>
    </w:p>
    <w:p w14:paraId="0C01B4DE">
      <w:pPr>
        <w:spacing w:line="0" w:lineRule="atLeast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PLENARINIS POSĖDIS / PLENARY SESSION</w:t>
      </w:r>
    </w:p>
    <w:p w14:paraId="388456E1">
      <w:pPr>
        <w:spacing w:line="34" w:lineRule="exact"/>
        <w:jc w:val="center"/>
        <w:rPr>
          <w:rFonts w:ascii="Times New Roman" w:hAnsi="Times New Roman" w:eastAsia="Times New Roman" w:cs="Times New Roman"/>
        </w:rPr>
      </w:pPr>
    </w:p>
    <w:p w14:paraId="4805D259">
      <w:pPr>
        <w:jc w:val="center"/>
        <w:rPr>
          <w:sz w:val="18"/>
        </w:rPr>
      </w:pPr>
      <w:r>
        <w:rPr>
          <w:rFonts w:ascii="Times New Roman" w:hAnsi="Times New Roman" w:eastAsia="Times New Roman" w:cs="Times New Roman"/>
        </w:rPr>
        <w:t xml:space="preserve">Tyrėjų kompetencijų tinklas RENET / </w:t>
      </w:r>
      <w:r>
        <w:rPr>
          <w:rFonts w:ascii="Times New Roman" w:hAnsi="Times New Roman" w:cs="Times New Roman"/>
        </w:rPr>
        <w:t>Researchers’ Excellence Network RENET</w:t>
      </w:r>
    </w:p>
    <w:p w14:paraId="22638DA8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Vytauto g. 84, Šiauliai, 413 a. ir per </w:t>
      </w:r>
      <w:r>
        <w:rPr>
          <w:i/>
          <w:iCs/>
          <w:color w:val="auto"/>
          <w:szCs w:val="24"/>
        </w:rPr>
        <w:t>Microsoft Teams</w:t>
      </w:r>
      <w:r>
        <w:rPr>
          <w:color w:val="auto"/>
          <w:szCs w:val="24"/>
        </w:rPr>
        <w:t xml:space="preserve"> / </w:t>
      </w:r>
    </w:p>
    <w:p w14:paraId="603E1A08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Vytauto str. 84, Šiauliai, Room 413 and via </w:t>
      </w:r>
      <w:r>
        <w:rPr>
          <w:i/>
          <w:color w:val="auto"/>
          <w:szCs w:val="24"/>
        </w:rPr>
        <w:t>Microsoft Teams</w:t>
      </w:r>
    </w:p>
    <w:p w14:paraId="497980FE">
      <w:pPr>
        <w:spacing w:line="0" w:lineRule="atLeast"/>
        <w:jc w:val="center"/>
      </w:pPr>
    </w:p>
    <w:p w14:paraId="5556732E">
      <w:pPr>
        <w:spacing w:line="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Prisijungimo nuoroda / Connection Link: </w:t>
      </w:r>
      <w:r>
        <w:fldChar w:fldCharType="begin"/>
      </w:r>
      <w:r>
        <w:instrText xml:space="preserve"> HYPERLINK "https://teams.microsoft.com/meet/368353375703486?p=grMTLSLrty02a5E7mf" \t "_blank" \o "Meeting join" </w:instrText>
      </w:r>
      <w:r>
        <w:fldChar w:fldCharType="separate"/>
      </w:r>
      <w:r>
        <w:rPr>
          <w:rStyle w:val="11"/>
          <w:sz w:val="20"/>
          <w:szCs w:val="20"/>
        </w:rPr>
        <w:t>https://teams.microsoft.com/meet/368353375703486?p=grMTLSLrty02a5E7mf</w:t>
      </w:r>
      <w:r>
        <w:rPr>
          <w:rStyle w:val="11"/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708D7C8E">
      <w:pPr>
        <w:spacing w:line="0" w:lineRule="atLeast"/>
        <w:jc w:val="center"/>
      </w:pPr>
    </w:p>
    <w:p w14:paraId="7EF05369">
      <w:pPr>
        <w:spacing w:line="0" w:lineRule="atLeast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Moderatorė / Moderator</w:t>
      </w:r>
      <w:r>
        <w:rPr>
          <w:rFonts w:ascii="Times New Roman" w:hAnsi="Times New Roman" w:cs="Times New Roman"/>
        </w:rPr>
        <w:t> 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>Vita Juknevičienė</w:t>
      </w:r>
    </w:p>
    <w:p w14:paraId="64BCDED9">
      <w:pPr>
        <w:tabs>
          <w:tab w:val="left" w:pos="567"/>
          <w:tab w:val="left" w:pos="1924"/>
          <w:tab w:val="left" w:pos="3044"/>
        </w:tabs>
        <w:ind w:left="567" w:hanging="561"/>
        <w:jc w:val="both"/>
        <w:rPr>
          <w:rFonts w:ascii="Times New Roman" w:hAnsi="Times New Roman" w:eastAsia="Times New Roman" w:cs="Times New Roman"/>
        </w:rPr>
      </w:pPr>
    </w:p>
    <w:p w14:paraId="3CBE26D7">
      <w:pPr>
        <w:tabs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10.00 </w:t>
      </w:r>
      <w:r>
        <w:rPr>
          <w:rFonts w:ascii="Times New Roman" w:hAnsi="Times New Roman" w:eastAsia="Times New Roman" w:cs="Times New Roman"/>
          <w:b/>
        </w:rPr>
        <w:t>Konferencijos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>atidarymas.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>Sveikinimo žodis (Opening Speeches)</w:t>
      </w:r>
    </w:p>
    <w:p w14:paraId="65E4D12E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  <w:b/>
        </w:rPr>
      </w:pPr>
    </w:p>
    <w:p w14:paraId="1639D211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Cs/>
        </w:rPr>
        <w:t>Vilniaus universiteto</w:t>
      </w:r>
      <w:r>
        <w:rPr>
          <w:rFonts w:ascii="Times New Roman" w:hAnsi="Times New Roman" w:eastAsia="SimSun" w:cs="Times New Roman"/>
        </w:rPr>
        <w:t xml:space="preserve"> </w:t>
      </w:r>
      <w:r>
        <w:rPr>
          <w:rFonts w:ascii="Times New Roman" w:hAnsi="Times New Roman" w:eastAsia="Calibri" w:cs="Times New Roman"/>
          <w:color w:val="000000"/>
        </w:rPr>
        <w:t>Organizacijos vystymo ir bendruomenės reikalų prorektorė prof. dr.</w:t>
      </w:r>
      <w:r>
        <w:rPr>
          <w:rFonts w:ascii="Times New Roman" w:hAnsi="Times New Roman" w:eastAsia="SimSun" w:cs="Times New Roman"/>
        </w:rPr>
        <w:t> </w:t>
      </w:r>
      <w:r>
        <w:rPr>
          <w:rFonts w:ascii="Times New Roman" w:hAnsi="Times New Roman" w:eastAsia="Times New Roman" w:cs="Times New Roman"/>
          <w:b/>
        </w:rPr>
        <w:t xml:space="preserve">/ </w:t>
      </w:r>
    </w:p>
    <w:p w14:paraId="433C8F6C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SimSun" w:cs="Times New Roman"/>
        </w:rPr>
      </w:pPr>
      <w:r>
        <w:rPr>
          <w:rFonts w:ascii="Times New Roman" w:hAnsi="Times New Roman" w:eastAsia="SimSun" w:cs="Times New Roman"/>
        </w:rPr>
        <w:tab/>
      </w:r>
      <w:r>
        <w:rPr>
          <w:rFonts w:ascii="Times New Roman" w:hAnsi="Times New Roman" w:eastAsia="SimSun" w:cs="Times New Roman"/>
        </w:rPr>
        <w:t xml:space="preserve">Pro-Rector for Organizational Development and Community Affairs at Vilnius University </w:t>
      </w:r>
    </w:p>
    <w:p w14:paraId="0556F363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SimSun" w:cs="Times New Roman"/>
        </w:rPr>
        <w:tab/>
      </w:r>
      <w:r>
        <w:rPr>
          <w:rFonts w:ascii="Times New Roman" w:hAnsi="Times New Roman" w:eastAsia="SimSun" w:cs="Times New Roman"/>
        </w:rPr>
        <w:t xml:space="preserve">Prof. Dr </w:t>
      </w:r>
      <w:r>
        <w:rPr>
          <w:rFonts w:ascii="Times New Roman" w:hAnsi="Times New Roman" w:eastAsia="Calibri" w:cs="Times New Roman"/>
          <w:b/>
          <w:bCs/>
          <w:color w:val="000000"/>
        </w:rPr>
        <w:t>Vilmantė Pakalniškienė</w:t>
      </w:r>
      <w:r>
        <w:rPr>
          <w:rFonts w:ascii="Times New Roman" w:hAnsi="Times New Roman" w:eastAsia="SimSun" w:cs="Times New Roman"/>
        </w:rPr>
        <w:t xml:space="preserve"> </w:t>
      </w:r>
    </w:p>
    <w:p w14:paraId="73C3C593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  <w:bCs/>
        </w:rPr>
      </w:pPr>
    </w:p>
    <w:p w14:paraId="387F837A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Cs/>
        </w:rPr>
        <w:t>Vilniaus universiteto Š</w:t>
      </w:r>
      <w:r>
        <w:rPr>
          <w:rFonts w:ascii="Times New Roman" w:hAnsi="Times New Roman" w:eastAsia="Times New Roman" w:cs="Times New Roman"/>
        </w:rPr>
        <w:t xml:space="preserve">iaulių akademijos direktorė prof. dr. / </w:t>
      </w:r>
      <w:r>
        <w:rPr>
          <w:rFonts w:ascii="Times New Roman" w:hAnsi="Times New Roman" w:cs="Times New Roman"/>
        </w:rPr>
        <w:t>Vilnius University Šiauliai Academy Director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</w:rPr>
        <w:t>rof. Dr </w:t>
      </w:r>
      <w:r>
        <w:rPr>
          <w:rFonts w:ascii="Times New Roman" w:hAnsi="Times New Roman" w:cs="Times New Roman"/>
          <w:b/>
          <w:bCs/>
        </w:rPr>
        <w:t>Renata Bilbokaitė</w:t>
      </w:r>
    </w:p>
    <w:p w14:paraId="0EE3A887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</w:rPr>
      </w:pPr>
    </w:p>
    <w:p w14:paraId="4EC50847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Konferencijos mokslinio komiteto pirmininkė doc. dr. / Chairperson of the </w:t>
      </w:r>
      <w:r>
        <w:rPr>
          <w:rFonts w:ascii="Times New Roman" w:hAnsi="Times New Roman" w:cs="Times New Roman"/>
        </w:rPr>
        <w:t>Conference Scientific Committee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  <w:t>Assoc. Prof. Dr </w:t>
      </w:r>
      <w:r>
        <w:rPr>
          <w:rFonts w:ascii="Times New Roman" w:hAnsi="Times New Roman" w:eastAsia="Times New Roman" w:cs="Times New Roman"/>
          <w:b/>
          <w:bCs/>
        </w:rPr>
        <w:t>Regina Kvašytė</w:t>
      </w:r>
    </w:p>
    <w:p w14:paraId="77DB5F56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ab/>
      </w:r>
    </w:p>
    <w:p w14:paraId="35E55463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  <w:b/>
        </w:rPr>
      </w:pPr>
    </w:p>
    <w:p w14:paraId="39E33467">
      <w:pPr>
        <w:tabs>
          <w:tab w:val="left" w:pos="567"/>
          <w:tab w:val="left" w:pos="1924"/>
          <w:tab w:val="left" w:pos="3044"/>
        </w:tabs>
        <w:ind w:left="567" w:hanging="567"/>
        <w:jc w:val="both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ab/>
      </w:r>
    </w:p>
    <w:p w14:paraId="5C5E367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Pranešimai / Presentations:</w:t>
      </w:r>
    </w:p>
    <w:p w14:paraId="255C9EBE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4"/>
        <w:tblW w:w="94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640"/>
      </w:tblGrid>
      <w:tr w14:paraId="6253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42B03E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8640" w:type="dxa"/>
          </w:tcPr>
          <w:p w14:paraId="327036D5">
            <w:pPr>
              <w:pStyle w:val="42"/>
              <w:spacing w:after="120" w:line="100" w:lineRule="atLeas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Initial Concept of Lexicographic Processing of the Local Speech of Štrigova</w:t>
            </w:r>
          </w:p>
          <w:p w14:paraId="15F44A0B">
            <w:pPr>
              <w:pStyle w:val="42"/>
              <w:spacing w:line="100" w:lineRule="atLeast"/>
              <w:rPr>
                <w:szCs w:val="24"/>
              </w:rPr>
            </w:pPr>
            <w:r>
              <w:rPr>
                <w:color w:val="auto"/>
                <w:szCs w:val="24"/>
              </w:rPr>
              <w:t xml:space="preserve">Assoc. Prof. Dr </w:t>
            </w:r>
            <w:r>
              <w:rPr>
                <w:b/>
                <w:bCs/>
                <w:szCs w:val="24"/>
              </w:rPr>
              <w:t>Đuro Blažeka</w:t>
            </w:r>
            <w:r>
              <w:rPr>
                <w:szCs w:val="24"/>
              </w:rPr>
              <w:t>;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Assoc. Prof. Dr </w:t>
            </w:r>
            <w:r>
              <w:rPr>
                <w:b/>
                <w:bCs/>
                <w:szCs w:val="24"/>
              </w:rPr>
              <w:t>Vladimir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Legac </w:t>
            </w:r>
            <w:r>
              <w:rPr>
                <w:szCs w:val="24"/>
              </w:rPr>
              <w:t>(University of Zagreb, Croatia)</w:t>
            </w:r>
          </w:p>
          <w:p w14:paraId="57C95878">
            <w:pPr>
              <w:pStyle w:val="42"/>
              <w:spacing w:line="100" w:lineRule="atLeast"/>
              <w:rPr>
                <w:sz w:val="28"/>
                <w:szCs w:val="28"/>
              </w:rPr>
            </w:pPr>
          </w:p>
        </w:tc>
      </w:tr>
      <w:tr w14:paraId="210D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75A790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10.40</w:t>
            </w:r>
          </w:p>
        </w:tc>
        <w:tc>
          <w:tcPr>
            <w:tcW w:w="8640" w:type="dxa"/>
          </w:tcPr>
          <w:p w14:paraId="70AA2B6E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Neologisms in the Fiction of Lithuanian Writers</w:t>
            </w:r>
          </w:p>
          <w:p w14:paraId="4B511F49">
            <w:pPr>
              <w:jc w:val="both"/>
              <w:rPr>
                <w:rFonts w:ascii="Times New Roman" w:hAnsi="Times New Roman" w:eastAsia="Calibri" w:cs="Times New Roman"/>
                <w:color w:val="000000"/>
              </w:rPr>
            </w:pPr>
            <w:r>
              <w:t xml:space="preserve">Assoc. Prof. Dr </w:t>
            </w:r>
            <w:r>
              <w:rPr>
                <w:rFonts w:ascii="Times New Roman" w:hAnsi="Times New Roman" w:cs="Times New Roman"/>
                <w:b/>
                <w:bCs/>
              </w:rPr>
              <w:t>Jolanta Vaskelienė</w:t>
            </w:r>
            <w:r>
              <w:rPr>
                <w:rFonts w:ascii="Times New Roman" w:hAnsi="Times New Roman" w:cs="Times New Roman"/>
              </w:rPr>
              <w:t xml:space="preserve"> (Vilnius University Šiauliai Academy, Lithuania)</w:t>
            </w:r>
          </w:p>
          <w:p w14:paraId="022A04F8">
            <w:pPr>
              <w:jc w:val="both"/>
              <w:rPr>
                <w:bCs/>
              </w:rPr>
            </w:pPr>
          </w:p>
        </w:tc>
      </w:tr>
      <w:tr w14:paraId="6905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98BA25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8640" w:type="dxa"/>
          </w:tcPr>
          <w:p w14:paraId="1CE05EB1">
            <w:pPr>
              <w:pStyle w:val="42"/>
              <w:spacing w:after="120" w:line="100" w:lineRule="atLeas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The Role of Croatian Lecturers at Eötvös József College in Baja in Past and Present in Preserving the Croatian Language of the Croatian National Minority in Hungary</w:t>
            </w:r>
          </w:p>
          <w:p w14:paraId="669D79C6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Assist. Prof. Dr </w:t>
            </w:r>
            <w:r>
              <w:rPr>
                <w:rFonts w:ascii="Times New Roman" w:hAnsi="Times New Roman" w:cs="Times New Roman"/>
                <w:b/>
                <w:bCs/>
              </w:rPr>
              <w:t>Morana Plavac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t xml:space="preserve">Eötvös József College, </w:t>
            </w:r>
            <w:r>
              <w:rPr>
                <w:rFonts w:ascii="Times New Roman" w:hAnsi="Times New Roman" w:cs="Times New Roman"/>
              </w:rPr>
              <w:t>Hungary)</w:t>
            </w:r>
          </w:p>
          <w:p w14:paraId="42559A17">
            <w:pPr>
              <w:jc w:val="both"/>
              <w:rPr>
                <w:bCs/>
              </w:rPr>
            </w:pPr>
          </w:p>
        </w:tc>
      </w:tr>
      <w:tr w14:paraId="3A868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78948DA">
            <w:pPr>
              <w:spacing w:after="12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11.20</w:t>
            </w:r>
          </w:p>
        </w:tc>
        <w:tc>
          <w:tcPr>
            <w:tcW w:w="8640" w:type="dxa"/>
          </w:tcPr>
          <w:p w14:paraId="38BC7E34">
            <w:pPr>
              <w:widowControl/>
              <w:spacing w:after="120"/>
              <w:rPr>
                <w:rFonts w:ascii="Times New Roman" w:hAnsi="Times New Roman" w:eastAsia="SimSun" w:cs="Times New Roman"/>
                <w:i/>
                <w:iCs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000000"/>
                <w:kern w:val="0"/>
                <w:lang w:bidi="ar"/>
              </w:rPr>
              <w:t>Positionality, Epistemic Justice, and the Decoloniality in the Classrooms as an Act of Resistance</w:t>
            </w:r>
          </w:p>
          <w:p w14:paraId="324274C5">
            <w:pPr>
              <w:widowControl/>
              <w:rPr>
                <w:rFonts w:ascii="Times New Roman" w:hAnsi="Times New Roman" w:eastAsia="SimSun" w:cs="Times New Roman"/>
                <w:i/>
                <w:iCs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lang w:bidi="ar"/>
              </w:rPr>
              <w:t>Tatiana de Jesús Buelvas Baldiris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lang w:bidi="ar"/>
              </w:rPr>
              <w:t xml:space="preserve"> (Šiauliai State University of Applied Sciences, </w:t>
            </w:r>
            <w:r>
              <w:rPr>
                <w:rFonts w:ascii="Times New Roman" w:hAnsi="Times New Roman" w:cs="Times New Roman"/>
              </w:rPr>
              <w:t>Lithuania</w:t>
            </w:r>
            <w:r>
              <w:rPr>
                <w:rFonts w:hint="default" w:ascii="Times New Roman" w:hAnsi="Times New Roman" w:cs="Times New Roman"/>
                <w:lang w:val="lt-LT"/>
              </w:rPr>
              <w:t> /</w:t>
            </w:r>
            <w:r>
              <w:rPr>
                <w:rFonts w:ascii="Times New Roman" w:hAnsi="Times New Roman" w:cs="Times New Roman"/>
              </w:rPr>
              <w:t xml:space="preserve"> King Juan Carlos University, Spain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lang w:bidi="ar"/>
              </w:rPr>
              <w:t>)</w:t>
            </w:r>
          </w:p>
        </w:tc>
      </w:tr>
    </w:tbl>
    <w:p w14:paraId="5626D60C">
      <w:pPr>
        <w:spacing w:line="360" w:lineRule="auto"/>
        <w:jc w:val="center"/>
        <w:rPr>
          <w:rFonts w:ascii="Times New Roman" w:hAnsi="Times New Roman" w:eastAsia="Times New Roman" w:cs="Times New Roman"/>
        </w:rPr>
      </w:pPr>
    </w:p>
    <w:p w14:paraId="2AEE646D">
      <w:pPr>
        <w:spacing w:line="36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11.40–12.00 </w:t>
      </w:r>
      <w:r>
        <w:rPr>
          <w:rFonts w:ascii="Times New Roman" w:hAnsi="Times New Roman" w:eastAsia="Times New Roman" w:cs="Times New Roman"/>
          <w:b/>
        </w:rPr>
        <w:t>Klausimai ir diskusijos / Questions and discussions</w:t>
      </w:r>
    </w:p>
    <w:p w14:paraId="168F69D0">
      <w:pPr>
        <w:spacing w:line="360" w:lineRule="auto"/>
        <w:jc w:val="center"/>
        <w:rPr>
          <w:rFonts w:ascii="Times New Roman" w:hAnsi="Times New Roman" w:eastAsia="Times New Roman" w:cs="Times New Roman"/>
        </w:rPr>
      </w:pPr>
    </w:p>
    <w:p w14:paraId="6F0AF934">
      <w:pPr>
        <w:spacing w:line="0" w:lineRule="atLeast"/>
        <w:jc w:val="center"/>
        <w:rPr>
          <w:rFonts w:ascii="Times New Roman" w:hAnsi="Times New Roman" w:eastAsia="Times New Roman" w:cs="Times New Roman"/>
          <w:b/>
          <w:iCs/>
        </w:rPr>
      </w:pPr>
    </w:p>
    <w:p w14:paraId="17A94B01">
      <w:pPr>
        <w:spacing w:line="0" w:lineRule="atLeast"/>
        <w:jc w:val="center"/>
        <w:rPr>
          <w:rFonts w:ascii="Times New Roman" w:hAnsi="Times New Roman" w:eastAsia="Times New Roman" w:cs="Times New Roman"/>
          <w:b/>
          <w:iCs/>
        </w:rPr>
      </w:pPr>
    </w:p>
    <w:p w14:paraId="13072772">
      <w:pPr>
        <w:spacing w:line="0" w:lineRule="atLeast"/>
        <w:jc w:val="center"/>
        <w:rPr>
          <w:rFonts w:ascii="Times New Roman" w:hAnsi="Times New Roman" w:eastAsia="Times New Roman" w:cs="Times New Roman"/>
          <w:b/>
          <w:iCs/>
        </w:rPr>
      </w:pPr>
    </w:p>
    <w:p w14:paraId="1480F517">
      <w:pPr>
        <w:spacing w:line="0" w:lineRule="atLeast"/>
        <w:jc w:val="center"/>
        <w:rPr>
          <w:rFonts w:ascii="Times New Roman" w:hAnsi="Times New Roman" w:eastAsia="Times New Roman" w:cs="Times New Roman"/>
          <w:b/>
          <w:iCs/>
        </w:rPr>
      </w:pPr>
      <w:r>
        <w:rPr>
          <w:rFonts w:ascii="Times New Roman" w:hAnsi="Times New Roman" w:eastAsia="Times New Roman" w:cs="Times New Roman"/>
          <w:b/>
          <w:iCs/>
        </w:rPr>
        <w:t>SEKCIJOS / WORKING GROUPS</w:t>
      </w:r>
    </w:p>
    <w:p w14:paraId="3247416F">
      <w:pPr>
        <w:spacing w:line="0" w:lineRule="atLeast"/>
        <w:ind w:left="1154"/>
        <w:jc w:val="center"/>
        <w:rPr>
          <w:rFonts w:ascii="Times New Roman" w:hAnsi="Times New Roman" w:eastAsia="Times New Roman" w:cs="Times New Roman"/>
          <w:b/>
          <w:i/>
        </w:rPr>
      </w:pPr>
    </w:p>
    <w:p w14:paraId="72A5FD23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REGIONAS ISTORIJOJE I / REGION IN HISTORY I</w:t>
      </w:r>
    </w:p>
    <w:p w14:paraId="64ED224C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>P. Višinskio g.</w:t>
      </w:r>
      <w:r>
        <w:rPr>
          <w:rFonts w:hint="default"/>
          <w:color w:val="auto"/>
          <w:szCs w:val="24"/>
          <w:lang w:val="lt-LT"/>
        </w:rPr>
        <w:t> </w:t>
      </w:r>
      <w:r>
        <w:rPr>
          <w:color w:val="auto"/>
          <w:szCs w:val="24"/>
        </w:rPr>
        <w:t xml:space="preserve">25, A114 ir per </w:t>
      </w:r>
      <w:r>
        <w:rPr>
          <w:i/>
          <w:iCs/>
          <w:color w:val="auto"/>
          <w:szCs w:val="24"/>
        </w:rPr>
        <w:t>Microsoft Teams</w:t>
      </w:r>
      <w:r>
        <w:rPr>
          <w:color w:val="auto"/>
          <w:szCs w:val="24"/>
        </w:rPr>
        <w:t xml:space="preserve"> / Room A114 and via </w:t>
      </w:r>
      <w:r>
        <w:rPr>
          <w:i/>
          <w:color w:val="auto"/>
          <w:szCs w:val="24"/>
        </w:rPr>
        <w:t>Microsoft Teams</w:t>
      </w:r>
      <w:r>
        <w:rPr>
          <w:color w:val="auto"/>
          <w:szCs w:val="24"/>
        </w:rPr>
        <w:t xml:space="preserve"> at</w:t>
      </w:r>
    </w:p>
    <w:p w14:paraId="78499DBD">
      <w:pPr>
        <w:spacing w:line="0" w:lineRule="atLeast"/>
        <w:ind w:left="894"/>
        <w:jc w:val="center"/>
      </w:pPr>
      <w:r>
        <w:rPr>
          <w:b/>
          <w:bCs/>
          <w:sz w:val="20"/>
          <w:szCs w:val="20"/>
        </w:rPr>
        <w:t>Prisijungimo nuoroda / Connection Link:</w:t>
      </w:r>
    </w:p>
    <w:p w14:paraId="36FDF776">
      <w:pPr>
        <w:spacing w:line="0" w:lineRule="atLeast"/>
        <w:ind w:left="894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fldChar w:fldCharType="begin"/>
      </w:r>
      <w:r>
        <w:instrText xml:space="preserve"> HYPERLINK "https://teams.microsoft.com/meet/353859292104089?p=WG3e0C56Ge4nDNgeLi" \t "_blank"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sz w:val="18"/>
          <w:szCs w:val="18"/>
        </w:rPr>
        <w:t>REGIONAS ISTORIJOJE I | Prisijungimas prie susitikimo | „Microsoft Teams“</w:t>
      </w:r>
      <w:r>
        <w:rPr>
          <w:rStyle w:val="11"/>
          <w:rFonts w:ascii="Times New Roman" w:hAnsi="Times New Roman" w:eastAsia="Times New Roman" w:cs="Times New Roman"/>
          <w:sz w:val="18"/>
          <w:szCs w:val="18"/>
        </w:rPr>
        <w:fldChar w:fldCharType="end"/>
      </w:r>
    </w:p>
    <w:p w14:paraId="3B355D96">
      <w:pPr>
        <w:spacing w:line="0" w:lineRule="atLeast"/>
        <w:ind w:left="894"/>
        <w:jc w:val="center"/>
        <w:rPr>
          <w:rFonts w:ascii="Times New Roman" w:hAnsi="Times New Roman" w:eastAsia="Times New Roman" w:cs="Times New Roman"/>
        </w:rPr>
      </w:pPr>
    </w:p>
    <w:p w14:paraId="09541C23">
      <w:pPr>
        <w:spacing w:line="0" w:lineRule="atLeast"/>
        <w:ind w:left="894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Moderatorė / Moderator</w:t>
      </w:r>
      <w:r>
        <w:rPr>
          <w:rFonts w:ascii="Times New Roman" w:hAnsi="Times New Roman" w:cs="Times New Roman"/>
        </w:rPr>
        <w:t> 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>Rita Regina Trimonienė</w:t>
      </w:r>
    </w:p>
    <w:p w14:paraId="7AC8199E">
      <w:pPr>
        <w:tabs>
          <w:tab w:val="left" w:pos="567"/>
          <w:tab w:val="left" w:pos="1924"/>
          <w:tab w:val="left" w:pos="3044"/>
        </w:tabs>
        <w:spacing w:before="120" w:after="120"/>
        <w:rPr>
          <w:rFonts w:ascii="Times New Roman" w:hAnsi="Times New Roman" w:eastAsia="Times New Roman" w:cs="Times New Roman"/>
          <w:sz w:val="20"/>
          <w:szCs w:val="20"/>
        </w:rPr>
      </w:pPr>
    </w:p>
    <w:p w14:paraId="698BB75C">
      <w:pPr>
        <w:pStyle w:val="42"/>
        <w:spacing w:line="100" w:lineRule="atLeast"/>
        <w:rPr>
          <w:b/>
          <w:szCs w:val="24"/>
        </w:rPr>
      </w:pPr>
      <w:r>
        <w:rPr>
          <w:color w:val="auto"/>
          <w:szCs w:val="24"/>
        </w:rPr>
        <w:t>14.00</w:t>
      </w:r>
      <w:r>
        <w:rPr>
          <w:b/>
          <w:bCs/>
          <w:color w:val="auto"/>
          <w:szCs w:val="24"/>
        </w:rPr>
        <w:t xml:space="preserve"> </w:t>
      </w:r>
      <w:r>
        <w:rPr>
          <w:b/>
          <w:bCs/>
          <w:szCs w:val="24"/>
        </w:rPr>
        <w:t>Andrius Jurkevičius</w:t>
      </w:r>
      <w:r>
        <w:rPr>
          <w:szCs w:val="24"/>
        </w:rPr>
        <w:t xml:space="preserve"> 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szCs w:val="24"/>
        </w:rPr>
        <w:t>Lietuvos Metrikos 16-osios Užrašymų knygos duomenys apie Vitebsko ir Polocko vaivados Jono Jurgaičio Hlebavičiaus teismo veiklą 1530–1539 m.</w:t>
      </w:r>
    </w:p>
    <w:p w14:paraId="30063318">
      <w:pPr>
        <w:pStyle w:val="38"/>
        <w:jc w:val="both"/>
        <w:rPr>
          <w:color w:val="auto"/>
          <w:szCs w:val="24"/>
          <w:lang w:eastAsia="lt-LT"/>
        </w:rPr>
      </w:pPr>
    </w:p>
    <w:p w14:paraId="78E2DE0E">
      <w:pPr>
        <w:pStyle w:val="38"/>
        <w:jc w:val="both"/>
        <w:rPr>
          <w:i/>
          <w:iCs/>
          <w:szCs w:val="24"/>
        </w:rPr>
      </w:pPr>
      <w:r>
        <w:rPr>
          <w:color w:val="auto"/>
          <w:szCs w:val="24"/>
          <w:lang w:eastAsia="lt-LT"/>
        </w:rPr>
        <w:t xml:space="preserve">14.20 </w:t>
      </w:r>
      <w:r>
        <w:rPr>
          <w:b/>
          <w:bCs/>
          <w:color w:val="auto"/>
          <w:szCs w:val="24"/>
          <w:lang w:eastAsia="lt-LT"/>
        </w:rPr>
        <w:t>Tomasz Stolarczyk</w:t>
      </w:r>
      <w:r>
        <w:rPr>
          <w:szCs w:val="24"/>
        </w:rPr>
        <w:t xml:space="preserve"> (</w:t>
      </w:r>
      <w:r>
        <w:rPr>
          <w:i/>
          <w:iCs/>
          <w:color w:val="auto"/>
          <w:szCs w:val="24"/>
        </w:rPr>
        <w:t>Poland</w:t>
      </w:r>
      <w:r>
        <w:rPr>
          <w:szCs w:val="24"/>
        </w:rPr>
        <w:t xml:space="preserve">). </w:t>
      </w:r>
      <w:r>
        <w:rPr>
          <w:i/>
          <w:iCs/>
        </w:rPr>
        <w:t xml:space="preserve">Sermons and Collections of Sermons by Fabian Birkowski OP from the Period Preceding his Arrival in </w:t>
      </w:r>
      <w:r>
        <w:rPr>
          <w:i/>
          <w:iCs/>
          <w:szCs w:val="24"/>
        </w:rPr>
        <w:t>Cracow (1628–1633)</w:t>
      </w:r>
    </w:p>
    <w:p w14:paraId="326DC416">
      <w:pPr>
        <w:pStyle w:val="42"/>
        <w:spacing w:line="240" w:lineRule="auto"/>
        <w:rPr>
          <w:i/>
          <w:iCs/>
          <w:szCs w:val="24"/>
        </w:rPr>
      </w:pPr>
    </w:p>
    <w:p w14:paraId="3808435B">
      <w:pPr>
        <w:pStyle w:val="38"/>
        <w:spacing w:after="120"/>
        <w:jc w:val="both"/>
        <w:rPr>
          <w:b/>
          <w:i/>
          <w:szCs w:val="24"/>
        </w:rPr>
      </w:pPr>
      <w:r>
        <w:rPr>
          <w:color w:val="auto"/>
          <w:szCs w:val="24"/>
        </w:rPr>
        <w:t xml:space="preserve">14.40 </w:t>
      </w:r>
      <w:r>
        <w:rPr>
          <w:rFonts w:eastAsia="Tahoma"/>
          <w:b/>
          <w:bCs/>
          <w:color w:val="auto"/>
          <w:szCs w:val="24"/>
        </w:rPr>
        <w:t xml:space="preserve">Gabrielė Jasiūnienė </w:t>
      </w:r>
      <w:r>
        <w:rPr>
          <w:szCs w:val="24"/>
        </w:rPr>
        <w:t>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szCs w:val="24"/>
        </w:rPr>
        <w:t>Heraldiniai ženklai XVI–XIX a. Žemaitijos bajorų dvaruose</w:t>
      </w:r>
    </w:p>
    <w:p w14:paraId="300CB8DA">
      <w:pPr>
        <w:pStyle w:val="42"/>
        <w:spacing w:line="100" w:lineRule="atLeast"/>
        <w:ind w:left="120" w:hanging="120" w:hangingChars="50"/>
        <w:rPr>
          <w:i/>
          <w:szCs w:val="24"/>
        </w:rPr>
      </w:pPr>
    </w:p>
    <w:p w14:paraId="731C3EE9">
      <w:pPr>
        <w:spacing w:line="100" w:lineRule="atLeast"/>
        <w:jc w:val="both"/>
        <w:rPr>
          <w:i/>
        </w:rPr>
      </w:pPr>
      <w:r>
        <w:t xml:space="preserve">15.00 </w:t>
      </w:r>
      <w:r>
        <w:rPr>
          <w:b/>
          <w:bCs/>
        </w:rPr>
        <w:t>Domininkas Burba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bCs/>
          <w:i/>
          <w:iCs/>
          <w:shd w:val="clear" w:color="auto" w:fill="FFFFFF"/>
        </w:rPr>
        <w:t>Lietuva</w:t>
      </w:r>
      <w:r>
        <w:rPr>
          <w:rFonts w:ascii="Times New Roman" w:hAnsi="Times New Roman" w:cs="Times New Roman"/>
        </w:rPr>
        <w:t xml:space="preserve">). </w:t>
      </w:r>
      <w:r>
        <w:rPr>
          <w:i/>
        </w:rPr>
        <w:t>Žinios apie pijorus XVIII a</w:t>
      </w:r>
      <w:r>
        <w:rPr>
          <w:rFonts w:hint="default"/>
          <w:i/>
          <w:lang w:val="lt-LT"/>
        </w:rPr>
        <w:t>.</w:t>
      </w:r>
      <w:r>
        <w:rPr>
          <w:i/>
        </w:rPr>
        <w:t xml:space="preserve"> Vilniaus pavieto teismų knygose: regioninė vienuolijos raidos specifika</w:t>
      </w:r>
    </w:p>
    <w:p w14:paraId="1DA667EF">
      <w:pPr>
        <w:spacing w:line="100" w:lineRule="atLeast"/>
        <w:jc w:val="both"/>
        <w:rPr>
          <w:i/>
        </w:rPr>
      </w:pPr>
    </w:p>
    <w:p w14:paraId="13EDF5E6">
      <w:pPr>
        <w:pStyle w:val="38"/>
        <w:spacing w:after="120"/>
        <w:jc w:val="both"/>
        <w:rPr>
          <w:b/>
          <w:i/>
          <w:szCs w:val="24"/>
        </w:rPr>
      </w:pPr>
      <w:r>
        <w:rPr>
          <w:color w:val="auto"/>
          <w:szCs w:val="24"/>
        </w:rPr>
        <w:t>15.20</w:t>
      </w:r>
      <w:r>
        <w:rPr>
          <w:b/>
          <w:bCs/>
          <w:color w:val="auto"/>
          <w:szCs w:val="24"/>
        </w:rPr>
        <w:t xml:space="preserve"> </w:t>
      </w:r>
      <w:r>
        <w:rPr>
          <w:b/>
          <w:bCs/>
          <w:szCs w:val="24"/>
        </w:rPr>
        <w:t>Janusz Danieluk</w:t>
      </w:r>
      <w:r>
        <w:rPr>
          <w:szCs w:val="24"/>
        </w:rPr>
        <w:t xml:space="preserve"> (</w:t>
      </w:r>
      <w:r>
        <w:rPr>
          <w:i/>
          <w:iCs/>
          <w:szCs w:val="24"/>
        </w:rPr>
        <w:t>Poland</w:t>
      </w:r>
      <w:r>
        <w:rPr>
          <w:szCs w:val="24"/>
        </w:rPr>
        <w:t xml:space="preserve">). </w:t>
      </w:r>
      <w:r>
        <w:rPr>
          <w:i/>
          <w:szCs w:val="24"/>
        </w:rPr>
        <w:t xml:space="preserve">The Polish Nobility in the Białystok District (1807–1842): Their Economic, Social and Political Status </w:t>
      </w:r>
    </w:p>
    <w:p w14:paraId="2AFF2344">
      <w:pPr>
        <w:spacing w:line="100" w:lineRule="atLeast"/>
        <w:jc w:val="both"/>
      </w:pPr>
    </w:p>
    <w:p w14:paraId="18F8AFB6">
      <w:pPr>
        <w:tabs>
          <w:tab w:val="left" w:pos="567"/>
        </w:tabs>
        <w:ind w:left="567" w:hanging="567"/>
        <w:jc w:val="center"/>
        <w:rPr>
          <w:rFonts w:ascii="Times New Roman" w:hAnsi="Times New Roman" w:cs="Times New Roman"/>
        </w:rPr>
      </w:pPr>
    </w:p>
    <w:p w14:paraId="1779A1F3">
      <w:pPr>
        <w:tabs>
          <w:tab w:val="left" w:pos="567"/>
        </w:tabs>
        <w:ind w:left="567" w:hanging="567"/>
        <w:jc w:val="center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15.40–16.10 </w:t>
      </w:r>
      <w:r>
        <w:rPr>
          <w:rFonts w:ascii="Times New Roman" w:hAnsi="Times New Roman" w:cs="Times New Roman"/>
          <w:b/>
          <w:bCs/>
        </w:rPr>
        <w:t>Pertrauka / Break</w:t>
      </w:r>
    </w:p>
    <w:p w14:paraId="3046B009">
      <w:pPr>
        <w:pStyle w:val="38"/>
        <w:spacing w:line="240" w:lineRule="auto"/>
        <w:jc w:val="both"/>
        <w:rPr>
          <w:color w:val="auto"/>
          <w:szCs w:val="24"/>
        </w:rPr>
      </w:pPr>
    </w:p>
    <w:p w14:paraId="22DC0B0F">
      <w:pPr>
        <w:pStyle w:val="38"/>
        <w:spacing w:after="120"/>
        <w:jc w:val="both"/>
        <w:rPr>
          <w:rFonts w:hint="default"/>
          <w:b/>
          <w:i/>
          <w:szCs w:val="24"/>
          <w:lang w:val="lt-LT"/>
        </w:rPr>
      </w:pPr>
      <w:r>
        <w:rPr>
          <w:color w:val="auto"/>
          <w:szCs w:val="24"/>
        </w:rPr>
        <w:t>16.10</w:t>
      </w:r>
      <w:r>
        <w:rPr>
          <w:b/>
          <w:bCs/>
          <w:color w:val="auto"/>
          <w:szCs w:val="24"/>
        </w:rPr>
        <w:t xml:space="preserve"> Dangiras Mačiulis</w:t>
      </w:r>
      <w:r>
        <w:rPr>
          <w:color w:val="auto"/>
          <w:szCs w:val="24"/>
        </w:rPr>
        <w:t xml:space="preserve"> (</w:t>
      </w:r>
      <w:r>
        <w:rPr>
          <w:bCs/>
          <w:i/>
          <w:iCs/>
          <w:color w:val="auto"/>
          <w:szCs w:val="24"/>
          <w:shd w:val="clear" w:color="auto" w:fill="FFFFFF"/>
        </w:rPr>
        <w:t>Lietuva</w:t>
      </w:r>
      <w:r>
        <w:rPr>
          <w:color w:val="auto"/>
          <w:szCs w:val="24"/>
        </w:rPr>
        <w:t xml:space="preserve">). </w:t>
      </w:r>
      <w:r>
        <w:rPr>
          <w:i/>
          <w:szCs w:val="24"/>
        </w:rPr>
        <w:t>Lietuviai katalikų dvasininkai Kuršo ir Žiemgalos regionuose XIX a. pab</w:t>
      </w:r>
      <w:r>
        <w:rPr>
          <w:rFonts w:hint="default"/>
          <w:i/>
          <w:szCs w:val="24"/>
          <w:lang w:val="en-US"/>
        </w:rPr>
        <w:t>aigoje</w:t>
      </w:r>
      <w:r>
        <w:rPr>
          <w:i/>
          <w:szCs w:val="24"/>
        </w:rPr>
        <w:t> – XX a. pr</w:t>
      </w:r>
      <w:r>
        <w:rPr>
          <w:rFonts w:hint="default"/>
          <w:i/>
          <w:szCs w:val="24"/>
          <w:lang w:val="en-US"/>
        </w:rPr>
        <w:t>ad</w:t>
      </w:r>
      <w:r>
        <w:rPr>
          <w:rFonts w:hint="default"/>
          <w:i/>
          <w:szCs w:val="24"/>
          <w:lang w:val="lt-LT"/>
        </w:rPr>
        <w:t>ž</w:t>
      </w:r>
      <w:r>
        <w:rPr>
          <w:rFonts w:hint="default"/>
          <w:i/>
          <w:szCs w:val="24"/>
          <w:lang w:val="en-US"/>
        </w:rPr>
        <w:t>ioje</w:t>
      </w:r>
    </w:p>
    <w:p w14:paraId="6EA1045B">
      <w:pPr>
        <w:pStyle w:val="42"/>
        <w:spacing w:line="100" w:lineRule="atLeast"/>
        <w:ind w:left="120" w:hanging="120" w:hangingChars="50"/>
        <w:rPr>
          <w:b/>
          <w:bCs/>
          <w:color w:val="auto"/>
          <w:szCs w:val="24"/>
        </w:rPr>
      </w:pPr>
    </w:p>
    <w:p w14:paraId="323102F5">
      <w:pPr>
        <w:pStyle w:val="42"/>
        <w:spacing w:line="100" w:lineRule="atLeast"/>
        <w:ind w:left="120" w:hanging="120" w:hangingChars="50"/>
        <w:rPr>
          <w:i/>
          <w:iCs/>
          <w:szCs w:val="24"/>
        </w:rPr>
      </w:pPr>
      <w:r>
        <w:rPr>
          <w:color w:val="auto"/>
          <w:szCs w:val="24"/>
        </w:rPr>
        <w:t>16.30</w:t>
      </w:r>
      <w:r>
        <w:rPr>
          <w:b/>
          <w:bCs/>
          <w:color w:val="auto"/>
          <w:szCs w:val="24"/>
        </w:rPr>
        <w:t xml:space="preserve"> </w:t>
      </w:r>
      <w:r>
        <w:rPr>
          <w:b/>
          <w:bCs/>
          <w:iCs/>
          <w:szCs w:val="24"/>
        </w:rPr>
        <w:t xml:space="preserve">Manvydas Vitkūnas </w:t>
      </w:r>
      <w:r>
        <w:rPr>
          <w:color w:val="auto"/>
          <w:szCs w:val="24"/>
        </w:rPr>
        <w:t>(</w:t>
      </w:r>
      <w:r>
        <w:rPr>
          <w:i/>
          <w:iCs/>
          <w:color w:val="auto"/>
          <w:szCs w:val="24"/>
        </w:rPr>
        <w:t>Lietuva</w:t>
      </w:r>
      <w:r>
        <w:rPr>
          <w:color w:val="auto"/>
          <w:szCs w:val="24"/>
        </w:rPr>
        <w:t xml:space="preserve">). </w:t>
      </w:r>
      <w:r>
        <w:rPr>
          <w:rFonts w:eastAsia="SimSun"/>
          <w:i/>
          <w:iCs/>
          <w:szCs w:val="24"/>
        </w:rPr>
        <w:t>Kernavė kaip senoji sostinė, kovų vieta ir pafrontės miestelis: įvaizdis spaudoje ir literatūroje (XIX a. – XX a. vidurys)</w:t>
      </w:r>
    </w:p>
    <w:p w14:paraId="1D4B3A10">
      <w:pPr>
        <w:pStyle w:val="42"/>
        <w:spacing w:line="100" w:lineRule="atLeast"/>
        <w:jc w:val="left"/>
        <w:rPr>
          <w:color w:val="auto"/>
          <w:szCs w:val="24"/>
        </w:rPr>
      </w:pPr>
    </w:p>
    <w:p w14:paraId="69FF2F1B">
      <w:pPr>
        <w:pStyle w:val="38"/>
        <w:spacing w:line="240" w:lineRule="auto"/>
        <w:jc w:val="both"/>
        <w:rPr>
          <w:iCs/>
          <w:color w:val="auto"/>
          <w:szCs w:val="24"/>
        </w:rPr>
      </w:pPr>
      <w:bookmarkStart w:id="2" w:name="_Hlk197682063"/>
      <w:r>
        <w:rPr>
          <w:iCs/>
          <w:szCs w:val="24"/>
        </w:rPr>
        <w:t xml:space="preserve">16.50 </w:t>
      </w:r>
      <w:bookmarkEnd w:id="2"/>
      <w:r>
        <w:rPr>
          <w:b/>
          <w:bCs/>
          <w:iCs/>
          <w:szCs w:val="24"/>
        </w:rPr>
        <w:t xml:space="preserve">Ramūnas Trimakas </w:t>
      </w:r>
      <w:r>
        <w:rPr>
          <w:color w:val="auto"/>
          <w:szCs w:val="24"/>
        </w:rPr>
        <w:t>(</w:t>
      </w:r>
      <w:r>
        <w:rPr>
          <w:i/>
          <w:iCs/>
          <w:color w:val="auto"/>
          <w:szCs w:val="24"/>
        </w:rPr>
        <w:t>Lietuva</w:t>
      </w:r>
      <w:r>
        <w:rPr>
          <w:color w:val="auto"/>
          <w:szCs w:val="24"/>
        </w:rPr>
        <w:t xml:space="preserve">). </w:t>
      </w:r>
      <w:r>
        <w:rPr>
          <w:i/>
        </w:rPr>
        <w:t>Buferinių erdvių ir istorinių limitrofų „simfonija“? Vakarų deeskalacijos politika ir Rusijos imperinės tradicijos bei regioninio stabilumo paieškos</w:t>
      </w:r>
    </w:p>
    <w:p w14:paraId="7DBF20F5">
      <w:pPr>
        <w:rPr>
          <w:rFonts w:ascii="Times New Roman" w:hAnsi="Times New Roman" w:cs="Times New Roman"/>
        </w:rPr>
      </w:pPr>
    </w:p>
    <w:p w14:paraId="28604467">
      <w:pPr>
        <w:pStyle w:val="38"/>
        <w:spacing w:after="120"/>
        <w:jc w:val="both"/>
        <w:rPr>
          <w:szCs w:val="24"/>
        </w:rPr>
      </w:pPr>
      <w:r>
        <w:t xml:space="preserve">17.10 </w:t>
      </w:r>
      <w:r>
        <w:rPr>
          <w:b/>
          <w:bCs/>
          <w:color w:val="auto"/>
          <w:szCs w:val="24"/>
        </w:rPr>
        <w:t>Juris Ciganovs</w:t>
      </w:r>
      <w:r>
        <w:rPr>
          <w:color w:val="auto"/>
          <w:szCs w:val="24"/>
        </w:rPr>
        <w:t xml:space="preserve"> </w:t>
      </w:r>
      <w:r>
        <w:rPr>
          <w:iCs/>
          <w:szCs w:val="24"/>
        </w:rPr>
        <w:t>(</w:t>
      </w:r>
      <w:r>
        <w:rPr>
          <w:i/>
          <w:szCs w:val="24"/>
        </w:rPr>
        <w:t>Latvia</w:t>
      </w:r>
      <w:r>
        <w:rPr>
          <w:iCs/>
          <w:szCs w:val="24"/>
        </w:rPr>
        <w:t xml:space="preserve">). </w:t>
      </w:r>
      <w:r>
        <w:rPr>
          <w:i/>
          <w:iCs/>
          <w:szCs w:val="24"/>
        </w:rPr>
        <w:t>Tradition and Practicality: National Symbols in the Uniforms of Latvian Soldiers. History (1919–1940) and the Present Day</w:t>
      </w:r>
    </w:p>
    <w:p w14:paraId="102CDE64">
      <w:pPr>
        <w:jc w:val="both"/>
        <w:rPr>
          <w:rFonts w:ascii="Times New Roman" w:hAnsi="Times New Roman" w:eastAsia="Calibri" w:cs="Times New Roman"/>
          <w:color w:val="000000"/>
        </w:rPr>
      </w:pPr>
    </w:p>
    <w:p w14:paraId="245C53EF">
      <w:pPr>
        <w:rPr>
          <w:rFonts w:ascii="Times New Roman" w:hAnsi="Times New Roman" w:cs="Times New Roman"/>
        </w:rPr>
      </w:pPr>
    </w:p>
    <w:p w14:paraId="050CB4BF">
      <w:pPr>
        <w:pStyle w:val="38"/>
        <w:jc w:val="center"/>
        <w:rPr>
          <w:rFonts w:eastAsia="Times New Roman"/>
          <w:b/>
          <w:color w:val="auto"/>
          <w:szCs w:val="24"/>
        </w:rPr>
      </w:pPr>
      <w:r>
        <w:rPr>
          <w:color w:val="auto"/>
          <w:szCs w:val="24"/>
        </w:rPr>
        <w:t>17.30–18.00</w:t>
      </w:r>
      <w:r>
        <w:rPr>
          <w:rFonts w:eastAsia="Times New Roman"/>
          <w:color w:val="auto"/>
          <w:szCs w:val="24"/>
        </w:rPr>
        <w:t xml:space="preserve"> </w:t>
      </w:r>
      <w:r>
        <w:rPr>
          <w:rFonts w:eastAsia="Times New Roman"/>
          <w:b/>
          <w:color w:val="auto"/>
          <w:szCs w:val="24"/>
        </w:rPr>
        <w:t>Klausimai ir diskusijos / Questions and discussion</w:t>
      </w:r>
    </w:p>
    <w:p w14:paraId="537EAA59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3D5A038E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414735A7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</w:p>
    <w:p w14:paraId="63E2240D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</w:p>
    <w:p w14:paraId="758E0580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</w:p>
    <w:p w14:paraId="6475E63A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</w:p>
    <w:p w14:paraId="1A0E1A1C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</w:p>
    <w:p w14:paraId="2A0C7240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</w:p>
    <w:p w14:paraId="3A87BF11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</w:p>
    <w:p w14:paraId="04B9C366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</w:p>
    <w:p w14:paraId="6589D9D3">
      <w:pPr>
        <w:spacing w:line="0" w:lineRule="atLeast"/>
        <w:rPr>
          <w:rFonts w:ascii="Times New Roman" w:hAnsi="Times New Roman" w:eastAsia="Times New Roman" w:cs="Times New Roman"/>
          <w:b/>
        </w:rPr>
      </w:pPr>
    </w:p>
    <w:p w14:paraId="74764F36">
      <w:pPr>
        <w:spacing w:line="0" w:lineRule="atLeast"/>
        <w:ind w:left="654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REGIONAS ISTORIJOJE II / REGION IN HISTORY II</w:t>
      </w:r>
    </w:p>
    <w:p w14:paraId="79C9C978">
      <w:pPr>
        <w:spacing w:line="34" w:lineRule="exact"/>
        <w:jc w:val="center"/>
        <w:rPr>
          <w:rFonts w:ascii="Times New Roman" w:hAnsi="Times New Roman" w:eastAsia="Times New Roman" w:cs="Times New Roman"/>
        </w:rPr>
      </w:pPr>
    </w:p>
    <w:p w14:paraId="4D42EE5D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>P. Višinskio g.</w:t>
      </w:r>
      <w:r>
        <w:rPr>
          <w:rFonts w:hint="default"/>
          <w:color w:val="auto"/>
          <w:szCs w:val="24"/>
          <w:lang w:val="lt-LT"/>
        </w:rPr>
        <w:t> </w:t>
      </w:r>
      <w:r>
        <w:rPr>
          <w:color w:val="auto"/>
          <w:szCs w:val="24"/>
        </w:rPr>
        <w:t xml:space="preserve">25, A604 ir per </w:t>
      </w:r>
      <w:r>
        <w:rPr>
          <w:i/>
          <w:iCs/>
          <w:color w:val="auto"/>
          <w:szCs w:val="24"/>
        </w:rPr>
        <w:t>Microsoft Teams</w:t>
      </w:r>
      <w:r>
        <w:rPr>
          <w:color w:val="auto"/>
          <w:szCs w:val="24"/>
        </w:rPr>
        <w:t xml:space="preserve"> / Room A604 and via </w:t>
      </w:r>
      <w:r>
        <w:rPr>
          <w:i/>
          <w:color w:val="auto"/>
          <w:szCs w:val="24"/>
        </w:rPr>
        <w:t>Microsoft Teams</w:t>
      </w:r>
      <w:r>
        <w:rPr>
          <w:color w:val="auto"/>
          <w:szCs w:val="24"/>
        </w:rPr>
        <w:t xml:space="preserve"> at</w:t>
      </w:r>
    </w:p>
    <w:p w14:paraId="018D0A46">
      <w:pPr>
        <w:pStyle w:val="38"/>
        <w:jc w:val="center"/>
        <w:rPr>
          <w:color w:val="auto"/>
          <w:szCs w:val="24"/>
        </w:rPr>
      </w:pPr>
    </w:p>
    <w:p w14:paraId="1BBF43AC">
      <w:pPr>
        <w:spacing w:line="0" w:lineRule="atLeast"/>
        <w:ind w:left="894"/>
        <w:jc w:val="center"/>
      </w:pPr>
      <w:r>
        <w:rPr>
          <w:b/>
          <w:bCs/>
          <w:sz w:val="20"/>
          <w:szCs w:val="20"/>
        </w:rPr>
        <w:t>Prisijungimo nuoroda / Connection Link:</w:t>
      </w:r>
    </w:p>
    <w:p w14:paraId="69690FAF">
      <w:pPr>
        <w:spacing w:line="0" w:lineRule="atLeast"/>
        <w:ind w:left="894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fldChar w:fldCharType="begin"/>
      </w:r>
      <w:r>
        <w:instrText xml:space="preserve"> HYPERLINK "https://teams.microsoft.com/meet/353859292104089?p=WG3e0C56Ge4nDNgeLi" \t "_blank"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sz w:val="18"/>
          <w:szCs w:val="18"/>
        </w:rPr>
        <w:t>REGIONAS ISTORIJOJE I | Prisijungimas prie susitikimo | „Microsoft Teams“</w:t>
      </w:r>
      <w:r>
        <w:rPr>
          <w:rStyle w:val="11"/>
          <w:rFonts w:ascii="Times New Roman" w:hAnsi="Times New Roman" w:eastAsia="Times New Roman" w:cs="Times New Roman"/>
          <w:sz w:val="18"/>
          <w:szCs w:val="18"/>
        </w:rPr>
        <w:fldChar w:fldCharType="end"/>
      </w:r>
    </w:p>
    <w:p w14:paraId="1393E7D1">
      <w:pPr>
        <w:spacing w:line="0" w:lineRule="atLeast"/>
        <w:ind w:left="894"/>
        <w:jc w:val="center"/>
        <w:rPr>
          <w:rFonts w:ascii="Times New Roman" w:hAnsi="Times New Roman" w:eastAsia="Times New Roman" w:cs="Times New Roman"/>
          <w:sz w:val="18"/>
          <w:szCs w:val="18"/>
        </w:rPr>
      </w:pPr>
    </w:p>
    <w:p w14:paraId="2C30F799">
      <w:pPr>
        <w:spacing w:line="0" w:lineRule="atLeast"/>
        <w:ind w:left="894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>Moderatorė / Moderator</w:t>
      </w:r>
      <w:r>
        <w:rPr>
          <w:rFonts w:ascii="Times New Roman" w:hAnsi="Times New Roman" w:cs="Times New Roman"/>
        </w:rPr>
        <w:t> 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Vitalija Stravinskienė</w:t>
      </w:r>
    </w:p>
    <w:p w14:paraId="6D9764AC">
      <w:pPr>
        <w:tabs>
          <w:tab w:val="left" w:pos="567"/>
          <w:tab w:val="left" w:pos="1924"/>
          <w:tab w:val="left" w:pos="3044"/>
        </w:tabs>
        <w:spacing w:before="120" w:after="120"/>
        <w:rPr>
          <w:rFonts w:ascii="Times New Roman" w:hAnsi="Times New Roman" w:eastAsia="Times New Roman" w:cs="Times New Roman"/>
          <w:sz w:val="20"/>
          <w:szCs w:val="20"/>
        </w:rPr>
      </w:pPr>
    </w:p>
    <w:p w14:paraId="63FE0E3F">
      <w:pPr>
        <w:widowControl/>
        <w:rPr>
          <w:rFonts w:ascii="Times New Roman" w:hAnsi="Times New Roman" w:cs="Times New Roman"/>
        </w:rPr>
      </w:pPr>
      <w:r>
        <w:rPr>
          <w:bCs/>
          <w:shd w:val="clear" w:color="auto" w:fill="FFFFFF"/>
        </w:rPr>
        <w:t xml:space="preserve">14.00 </w:t>
      </w:r>
      <w:bookmarkStart w:id="3" w:name="_Hlk197692167"/>
      <w:r>
        <w:rPr>
          <w:b/>
          <w:shd w:val="clear" w:color="auto" w:fill="FFFFFF"/>
        </w:rPr>
        <w:t>Rokas Markauskas</w:t>
      </w:r>
      <w:r>
        <w:rPr>
          <w:iCs/>
        </w:rPr>
        <w:t xml:space="preserve"> </w:t>
      </w:r>
      <w:bookmarkEnd w:id="3"/>
      <w:r>
        <w:rPr>
          <w:iCs/>
        </w:rPr>
        <w:t>(</w:t>
      </w:r>
      <w:r>
        <w:rPr>
          <w:i/>
        </w:rPr>
        <w:t>Lietuva</w:t>
      </w:r>
      <w:r>
        <w:rPr>
          <w:iCs/>
        </w:rPr>
        <w:t xml:space="preserve">). </w:t>
      </w:r>
      <w:bookmarkStart w:id="4" w:name="_Hlk197692191"/>
      <w:r>
        <w:rPr>
          <w:rFonts w:ascii="Times New Roman" w:hAnsi="Times New Roman" w:eastAsia="TimesNewRomanPS-ItalicMT" w:cs="Times New Roman"/>
          <w:i/>
          <w:iCs/>
          <w:color w:val="000000"/>
          <w:kern w:val="0"/>
          <w:lang w:bidi="ar"/>
        </w:rPr>
        <w:t>Regionai ir 1920–1926 m. Seimų rinkimai: vietos kontekstai ir lyderiai</w:t>
      </w:r>
    </w:p>
    <w:p w14:paraId="24757928">
      <w:pPr>
        <w:pStyle w:val="38"/>
        <w:spacing w:line="240" w:lineRule="auto"/>
        <w:jc w:val="both"/>
        <w:rPr>
          <w:i/>
          <w:szCs w:val="24"/>
        </w:rPr>
      </w:pPr>
    </w:p>
    <w:bookmarkEnd w:id="4"/>
    <w:p w14:paraId="49B5A715">
      <w:pPr>
        <w:pStyle w:val="38"/>
        <w:jc w:val="both"/>
        <w:rPr>
          <w:i/>
          <w:szCs w:val="24"/>
        </w:rPr>
      </w:pPr>
      <w:r>
        <w:rPr>
          <w:color w:val="auto"/>
          <w:szCs w:val="24"/>
        </w:rPr>
        <w:t xml:space="preserve">14.20 </w:t>
      </w:r>
      <w:r>
        <w:rPr>
          <w:b/>
          <w:bCs/>
        </w:rPr>
        <w:t>Vitalija Stravinskienė</w:t>
      </w:r>
      <w:r>
        <w:t xml:space="preserve"> (</w:t>
      </w:r>
      <w:r>
        <w:rPr>
          <w:i/>
          <w:iCs/>
        </w:rPr>
        <w:t>Lietuva</w:t>
      </w:r>
      <w:r>
        <w:t>).</w:t>
      </w:r>
      <w:r>
        <w:rPr>
          <w:i/>
          <w:iCs/>
        </w:rPr>
        <w:t xml:space="preserve"> </w:t>
      </w:r>
      <w:r>
        <w:rPr>
          <w:i/>
          <w:szCs w:val="24"/>
        </w:rPr>
        <w:t>Regioninės istorijos atspindžiai Justino Gabrėno dienoraštyje (1940–1946 m.)</w:t>
      </w:r>
    </w:p>
    <w:p w14:paraId="58D7A945">
      <w:pPr>
        <w:pStyle w:val="42"/>
        <w:spacing w:line="240" w:lineRule="auto"/>
        <w:rPr>
          <w:color w:val="auto"/>
          <w:szCs w:val="24"/>
          <w:lang w:eastAsia="lt-LT"/>
        </w:rPr>
      </w:pPr>
    </w:p>
    <w:p w14:paraId="64859155">
      <w:pPr>
        <w:jc w:val="both"/>
        <w:rPr>
          <w:rStyle w:val="50"/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 w:eastAsia="lt-LT"/>
        </w:rPr>
        <w:t xml:space="preserve">14.40 </w:t>
      </w:r>
      <w:r>
        <w:rPr>
          <w:rFonts w:ascii="Times New Roman" w:hAnsi="Times New Roman" w:cs="Times New Roman"/>
          <w:b/>
          <w:bCs/>
          <w:lang w:eastAsia="lt-LT"/>
        </w:rPr>
        <w:t>Titas Krutulys</w:t>
      </w:r>
      <w:r>
        <w:rPr>
          <w:rFonts w:ascii="Times New Roman" w:hAnsi="Times New Roman" w:cs="Times New Roman"/>
          <w:lang w:eastAsia="lt-LT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Lietuva</w:t>
      </w:r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i/>
        </w:rPr>
        <w:t>Istorijos vaizdavimas Šiaulių krašto periodinėje spaudoje tarpukariu</w:t>
      </w:r>
    </w:p>
    <w:p w14:paraId="73255ED7">
      <w:pPr>
        <w:pStyle w:val="42"/>
        <w:spacing w:line="240" w:lineRule="auto"/>
        <w:rPr>
          <w:i/>
          <w:iCs/>
          <w:szCs w:val="24"/>
        </w:rPr>
      </w:pPr>
    </w:p>
    <w:p w14:paraId="7BB44CB2">
      <w:pPr>
        <w:pStyle w:val="38"/>
        <w:jc w:val="both"/>
        <w:rPr>
          <w:b/>
          <w:i/>
          <w:iCs/>
          <w:szCs w:val="24"/>
        </w:rPr>
      </w:pPr>
      <w:r>
        <w:t>15.00</w:t>
      </w:r>
      <w:r>
        <w:rPr>
          <w:b/>
          <w:bCs/>
        </w:rPr>
        <w:t xml:space="preserve"> Darius Juodis </w:t>
      </w:r>
      <w:r>
        <w:t>(</w:t>
      </w:r>
      <w:r>
        <w:rPr>
          <w:bCs/>
          <w:i/>
          <w:iCs/>
          <w:shd w:val="clear" w:color="auto" w:fill="FFFFFF"/>
        </w:rPr>
        <w:t>Lietuva</w:t>
      </w:r>
      <w:r>
        <w:t xml:space="preserve">). </w:t>
      </w:r>
      <w:bookmarkStart w:id="5" w:name="_Hlk197682166"/>
      <w:r>
        <w:rPr>
          <w:i/>
          <w:iCs/>
          <w:szCs w:val="24"/>
        </w:rPr>
        <w:t>Vokietijos</w:t>
      </w:r>
      <w:r>
        <w:rPr>
          <w:i/>
          <w:iCs/>
          <w:szCs w:val="24"/>
          <w:lang w:val="en-US"/>
        </w:rPr>
        <w:t>–</w:t>
      </w:r>
      <w:r>
        <w:rPr>
          <w:i/>
          <w:iCs/>
          <w:szCs w:val="24"/>
        </w:rPr>
        <w:t>SSRS karo pradžios įvykių Šiauliuose atspindžiai ano meto spaudoje</w:t>
      </w:r>
    </w:p>
    <w:p w14:paraId="4EEF4CC3">
      <w:pPr>
        <w:widowControl/>
        <w:rPr>
          <w:rFonts w:ascii="Times New Roman" w:hAnsi="Times New Roman" w:eastAsia="SimSun" w:cs="Times New Roman"/>
          <w:b/>
          <w:bCs/>
          <w:color w:val="000000"/>
          <w:kern w:val="0"/>
          <w:lang w:bidi="ar"/>
        </w:rPr>
      </w:pPr>
    </w:p>
    <w:bookmarkEnd w:id="5"/>
    <w:p w14:paraId="4D60B7AB">
      <w:pPr>
        <w:pStyle w:val="38"/>
        <w:spacing w:after="120"/>
        <w:ind w:left="2880" w:hanging="2880"/>
        <w:jc w:val="both"/>
        <w:rPr>
          <w:i/>
          <w:szCs w:val="24"/>
        </w:rPr>
      </w:pPr>
      <w:r>
        <w:t xml:space="preserve">15.20 </w:t>
      </w:r>
      <w:r>
        <w:rPr>
          <w:b/>
          <w:shd w:val="clear" w:color="auto" w:fill="FFFFFF"/>
        </w:rPr>
        <w:t>Gintautas Jakštys</w:t>
      </w:r>
      <w:r>
        <w:rPr>
          <w:b/>
        </w:rPr>
        <w:t xml:space="preserve"> </w:t>
      </w:r>
      <w:r>
        <w:t>(</w:t>
      </w:r>
      <w:r>
        <w:rPr>
          <w:i/>
          <w:iCs/>
        </w:rPr>
        <w:t>Lietuva</w:t>
      </w:r>
      <w:r>
        <w:t xml:space="preserve">). </w:t>
      </w:r>
      <w:r>
        <w:rPr>
          <w:i/>
          <w:szCs w:val="24"/>
        </w:rPr>
        <w:t>Sedos apskrities komendantas karininkas Povilas Plechavičius:</w:t>
      </w:r>
    </w:p>
    <w:p w14:paraId="12730B5E">
      <w:pPr>
        <w:pStyle w:val="38"/>
        <w:spacing w:after="120"/>
        <w:ind w:left="2880" w:hanging="2880"/>
        <w:jc w:val="both"/>
        <w:rPr>
          <w:b/>
          <w:szCs w:val="24"/>
        </w:rPr>
      </w:pPr>
      <w:r>
        <w:rPr>
          <w:i/>
          <w:szCs w:val="24"/>
        </w:rPr>
        <w:t>legendos gimimas</w:t>
      </w:r>
    </w:p>
    <w:p w14:paraId="6287CC5E">
      <w:pPr>
        <w:pStyle w:val="42"/>
        <w:spacing w:line="100" w:lineRule="atLeast"/>
        <w:rPr>
          <w:szCs w:val="24"/>
        </w:rPr>
      </w:pPr>
    </w:p>
    <w:p w14:paraId="0EB82D55">
      <w:pPr>
        <w:jc w:val="both"/>
        <w:rPr>
          <w:i/>
        </w:rPr>
      </w:pPr>
    </w:p>
    <w:p w14:paraId="4AAFE108">
      <w:pPr>
        <w:tabs>
          <w:tab w:val="left" w:pos="567"/>
        </w:tabs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15.40–16.10 </w:t>
      </w:r>
      <w:r>
        <w:rPr>
          <w:rFonts w:ascii="Times New Roman" w:hAnsi="Times New Roman" w:cs="Times New Roman"/>
          <w:b/>
          <w:bCs/>
        </w:rPr>
        <w:t>Pertrauka / Break</w:t>
      </w:r>
    </w:p>
    <w:p w14:paraId="5858D0D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highlight w:val="yellow"/>
        </w:rPr>
      </w:pPr>
    </w:p>
    <w:p w14:paraId="625189C5">
      <w:pPr>
        <w:pStyle w:val="42"/>
        <w:spacing w:line="100" w:lineRule="atLeast"/>
        <w:rPr>
          <w:szCs w:val="24"/>
        </w:rPr>
      </w:pPr>
      <w:r>
        <w:rPr>
          <w:szCs w:val="24"/>
        </w:rPr>
        <w:t>16.10</w:t>
      </w:r>
      <w:r>
        <w:rPr>
          <w:color w:val="0000FF"/>
          <w:szCs w:val="24"/>
        </w:rPr>
        <w:t xml:space="preserve"> </w:t>
      </w:r>
      <w:r>
        <w:rPr>
          <w:b/>
          <w:bCs/>
          <w:szCs w:val="24"/>
        </w:rPr>
        <w:t>Erikas Druskinas</w:t>
      </w:r>
      <w:r>
        <w:rPr>
          <w:szCs w:val="24"/>
        </w:rPr>
        <w:t xml:space="preserve"> 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szCs w:val="24"/>
        </w:rPr>
        <w:t>Šviesos šventės ir festivaliai šiuolaikinio miesto ir regiono tapatybės kontekste</w:t>
      </w:r>
    </w:p>
    <w:p w14:paraId="6D1F4273">
      <w:pPr>
        <w:pStyle w:val="38"/>
        <w:spacing w:line="240" w:lineRule="auto"/>
        <w:jc w:val="both"/>
        <w:rPr>
          <w:color w:val="auto"/>
          <w:szCs w:val="24"/>
        </w:rPr>
      </w:pPr>
    </w:p>
    <w:p w14:paraId="63452797">
      <w:pPr>
        <w:pStyle w:val="38"/>
        <w:spacing w:after="120"/>
        <w:jc w:val="both"/>
        <w:rPr>
          <w:i/>
          <w:iCs/>
          <w:szCs w:val="24"/>
        </w:rPr>
      </w:pPr>
      <w:r>
        <w:t>16.30</w:t>
      </w:r>
      <w:r>
        <w:rPr>
          <w:b/>
          <w:bCs/>
        </w:rPr>
        <w:t xml:space="preserve"> </w:t>
      </w:r>
      <w:r>
        <w:rPr>
          <w:b/>
          <w:bCs/>
          <w:color w:val="auto"/>
        </w:rPr>
        <w:t>Arturs Medveckis</w:t>
      </w:r>
      <w:r>
        <w:rPr>
          <w:color w:val="auto"/>
        </w:rPr>
        <w:t xml:space="preserve"> </w:t>
      </w:r>
      <w:r>
        <w:rPr>
          <w:szCs w:val="24"/>
        </w:rPr>
        <w:t>(</w:t>
      </w:r>
      <w:r>
        <w:rPr>
          <w:i/>
          <w:iCs/>
          <w:szCs w:val="24"/>
        </w:rPr>
        <w:t>Latvia</w:t>
      </w:r>
      <w:r>
        <w:rPr>
          <w:szCs w:val="24"/>
        </w:rPr>
        <w:t xml:space="preserve">). </w:t>
      </w:r>
      <w:r>
        <w:rPr>
          <w:rStyle w:val="49"/>
          <w:i/>
          <w:iCs/>
        </w:rPr>
        <w:t>Nonverbal Communication and Expression of Emotions in Life Story Interviews</w:t>
      </w:r>
    </w:p>
    <w:p w14:paraId="6F0CC8C2">
      <w:pPr>
        <w:pStyle w:val="38"/>
        <w:spacing w:line="240" w:lineRule="auto"/>
        <w:jc w:val="both"/>
        <w:rPr>
          <w:b/>
          <w:bCs/>
          <w:color w:val="auto"/>
          <w:szCs w:val="24"/>
        </w:rPr>
      </w:pPr>
    </w:p>
    <w:p w14:paraId="587EB2CF">
      <w:pPr>
        <w:pStyle w:val="38"/>
        <w:jc w:val="both"/>
        <w:rPr>
          <w:i/>
          <w:iCs/>
          <w:szCs w:val="24"/>
        </w:rPr>
      </w:pPr>
      <w:r>
        <w:rPr>
          <w:color w:val="auto"/>
          <w:szCs w:val="24"/>
        </w:rPr>
        <w:t>16.50</w:t>
      </w:r>
      <w:r>
        <w:rPr>
          <w:b/>
          <w:bCs/>
          <w:color w:val="auto"/>
          <w:szCs w:val="24"/>
        </w:rPr>
        <w:t xml:space="preserve"> </w:t>
      </w:r>
      <w:r>
        <w:rPr>
          <w:b/>
          <w:bCs/>
          <w:szCs w:val="24"/>
        </w:rPr>
        <w:t>Marika Kuciņa</w:t>
      </w:r>
      <w:r>
        <w:rPr>
          <w:szCs w:val="24"/>
        </w:rPr>
        <w:t xml:space="preserve"> (</w:t>
      </w:r>
      <w:r>
        <w:rPr>
          <w:i/>
          <w:iCs/>
          <w:szCs w:val="24"/>
        </w:rPr>
        <w:t>Latvia</w:t>
      </w:r>
      <w:r>
        <w:rPr>
          <w:szCs w:val="24"/>
        </w:rPr>
        <w:t xml:space="preserve">). </w:t>
      </w:r>
      <w:r>
        <w:rPr>
          <w:i/>
          <w:iCs/>
          <w:szCs w:val="24"/>
        </w:rPr>
        <w:t>The Impact of the Activities of Latgale Agricultural Education Institutions on the Dynamics of the Non-urban Cultural Landscape in the 20</w:t>
      </w:r>
      <w:r>
        <w:rPr>
          <w:i/>
          <w:iCs/>
          <w:szCs w:val="24"/>
          <w:vertAlign w:val="superscript"/>
        </w:rPr>
        <w:t>th</w:t>
      </w:r>
      <w:r>
        <w:rPr>
          <w:i/>
          <w:iCs/>
          <w:szCs w:val="24"/>
        </w:rPr>
        <w:t xml:space="preserve"> Century</w:t>
      </w:r>
    </w:p>
    <w:p w14:paraId="0F9EA49D">
      <w:pPr>
        <w:pStyle w:val="42"/>
        <w:spacing w:line="100" w:lineRule="atLeast"/>
        <w:rPr>
          <w:rStyle w:val="50"/>
          <w:b/>
          <w:bCs/>
          <w:szCs w:val="24"/>
        </w:rPr>
      </w:pPr>
    </w:p>
    <w:p w14:paraId="541DE6B6">
      <w:pPr>
        <w:widowControl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17.10 </w:t>
      </w:r>
      <w:r>
        <w:rPr>
          <w:rFonts w:ascii="Times New Roman" w:hAnsi="Times New Roman" w:eastAsia="TimesNewRomanPS-ItalicMT" w:cs="Times New Roman"/>
          <w:b/>
          <w:bCs/>
          <w:color w:val="000000"/>
          <w:kern w:val="0"/>
          <w:lang w:bidi="ar"/>
        </w:rPr>
        <w:t>Erikas Lukas Dvilevičius</w:t>
      </w:r>
      <w:r>
        <w:rPr>
          <w:rFonts w:ascii="Times New Roman" w:hAnsi="Times New Roman" w:eastAsia="TimesNewRomanPS-ItalicMT" w:cs="Times New Roman"/>
          <w:color w:val="000000"/>
          <w:kern w:val="0"/>
          <w:lang w:bidi="ar"/>
        </w:rPr>
        <w:t xml:space="preserve"> (</w:t>
      </w:r>
      <w:r>
        <w:rPr>
          <w:rFonts w:ascii="Times New Roman" w:hAnsi="Times New Roman" w:eastAsia="SimSun" w:cs="Times New Roman"/>
          <w:i/>
          <w:iCs/>
          <w:color w:val="000000"/>
          <w:kern w:val="0"/>
          <w:lang w:bidi="ar"/>
        </w:rPr>
        <w:t>Lietuva</w:t>
      </w:r>
      <w:r>
        <w:rPr>
          <w:rFonts w:ascii="Times New Roman" w:hAnsi="Times New Roman" w:eastAsia="TimesNewRomanPS-ItalicMT" w:cs="Times New Roman"/>
          <w:color w:val="000000"/>
          <w:kern w:val="0"/>
          <w:lang w:bidi="ar"/>
        </w:rPr>
        <w:t xml:space="preserve">). </w:t>
      </w:r>
      <w:r>
        <w:rPr>
          <w:rFonts w:ascii="Times New Roman" w:hAnsi="Times New Roman" w:eastAsia="TimesNewRomanPS-BoldMT" w:cs="Times New Roman"/>
          <w:i/>
          <w:iCs/>
          <w:color w:val="000000"/>
          <w:kern w:val="0"/>
          <w:lang w:bidi="ar"/>
        </w:rPr>
        <w:t>Jaunimo savanorystės sklaidos netolygumai Lietuvoje: finansavimo ribotumas ir kultūrinių veiksnių reikšmė (Šalčininkų ir Ukmergės atvejai)</w:t>
      </w:r>
    </w:p>
    <w:p w14:paraId="1A28BF7E">
      <w:pPr>
        <w:pStyle w:val="13"/>
        <w:widowControl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iCs/>
          <w:lang w:val="lt-LT"/>
        </w:rPr>
      </w:pPr>
    </w:p>
    <w:p w14:paraId="2847036A">
      <w:pPr>
        <w:rPr>
          <w:rFonts w:ascii="Times New Roman" w:hAnsi="Times New Roman" w:cs="Times New Roman"/>
          <w:iCs/>
        </w:rPr>
      </w:pPr>
    </w:p>
    <w:p w14:paraId="475ACDA7">
      <w:pPr>
        <w:rPr>
          <w:rFonts w:ascii="Times New Roman" w:hAnsi="Times New Roman" w:cs="Times New Roman"/>
        </w:rPr>
      </w:pPr>
    </w:p>
    <w:p w14:paraId="019058D6">
      <w:pPr>
        <w:pStyle w:val="38"/>
        <w:jc w:val="center"/>
        <w:rPr>
          <w:rFonts w:eastAsia="Times New Roman"/>
          <w:b/>
          <w:color w:val="auto"/>
          <w:szCs w:val="24"/>
        </w:rPr>
      </w:pPr>
      <w:r>
        <w:rPr>
          <w:color w:val="auto"/>
          <w:szCs w:val="24"/>
        </w:rPr>
        <w:t>17.30–18.00</w:t>
      </w:r>
      <w:r>
        <w:rPr>
          <w:rFonts w:eastAsia="Times New Roman"/>
          <w:color w:val="auto"/>
          <w:szCs w:val="24"/>
        </w:rPr>
        <w:t xml:space="preserve"> </w:t>
      </w:r>
      <w:r>
        <w:rPr>
          <w:rFonts w:eastAsia="Times New Roman"/>
          <w:b/>
          <w:color w:val="auto"/>
          <w:szCs w:val="24"/>
        </w:rPr>
        <w:t>Klausimai ir diskusijos / Questions and discussion</w:t>
      </w:r>
    </w:p>
    <w:p w14:paraId="19ACC311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13C414EF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6463C4D0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628259A8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3DB66E61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1AB54BBE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38277CF5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5DF1A10A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19BBD4E7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55E35458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42DF5FB5">
      <w:pPr>
        <w:widowControl/>
        <w:suppressAutoHyphens w:val="0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REGIONAS KALBOJE / REGION IN LANGUAGE</w:t>
      </w:r>
    </w:p>
    <w:p w14:paraId="74527BC3">
      <w:pPr>
        <w:widowControl/>
        <w:suppressAutoHyphens w:val="0"/>
        <w:jc w:val="center"/>
        <w:rPr>
          <w:rFonts w:ascii="Times New Roman" w:hAnsi="Times New Roman" w:eastAsia="Times New Roman" w:cs="Times New Roman"/>
          <w:b/>
        </w:rPr>
      </w:pPr>
    </w:p>
    <w:p w14:paraId="0E676BBD">
      <w:pPr>
        <w:spacing w:line="34" w:lineRule="exact"/>
        <w:rPr>
          <w:rFonts w:ascii="Times New Roman" w:hAnsi="Times New Roman" w:eastAsia="Times New Roman" w:cs="Times New Roman"/>
        </w:rPr>
      </w:pPr>
    </w:p>
    <w:p w14:paraId="309CE1FD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>P. Višinskio g.</w:t>
      </w:r>
      <w:r>
        <w:rPr>
          <w:rFonts w:hint="default"/>
          <w:color w:val="auto"/>
          <w:szCs w:val="24"/>
          <w:lang w:val="lt-LT"/>
        </w:rPr>
        <w:t> </w:t>
      </w:r>
      <w:r>
        <w:rPr>
          <w:color w:val="auto"/>
          <w:szCs w:val="24"/>
        </w:rPr>
        <w:t xml:space="preserve">25, A603 ir per </w:t>
      </w:r>
      <w:r>
        <w:rPr>
          <w:i/>
          <w:iCs/>
          <w:color w:val="auto"/>
          <w:szCs w:val="24"/>
        </w:rPr>
        <w:t xml:space="preserve">Microsoft Teams / </w:t>
      </w:r>
      <w:r>
        <w:rPr>
          <w:color w:val="auto"/>
          <w:szCs w:val="24"/>
        </w:rPr>
        <w:t xml:space="preserve">Room A603 and via </w:t>
      </w:r>
      <w:r>
        <w:rPr>
          <w:i/>
          <w:color w:val="auto"/>
          <w:szCs w:val="24"/>
        </w:rPr>
        <w:t>Microsoft Teams</w:t>
      </w:r>
      <w:r>
        <w:rPr>
          <w:color w:val="auto"/>
          <w:szCs w:val="24"/>
        </w:rPr>
        <w:t xml:space="preserve"> at</w:t>
      </w:r>
    </w:p>
    <w:p w14:paraId="3987211C">
      <w:pPr>
        <w:pStyle w:val="38"/>
        <w:jc w:val="center"/>
        <w:rPr>
          <w:i/>
          <w:iCs/>
          <w:color w:val="auto"/>
          <w:szCs w:val="24"/>
        </w:rPr>
      </w:pPr>
    </w:p>
    <w:p w14:paraId="0D9686D2">
      <w:pPr>
        <w:spacing w:line="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Prisijungimo nuoroda / Connection Link:</w:t>
      </w:r>
    </w:p>
    <w:p w14:paraId="1C146F2B">
      <w:pPr>
        <w:spacing w:line="0" w:lineRule="atLeast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fldChar w:fldCharType="begin"/>
      </w:r>
      <w:r>
        <w:instrText xml:space="preserve"> HYPERLINK "https://teams.microsoft.com/meet/34160107263714?p=wPHn4xemIP0kiMLCHT" \t "_blank"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sz w:val="18"/>
          <w:szCs w:val="18"/>
        </w:rPr>
        <w:t>REGIONAS KALBOJE / REGION IN LANGUAGE | Prisijungimas prie susitikimo | „Microsoft Teams“</w:t>
      </w:r>
      <w:r>
        <w:rPr>
          <w:rStyle w:val="11"/>
          <w:rFonts w:ascii="Times New Roman" w:hAnsi="Times New Roman" w:eastAsia="Times New Roman" w:cs="Times New Roman"/>
          <w:sz w:val="18"/>
          <w:szCs w:val="18"/>
        </w:rPr>
        <w:fldChar w:fldCharType="end"/>
      </w:r>
    </w:p>
    <w:p w14:paraId="6C6044B1">
      <w:pPr>
        <w:spacing w:line="0" w:lineRule="atLeast"/>
        <w:jc w:val="center"/>
        <w:rPr>
          <w:rFonts w:ascii="Times New Roman" w:hAnsi="Times New Roman" w:eastAsia="Times New Roman" w:cs="Times New Roman"/>
        </w:rPr>
      </w:pPr>
    </w:p>
    <w:p w14:paraId="62BEECF2">
      <w:pPr>
        <w:jc w:val="center"/>
        <w:rPr>
          <w:rFonts w:ascii="Times New Roman" w:hAnsi="Times New Roman" w:eastAsia="Times New Roman" w:cs="Times New Roman"/>
          <w:b/>
          <w:bCs/>
          <w:highlight w:val="yellow"/>
        </w:rPr>
      </w:pPr>
      <w:r>
        <w:rPr>
          <w:rFonts w:ascii="Times New Roman" w:hAnsi="Times New Roman" w:eastAsia="Times New Roman" w:cs="Times New Roman"/>
        </w:rPr>
        <w:t>Moderatorė / Moderator</w:t>
      </w:r>
      <w:r>
        <w:rPr>
          <w:rFonts w:ascii="Times New Roman" w:hAnsi="Times New Roman" w:cs="Times New Roman"/>
        </w:rPr>
        <w:t> 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Jolanta Vaskelienė</w:t>
      </w:r>
    </w:p>
    <w:p w14:paraId="5194E4C4">
      <w:pPr>
        <w:rPr>
          <w:rFonts w:ascii="Times New Roman" w:hAnsi="Times New Roman" w:cs="Times New Roman"/>
          <w:bCs/>
        </w:rPr>
      </w:pPr>
    </w:p>
    <w:p w14:paraId="58191FC6">
      <w:pPr>
        <w:pStyle w:val="42"/>
        <w:spacing w:line="100" w:lineRule="atLeast"/>
        <w:rPr>
          <w:b/>
          <w:i/>
          <w:iCs/>
          <w:szCs w:val="24"/>
        </w:rPr>
      </w:pPr>
      <w:r>
        <w:rPr>
          <w:bCs/>
          <w:color w:val="auto"/>
          <w:szCs w:val="24"/>
        </w:rPr>
        <w:t>14.00</w:t>
      </w:r>
      <w:r>
        <w:rPr>
          <w:b/>
          <w:color w:val="auto"/>
          <w:szCs w:val="24"/>
        </w:rPr>
        <w:t xml:space="preserve"> </w:t>
      </w:r>
      <w:r>
        <w:rPr>
          <w:b/>
          <w:bCs/>
          <w:szCs w:val="24"/>
        </w:rPr>
        <w:t xml:space="preserve">Danutė Valentukevičienė </w:t>
      </w:r>
      <w:r>
        <w:rPr>
          <w:szCs w:val="24"/>
        </w:rPr>
        <w:t>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iCs/>
        </w:rPr>
        <w:t>Kalbinis kraštovaizdis Varėnos geolekto zonoje: gatvių pavadinimai ir regioninė tapatybė</w:t>
      </w:r>
    </w:p>
    <w:p w14:paraId="56E4D056">
      <w:pPr>
        <w:pStyle w:val="42"/>
        <w:spacing w:line="100" w:lineRule="atLeast"/>
        <w:rPr>
          <w:b/>
          <w:bCs/>
          <w:color w:val="auto"/>
        </w:rPr>
      </w:pPr>
    </w:p>
    <w:p w14:paraId="2319522E">
      <w:pPr>
        <w:pStyle w:val="42"/>
        <w:spacing w:line="100" w:lineRule="atLeast"/>
        <w:rPr>
          <w:i/>
          <w:iCs/>
          <w:szCs w:val="24"/>
        </w:rPr>
      </w:pPr>
      <w:r>
        <w:rPr>
          <w:color w:val="auto"/>
          <w:lang w:val="en-US"/>
        </w:rPr>
        <w:t>14.</w:t>
      </w:r>
      <w:r>
        <w:rPr>
          <w:color w:val="auto"/>
        </w:rPr>
        <w:t>2</w:t>
      </w:r>
      <w:r>
        <w:rPr>
          <w:color w:val="auto"/>
          <w:lang w:val="en-US"/>
        </w:rPr>
        <w:t>0</w:t>
      </w:r>
      <w:r>
        <w:rPr>
          <w:b/>
          <w:bCs/>
          <w:color w:val="auto"/>
          <w:lang w:val="en-US"/>
        </w:rPr>
        <w:t xml:space="preserve"> </w:t>
      </w:r>
      <w:r>
        <w:rPr>
          <w:b/>
          <w:bCs/>
          <w:color w:val="auto"/>
        </w:rPr>
        <w:t>Laimutis Bilkis</w:t>
      </w:r>
      <w:r>
        <w:rPr>
          <w:color w:val="auto"/>
        </w:rPr>
        <w:t xml:space="preserve"> </w:t>
      </w:r>
      <w:r>
        <w:rPr>
          <w:color w:val="auto"/>
          <w:szCs w:val="24"/>
        </w:rPr>
        <w:t>(</w:t>
      </w:r>
      <w:r>
        <w:rPr>
          <w:i/>
          <w:iCs/>
          <w:color w:val="auto"/>
          <w:szCs w:val="24"/>
        </w:rPr>
        <w:t>Lietuva</w:t>
      </w:r>
      <w:r>
        <w:rPr>
          <w:color w:val="auto"/>
          <w:szCs w:val="24"/>
        </w:rPr>
        <w:t>).</w:t>
      </w:r>
      <w:r>
        <w:rPr>
          <w:rFonts w:eastAsia="Tahoma"/>
          <w:color w:val="auto"/>
          <w:szCs w:val="24"/>
        </w:rPr>
        <w:t xml:space="preserve"> </w:t>
      </w:r>
      <w:r>
        <w:rPr>
          <w:i/>
          <w:szCs w:val="24"/>
        </w:rPr>
        <w:t xml:space="preserve">Dėl Raseinių krašto oikonimo </w:t>
      </w:r>
      <w:r>
        <w:rPr>
          <w:iCs/>
          <w:szCs w:val="24"/>
        </w:rPr>
        <w:t xml:space="preserve">Karakùrai </w:t>
      </w:r>
      <w:r>
        <w:rPr>
          <w:i/>
          <w:szCs w:val="24"/>
        </w:rPr>
        <w:t xml:space="preserve">kilmės: tiurkų kalbų pėdsako galimybė </w:t>
      </w:r>
    </w:p>
    <w:p w14:paraId="1D726782">
      <w:pPr>
        <w:pStyle w:val="42"/>
        <w:spacing w:after="120" w:line="100" w:lineRule="atLeast"/>
        <w:rPr>
          <w:b/>
          <w:bCs/>
          <w:szCs w:val="24"/>
        </w:rPr>
      </w:pPr>
    </w:p>
    <w:p w14:paraId="48F9B3ED">
      <w:pPr>
        <w:pStyle w:val="42"/>
        <w:spacing w:line="100" w:lineRule="atLeast"/>
        <w:rPr>
          <w:i/>
          <w:szCs w:val="24"/>
        </w:rPr>
      </w:pPr>
      <w:r>
        <w:rPr>
          <w:color w:val="auto"/>
          <w:szCs w:val="24"/>
        </w:rPr>
        <w:t xml:space="preserve">14.40 </w:t>
      </w:r>
      <w:r>
        <w:rPr>
          <w:b/>
          <w:bCs/>
          <w:szCs w:val="24"/>
        </w:rPr>
        <w:t>Danguolė Gaudinskaitė</w:t>
      </w:r>
      <w:r>
        <w:rPr>
          <w:i/>
          <w:iCs/>
          <w:szCs w:val="24"/>
        </w:rPr>
        <w:t xml:space="preserve"> </w:t>
      </w:r>
      <w:r>
        <w:rPr>
          <w:szCs w:val="24"/>
        </w:rPr>
        <w:t>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szCs w:val="24"/>
        </w:rPr>
        <w:t>Asmenų pavadinimai (vardažodiniai dariniai) pagal jų kilimo bei gyvenamąją vietą</w:t>
      </w:r>
    </w:p>
    <w:p w14:paraId="2E7872CD">
      <w:pPr>
        <w:pStyle w:val="42"/>
        <w:spacing w:line="240" w:lineRule="auto"/>
        <w:rPr>
          <w:szCs w:val="24"/>
        </w:rPr>
      </w:pPr>
    </w:p>
    <w:p w14:paraId="5DD8E4EF">
      <w:pPr>
        <w:pStyle w:val="13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</w:pPr>
      <w:r>
        <w:t>15.</w:t>
      </w:r>
      <w:r>
        <w:rPr>
          <w:lang w:val="lt-LT"/>
        </w:rPr>
        <w:t>0</w:t>
      </w:r>
      <w:r>
        <w:t>0</w:t>
      </w:r>
      <w:r>
        <w:rPr>
          <w:i/>
          <w:iCs/>
        </w:rPr>
        <w:t xml:space="preserve"> </w:t>
      </w:r>
      <w:r>
        <w:rPr>
          <w:b/>
          <w:lang w:val="lt-LT"/>
        </w:rPr>
        <w:t>Silvija Papaurėlytė-Klovienė</w:t>
      </w:r>
      <w:r>
        <w:rPr>
          <w:bCs/>
          <w:lang w:val="lt-LT"/>
        </w:rPr>
        <w:t xml:space="preserve"> (</w:t>
      </w:r>
      <w:r>
        <w:rPr>
          <w:bCs/>
          <w:i/>
          <w:iCs/>
          <w:lang w:val="lt-LT"/>
        </w:rPr>
        <w:t>Lietuva</w:t>
      </w:r>
      <w:r>
        <w:rPr>
          <w:bCs/>
          <w:lang w:val="lt-LT"/>
        </w:rPr>
        <w:t xml:space="preserve">). </w:t>
      </w:r>
      <w:r>
        <w:rPr>
          <w:rFonts w:ascii="Times New Roman" w:hAnsi="Times New Roman" w:eastAsia="SimSun" w:cs="Times New Roman"/>
          <w:i/>
          <w:iCs/>
        </w:rPr>
        <w:t>Šiaulietiškumas ir vilnietiškumas lietuvių kalbos pasaulėvaizdyje</w:t>
      </w:r>
    </w:p>
    <w:p w14:paraId="64D38315">
      <w:pPr>
        <w:jc w:val="both"/>
        <w:rPr>
          <w:i/>
          <w:iCs/>
        </w:rPr>
      </w:pPr>
    </w:p>
    <w:p w14:paraId="2158A9CD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/>
        </w:rPr>
        <w:t>15.20</w:t>
      </w:r>
      <w:r>
        <w:rPr>
          <w:rFonts w:ascii="Times New Roman"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</w:rPr>
        <w:t>Dalia Sviderskienė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Lietuva</w:t>
      </w:r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i/>
          <w:iCs/>
        </w:rPr>
        <w:t>Asmenvardinės kilmės agronimų, iš gyvosios kalbos užrašytų XX a. 4-ojo dešimtmečio Utenos apskrities Anykščių valsčiaus anketose, reprezentuojamas turinys ir reikšmės vartosenoje</w:t>
      </w:r>
    </w:p>
    <w:p w14:paraId="6176E9E6">
      <w:pPr>
        <w:pStyle w:val="42"/>
        <w:spacing w:line="240" w:lineRule="auto"/>
        <w:rPr>
          <w:i/>
          <w:iCs/>
          <w:color w:val="auto"/>
          <w:szCs w:val="24"/>
        </w:rPr>
      </w:pPr>
    </w:p>
    <w:p w14:paraId="29F800E3">
      <w:pPr>
        <w:spacing w:line="206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15.40–16.10 </w:t>
      </w:r>
      <w:r>
        <w:rPr>
          <w:rFonts w:ascii="Times New Roman" w:hAnsi="Times New Roman" w:cs="Times New Roman"/>
          <w:b/>
          <w:bCs/>
        </w:rPr>
        <w:t>Pertrauka / Break</w:t>
      </w:r>
    </w:p>
    <w:p w14:paraId="2A46C042">
      <w:pPr>
        <w:tabs>
          <w:tab w:val="left" w:pos="567"/>
        </w:tabs>
        <w:spacing w:line="258" w:lineRule="auto"/>
        <w:ind w:left="567" w:hanging="567"/>
        <w:jc w:val="both"/>
        <w:rPr>
          <w:i/>
          <w:iCs/>
          <w:highlight w:val="yellow"/>
        </w:rPr>
      </w:pPr>
    </w:p>
    <w:p w14:paraId="774A7BDD">
      <w:pPr>
        <w:pStyle w:val="42"/>
        <w:spacing w:line="100" w:lineRule="atLeast"/>
        <w:rPr>
          <w:b/>
          <w:szCs w:val="24"/>
        </w:rPr>
      </w:pPr>
      <w:r>
        <w:rPr>
          <w:color w:val="auto"/>
        </w:rPr>
        <w:t xml:space="preserve">16.10 </w:t>
      </w:r>
      <w:r>
        <w:rPr>
          <w:b/>
          <w:bCs/>
          <w:szCs w:val="24"/>
        </w:rPr>
        <w:t>Jurgita Venckienė</w:t>
      </w:r>
      <w:r>
        <w:rPr>
          <w:szCs w:val="24"/>
        </w:rPr>
        <w:t xml:space="preserve"> 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iCs/>
          <w:szCs w:val="24"/>
        </w:rPr>
        <w:t>Žemaičių tarmė Kazimiero Jauniaus „Lietuviškame kalbomokslyje“ (1897)</w:t>
      </w:r>
      <w:r>
        <w:rPr>
          <w:szCs w:val="24"/>
        </w:rPr>
        <w:t xml:space="preserve"> </w:t>
      </w:r>
      <w:bookmarkStart w:id="6" w:name="_Hlk197679485"/>
    </w:p>
    <w:bookmarkEnd w:id="6"/>
    <w:p w14:paraId="7F7ECFF5">
      <w:pPr>
        <w:pStyle w:val="42"/>
        <w:spacing w:line="100" w:lineRule="atLeast"/>
        <w:rPr>
          <w:color w:val="auto"/>
        </w:rPr>
      </w:pPr>
    </w:p>
    <w:p w14:paraId="3EFCE1D1">
      <w:pPr>
        <w:pStyle w:val="42"/>
        <w:spacing w:line="100" w:lineRule="atLeast"/>
        <w:rPr>
          <w:bCs/>
          <w:i/>
          <w:iCs/>
          <w:szCs w:val="24"/>
        </w:rPr>
      </w:pPr>
      <w:r>
        <w:rPr>
          <w:szCs w:val="24"/>
        </w:rPr>
        <w:t>16.30</w:t>
      </w:r>
      <w:r>
        <w:rPr>
          <w:b/>
          <w:bCs/>
          <w:szCs w:val="24"/>
        </w:rPr>
        <w:t xml:space="preserve"> </w:t>
      </w:r>
      <w:bookmarkStart w:id="7" w:name="_Hlk197682278"/>
      <w:r>
        <w:rPr>
          <w:b/>
          <w:szCs w:val="24"/>
        </w:rPr>
        <w:t xml:space="preserve">Antra Kļavinska </w:t>
      </w:r>
      <w:r>
        <w:rPr>
          <w:bCs/>
          <w:szCs w:val="24"/>
        </w:rPr>
        <w:t>(</w:t>
      </w:r>
      <w:r>
        <w:rPr>
          <w:bCs/>
          <w:i/>
          <w:iCs/>
          <w:szCs w:val="24"/>
        </w:rPr>
        <w:t>Latvia</w:t>
      </w:r>
      <w:r>
        <w:rPr>
          <w:bCs/>
          <w:szCs w:val="24"/>
        </w:rPr>
        <w:t>).</w:t>
      </w:r>
      <w:r>
        <w:rPr>
          <w:szCs w:val="24"/>
        </w:rPr>
        <w:t xml:space="preserve"> </w:t>
      </w:r>
      <w:r>
        <w:rPr>
          <w:bCs/>
          <w:i/>
          <w:iCs/>
          <w:szCs w:val="24"/>
        </w:rPr>
        <w:t>Discourse Markers in Spoken Latgalian</w:t>
      </w:r>
      <w:bookmarkEnd w:id="7"/>
    </w:p>
    <w:p w14:paraId="066FD37D">
      <w:pPr>
        <w:pStyle w:val="42"/>
        <w:spacing w:line="100" w:lineRule="atLeast"/>
        <w:rPr>
          <w:bCs/>
          <w:i/>
          <w:iCs/>
          <w:szCs w:val="24"/>
        </w:rPr>
      </w:pPr>
    </w:p>
    <w:p w14:paraId="0B111D9B">
      <w:pPr>
        <w:pStyle w:val="38"/>
        <w:spacing w:after="120"/>
        <w:jc w:val="both"/>
        <w:rPr>
          <w:i/>
          <w:iCs/>
        </w:rPr>
      </w:pPr>
      <w:r>
        <w:rPr>
          <w:szCs w:val="24"/>
        </w:rPr>
        <w:t xml:space="preserve">16.50 </w:t>
      </w:r>
      <w:r>
        <w:rPr>
          <w:b/>
          <w:bCs/>
        </w:rPr>
        <w:t>Jūratė Lubienė</w:t>
      </w:r>
      <w:r>
        <w:t>,</w:t>
      </w:r>
      <w:r>
        <w:rPr>
          <w:b/>
          <w:bCs/>
        </w:rPr>
        <w:t xml:space="preserve"> Asta Balčiūnienė</w:t>
      </w:r>
      <w:r>
        <w:t xml:space="preserve">, </w:t>
      </w:r>
      <w:r>
        <w:rPr>
          <w:b/>
          <w:bCs/>
        </w:rPr>
        <w:t>Vaida Drukteinytė</w:t>
      </w:r>
      <w:r>
        <w:t xml:space="preserve"> (</w:t>
      </w:r>
      <w:r>
        <w:rPr>
          <w:i/>
          <w:iCs/>
        </w:rPr>
        <w:t>Lietuva</w:t>
      </w:r>
      <w:r>
        <w:t xml:space="preserve">). </w:t>
      </w:r>
      <w:r>
        <w:rPr>
          <w:i/>
          <w:iCs/>
        </w:rPr>
        <w:t>Grybų pavadinimų regioninio savitumo reprezentacija tarminiuose žodynuose</w:t>
      </w:r>
    </w:p>
    <w:p w14:paraId="2AA989D1">
      <w:pPr>
        <w:pStyle w:val="42"/>
        <w:spacing w:line="240" w:lineRule="auto"/>
        <w:rPr>
          <w:szCs w:val="24"/>
          <w:highlight w:val="yellow"/>
        </w:rPr>
      </w:pPr>
    </w:p>
    <w:p w14:paraId="4518EDD8">
      <w:pPr>
        <w:pStyle w:val="42"/>
        <w:spacing w:line="100" w:lineRule="atLeast"/>
        <w:rPr>
          <w:i/>
          <w:iCs/>
          <w:szCs w:val="24"/>
        </w:rPr>
      </w:pPr>
      <w:r>
        <w:rPr>
          <w:color w:val="auto"/>
        </w:rPr>
        <w:t xml:space="preserve">17.10 </w:t>
      </w:r>
      <w:r>
        <w:rPr>
          <w:b/>
          <w:bCs/>
          <w:szCs w:val="24"/>
        </w:rPr>
        <w:t>Vilija Ragaišienė</w:t>
      </w:r>
      <w:r>
        <w:rPr>
          <w:szCs w:val="24"/>
        </w:rPr>
        <w:t xml:space="preserve"> 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szCs w:val="24"/>
        </w:rPr>
        <w:t xml:space="preserve">Kirčiavimo variantų pateikimo problemos </w:t>
      </w:r>
      <w:r>
        <w:rPr>
          <w:i/>
          <w:iCs/>
          <w:szCs w:val="24"/>
        </w:rPr>
        <w:t>„Lenkijos lietuvių šnektų žodyno“ rankraštyje</w:t>
      </w:r>
    </w:p>
    <w:p w14:paraId="686945EB">
      <w:pPr>
        <w:jc w:val="both"/>
        <w:rPr>
          <w:rFonts w:ascii="Times New Roman" w:hAnsi="Times New Roman" w:cs="Times New Roman"/>
          <w:i/>
        </w:rPr>
      </w:pPr>
    </w:p>
    <w:p w14:paraId="29AC2908">
      <w:pPr>
        <w:pStyle w:val="38"/>
        <w:spacing w:line="360" w:lineRule="auto"/>
        <w:jc w:val="both"/>
        <w:rPr>
          <w:i/>
          <w:szCs w:val="24"/>
        </w:rPr>
      </w:pPr>
    </w:p>
    <w:p w14:paraId="4CAED785">
      <w:pPr>
        <w:pStyle w:val="42"/>
        <w:spacing w:line="240" w:lineRule="auto"/>
        <w:rPr>
          <w:i/>
          <w:iCs/>
          <w:color w:val="auto"/>
          <w:shd w:val="clear" w:color="auto" w:fill="FFFFFF"/>
        </w:rPr>
      </w:pPr>
    </w:p>
    <w:p w14:paraId="6A8EEB52">
      <w:pPr>
        <w:pStyle w:val="42"/>
        <w:spacing w:line="240" w:lineRule="auto"/>
        <w:rPr>
          <w:i/>
          <w:iCs/>
          <w:color w:val="auto"/>
          <w:shd w:val="clear" w:color="auto" w:fill="FFFFFF"/>
        </w:rPr>
      </w:pPr>
    </w:p>
    <w:p w14:paraId="07E6991C">
      <w:pPr>
        <w:spacing w:line="0" w:lineRule="atLeast"/>
        <w:jc w:val="center"/>
        <w:rPr>
          <w:rFonts w:ascii="Times New Roman" w:hAnsi="Times New Roman" w:eastAsia="Times New Roman" w:cs="Times New Roman"/>
          <w:i/>
        </w:rPr>
      </w:pPr>
      <w:r>
        <w:t>17.30–18.00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>Klausimai ir diskusijos / Questions and discussion</w:t>
      </w:r>
    </w:p>
    <w:p w14:paraId="348C855D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0DE5117C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27DC8D94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53301DD6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77F587FC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216EC84F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2DA522EE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2FC1FD31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3339BDC8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493279C6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2676A86B">
      <w:pPr>
        <w:spacing w:line="0" w:lineRule="atLeast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REGIONAS KULTŪROJE / REGION IN CULTURE</w:t>
      </w:r>
    </w:p>
    <w:p w14:paraId="153C0716">
      <w:pPr>
        <w:spacing w:line="0" w:lineRule="atLeast"/>
        <w:jc w:val="center"/>
        <w:rPr>
          <w:rFonts w:ascii="Times New Roman" w:hAnsi="Times New Roman" w:eastAsia="Times New Roman" w:cs="Times New Roman"/>
          <w:b/>
        </w:rPr>
      </w:pPr>
    </w:p>
    <w:p w14:paraId="3127E0E5">
      <w:pPr>
        <w:spacing w:line="34" w:lineRule="exact"/>
        <w:rPr>
          <w:rFonts w:ascii="Times New Roman" w:hAnsi="Times New Roman" w:eastAsia="Times New Roman" w:cs="Times New Roman"/>
        </w:rPr>
      </w:pPr>
    </w:p>
    <w:p w14:paraId="61EB8ABB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>P. Višinskio g.</w:t>
      </w:r>
      <w:r>
        <w:rPr>
          <w:rFonts w:hint="default"/>
          <w:color w:val="auto"/>
          <w:szCs w:val="24"/>
          <w:lang w:val="lt-LT"/>
        </w:rPr>
        <w:t> </w:t>
      </w:r>
      <w:r>
        <w:rPr>
          <w:color w:val="auto"/>
          <w:szCs w:val="24"/>
        </w:rPr>
        <w:t xml:space="preserve">25, A503 ir per </w:t>
      </w:r>
      <w:r>
        <w:rPr>
          <w:i/>
          <w:iCs/>
          <w:color w:val="auto"/>
          <w:szCs w:val="24"/>
        </w:rPr>
        <w:t xml:space="preserve">Microsoft Teams / </w:t>
      </w:r>
      <w:r>
        <w:rPr>
          <w:color w:val="auto"/>
          <w:szCs w:val="24"/>
        </w:rPr>
        <w:t xml:space="preserve">Room A503 and via </w:t>
      </w:r>
      <w:r>
        <w:rPr>
          <w:i/>
          <w:color w:val="auto"/>
          <w:szCs w:val="24"/>
        </w:rPr>
        <w:t>Microsoft Teams</w:t>
      </w:r>
      <w:r>
        <w:rPr>
          <w:color w:val="auto"/>
          <w:szCs w:val="24"/>
        </w:rPr>
        <w:t xml:space="preserve"> at</w:t>
      </w:r>
    </w:p>
    <w:p w14:paraId="0634A4DA">
      <w:pPr>
        <w:pStyle w:val="38"/>
        <w:jc w:val="center"/>
        <w:rPr>
          <w:i/>
          <w:iCs/>
          <w:color w:val="auto"/>
          <w:szCs w:val="24"/>
        </w:rPr>
      </w:pPr>
    </w:p>
    <w:p w14:paraId="24360419">
      <w:pPr>
        <w:spacing w:line="0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Prisijungimo nuoroda / Connection Link:</w:t>
      </w:r>
    </w:p>
    <w:p w14:paraId="07542190">
      <w:pPr>
        <w:spacing w:line="0" w:lineRule="atLeast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fldChar w:fldCharType="begin"/>
      </w:r>
      <w:r>
        <w:instrText xml:space="preserve"> HYPERLINK "https://teams.microsoft.com/meet/368955613238259?p=Kedui8k5PsED6d2z9h" \t "_blank" </w:instrText>
      </w:r>
      <w:r>
        <w:fldChar w:fldCharType="separate"/>
      </w:r>
      <w:r>
        <w:rPr>
          <w:rStyle w:val="11"/>
          <w:rFonts w:ascii="Times New Roman" w:hAnsi="Times New Roman" w:eastAsia="Times New Roman" w:cs="Times New Roman"/>
          <w:sz w:val="18"/>
          <w:szCs w:val="18"/>
        </w:rPr>
        <w:t>REGIONAS KULTŪROJE / REGION IN CULTURE | Prisijungimas prie susitikimo | „Microsoft Teams“</w:t>
      </w:r>
      <w:r>
        <w:rPr>
          <w:rStyle w:val="11"/>
          <w:rFonts w:ascii="Times New Roman" w:hAnsi="Times New Roman" w:eastAsia="Times New Roman" w:cs="Times New Roman"/>
          <w:sz w:val="18"/>
          <w:szCs w:val="18"/>
        </w:rPr>
        <w:fldChar w:fldCharType="end"/>
      </w:r>
    </w:p>
    <w:p w14:paraId="4C861E9C">
      <w:pPr>
        <w:spacing w:line="0" w:lineRule="atLeast"/>
        <w:jc w:val="center"/>
        <w:rPr>
          <w:rFonts w:ascii="Times New Roman" w:hAnsi="Times New Roman" w:eastAsia="Times New Roman" w:cs="Times New Roman"/>
        </w:rPr>
      </w:pPr>
    </w:p>
    <w:p w14:paraId="4747F698">
      <w:pPr>
        <w:jc w:val="center"/>
        <w:rPr>
          <w:rFonts w:ascii="Times New Roman" w:hAnsi="Times New Roman" w:eastAsia="Times New Roman" w:cs="Times New Roman"/>
          <w:b/>
          <w:bCs/>
          <w:highlight w:val="yellow"/>
        </w:rPr>
      </w:pPr>
      <w:r>
        <w:rPr>
          <w:rFonts w:ascii="Times New Roman" w:hAnsi="Times New Roman" w:eastAsia="Times New Roman" w:cs="Times New Roman"/>
        </w:rPr>
        <w:t>Moderatorė / Moderator</w:t>
      </w:r>
      <w:r>
        <w:rPr>
          <w:rFonts w:ascii="Times New Roman" w:hAnsi="Times New Roman" w:cs="Times New Roman"/>
        </w:rPr>
        <w:t> 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Dalia Jakaitė</w:t>
      </w:r>
    </w:p>
    <w:p w14:paraId="2ECBF1F2">
      <w:pPr>
        <w:rPr>
          <w:rFonts w:ascii="Times New Roman" w:hAnsi="Times New Roman" w:cs="Times New Roman"/>
          <w:bCs/>
        </w:rPr>
      </w:pPr>
    </w:p>
    <w:p w14:paraId="610DAAC0">
      <w:pPr>
        <w:pStyle w:val="42"/>
        <w:spacing w:line="100" w:lineRule="atLeast"/>
        <w:rPr>
          <w:i/>
          <w:iCs/>
          <w:szCs w:val="24"/>
        </w:rPr>
      </w:pPr>
      <w:r>
        <w:rPr>
          <w:bCs/>
          <w:color w:val="auto"/>
          <w:szCs w:val="24"/>
        </w:rPr>
        <w:t xml:space="preserve">14.00 </w:t>
      </w:r>
      <w:r>
        <w:rPr>
          <w:b/>
          <w:bCs/>
          <w:szCs w:val="24"/>
        </w:rPr>
        <w:t>Dalia Kiseliūnaitė</w:t>
      </w:r>
      <w:r>
        <w:rPr>
          <w:szCs w:val="24"/>
        </w:rPr>
        <w:t xml:space="preserve"> (</w:t>
      </w:r>
      <w:r>
        <w:rPr>
          <w:i/>
          <w:iCs/>
          <w:szCs w:val="24"/>
        </w:rPr>
        <w:t>Lietuva</w:t>
      </w:r>
      <w:r>
        <w:rPr>
          <w:szCs w:val="24"/>
        </w:rPr>
        <w:t>). „</w:t>
      </w:r>
      <w:r>
        <w:rPr>
          <w:i/>
          <w:szCs w:val="24"/>
        </w:rPr>
        <w:t>Naujieji lietuvininkai“? Klaipėdos krašto gyventojų moderniosios tapatybės eskizas</w:t>
      </w:r>
    </w:p>
    <w:p w14:paraId="645C7FC9">
      <w:pPr>
        <w:pStyle w:val="38"/>
        <w:spacing w:line="360" w:lineRule="auto"/>
        <w:jc w:val="both"/>
        <w:rPr>
          <w:i/>
          <w:color w:val="auto"/>
          <w:szCs w:val="24"/>
        </w:rPr>
      </w:pPr>
    </w:p>
    <w:p w14:paraId="4B9F1B69">
      <w:pPr>
        <w:pStyle w:val="42"/>
        <w:spacing w:line="100" w:lineRule="atLeast"/>
        <w:rPr>
          <w:szCs w:val="24"/>
        </w:rPr>
      </w:pPr>
      <w:r>
        <w:rPr>
          <w:bCs/>
          <w:color w:val="auto"/>
          <w:szCs w:val="24"/>
        </w:rPr>
        <w:t>14.20</w:t>
      </w:r>
      <w:r>
        <w:rPr>
          <w:b/>
          <w:color w:val="auto"/>
          <w:szCs w:val="24"/>
        </w:rPr>
        <w:t xml:space="preserve"> </w:t>
      </w:r>
      <w:r>
        <w:rPr>
          <w:b/>
          <w:bCs/>
          <w:szCs w:val="24"/>
        </w:rPr>
        <w:t>Rasa Račiūnaitė-Paužuolienė</w:t>
      </w:r>
      <w:r>
        <w:rPr>
          <w:szCs w:val="24"/>
        </w:rPr>
        <w:t xml:space="preserve"> 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iCs/>
          <w:szCs w:val="24"/>
        </w:rPr>
        <w:t>Etnografinių metodų naujovės ir iššūkiai regiono tarpdisciplininiuose tyrimuose</w:t>
      </w:r>
    </w:p>
    <w:p w14:paraId="31EB595F">
      <w:pPr>
        <w:pStyle w:val="42"/>
        <w:spacing w:line="240" w:lineRule="auto"/>
        <w:rPr>
          <w:szCs w:val="24"/>
        </w:rPr>
      </w:pPr>
    </w:p>
    <w:p w14:paraId="2CD05D44">
      <w:pPr>
        <w:jc w:val="both"/>
        <w:rPr>
          <w:rFonts w:ascii="Times New Roman" w:hAnsi="Times New Roman" w:cs="Times New Roman"/>
          <w:i/>
          <w:iCs/>
        </w:rPr>
      </w:pPr>
      <w:r>
        <w:t xml:space="preserve">14.40 </w:t>
      </w:r>
      <w:r>
        <w:rPr>
          <w:b/>
          <w:bCs/>
        </w:rPr>
        <w:t>Laurynas Preikša</w:t>
      </w:r>
      <w:r>
        <w:t xml:space="preserve"> (</w:t>
      </w:r>
      <w:r>
        <w:rPr>
          <w:i/>
          <w:iCs/>
        </w:rPr>
        <w:t>Lietuva</w:t>
      </w:r>
      <w:r>
        <w:t xml:space="preserve">). </w:t>
      </w:r>
      <w:r>
        <w:rPr>
          <w:rFonts w:ascii="Times New Roman" w:hAnsi="Times New Roman" w:cs="Times New Roman"/>
          <w:i/>
          <w:iCs/>
        </w:rPr>
        <w:t>Metodologijos ir metodų ypatumai tiriant regioninius ir konfesinius laidotuvių aspektus</w:t>
      </w:r>
    </w:p>
    <w:p w14:paraId="5096C5AE">
      <w:pPr>
        <w:widowControl/>
        <w:jc w:val="both"/>
        <w:rPr>
          <w:rFonts w:ascii="Times New Roman" w:hAnsi="Times New Roman" w:eastAsia="TimesNewRomanPS-BoldItalicMT" w:cs="Times New Roman"/>
          <w:i/>
          <w:iCs/>
          <w:kern w:val="0"/>
          <w:lang w:bidi="ar"/>
        </w:rPr>
      </w:pPr>
    </w:p>
    <w:p w14:paraId="432A8518">
      <w:pPr>
        <w:widowControl/>
      </w:pPr>
      <w:r>
        <w:t xml:space="preserve">15.00 </w:t>
      </w:r>
      <w:r>
        <w:rPr>
          <w:rFonts w:ascii="Times New Roman" w:hAnsi="Times New Roman" w:eastAsia="SimSun" w:cs="Times New Roman"/>
          <w:b/>
          <w:bCs/>
          <w:color w:val="000000"/>
          <w:kern w:val="0"/>
          <w:lang w:bidi="ar"/>
        </w:rPr>
        <w:t>Rolandas Kregždys</w:t>
      </w:r>
      <w:r>
        <w:rPr>
          <w:rFonts w:ascii="Times New Roman" w:hAnsi="Times New Roman" w:eastAsia="SimSun" w:cs="Times New Roman"/>
          <w:color w:val="000000"/>
          <w:kern w:val="0"/>
          <w:lang w:bidi="ar"/>
        </w:rPr>
        <w:t xml:space="preserve"> (</w:t>
      </w:r>
      <w:r>
        <w:rPr>
          <w:rFonts w:ascii="Times New Roman" w:hAnsi="Times New Roman" w:eastAsia="SimSun" w:cs="Times New Roman"/>
          <w:i/>
          <w:iCs/>
          <w:color w:val="000000"/>
          <w:kern w:val="0"/>
          <w:lang w:bidi="ar"/>
        </w:rPr>
        <w:t>Lietuva</w:t>
      </w:r>
      <w:r>
        <w:rPr>
          <w:rFonts w:ascii="Times New Roman" w:hAnsi="Times New Roman" w:eastAsia="SimSun" w:cs="Times New Roman"/>
          <w:color w:val="000000"/>
          <w:kern w:val="0"/>
          <w:lang w:bidi="ar"/>
        </w:rPr>
        <w:t xml:space="preserve">). </w:t>
      </w:r>
      <w:r>
        <w:rPr>
          <w:rFonts w:ascii="Times New Roman" w:hAnsi="Times New Roman" w:eastAsia="SimSun" w:cs="Times New Roman"/>
          <w:i/>
          <w:iCs/>
          <w:color w:val="000000"/>
          <w:kern w:val="0"/>
          <w:lang w:bidi="ar"/>
        </w:rPr>
        <w:t>Rytų baltų etnologinio atributo šiaudinis sodas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lang w:val="lt-LT" w:bidi="ar"/>
        </w:rPr>
        <w:t> </w:t>
      </w:r>
      <w:r>
        <w:rPr>
          <w:rFonts w:ascii="Times New Roman" w:hAnsi="Times New Roman" w:eastAsia="SimSun" w:cs="Times New Roman"/>
          <w:i/>
          <w:iCs/>
          <w:color w:val="000000"/>
          <w:kern w:val="0"/>
          <w:lang w:bidi="ar"/>
        </w:rPr>
        <w:t>/ puzuris kilmės hipotezės</w:t>
      </w:r>
      <w:r>
        <w:rPr>
          <w:rFonts w:ascii="Times New Roman" w:hAnsi="Times New Roman" w:eastAsia="SimSun" w:cs="Times New Roman"/>
          <w:color w:val="000000"/>
          <w:kern w:val="0"/>
          <w:lang w:bidi="ar"/>
        </w:rPr>
        <w:t xml:space="preserve"> </w:t>
      </w:r>
    </w:p>
    <w:p w14:paraId="5140BE3D">
      <w:pPr>
        <w:pStyle w:val="42"/>
        <w:spacing w:line="240" w:lineRule="auto"/>
        <w:rPr>
          <w:szCs w:val="24"/>
        </w:rPr>
      </w:pPr>
    </w:p>
    <w:p w14:paraId="3BCEFFCE">
      <w:pPr>
        <w:rPr>
          <w:rFonts w:ascii="Times New Roman" w:hAnsi="Times New Roman" w:cs="Times New Roman"/>
          <w:b/>
          <w:bCs/>
        </w:rPr>
      </w:pPr>
      <w:r>
        <w:t>15.20</w:t>
      </w:r>
      <w:r>
        <w:rPr>
          <w:i/>
          <w:iCs/>
        </w:rPr>
        <w:t xml:space="preserve"> </w:t>
      </w:r>
      <w:r>
        <w:rPr>
          <w:b/>
          <w:bCs/>
        </w:rPr>
        <w:t>Dalia Jakaitė</w:t>
      </w:r>
      <w:r>
        <w:rPr>
          <w:i/>
          <w:iCs/>
        </w:rPr>
        <w:t xml:space="preserve"> </w:t>
      </w:r>
      <w:r>
        <w:t>(</w:t>
      </w:r>
      <w:r>
        <w:rPr>
          <w:i/>
          <w:iCs/>
        </w:rPr>
        <w:t>Lietuva</w:t>
      </w:r>
      <w:r>
        <w:t xml:space="preserve">). </w:t>
      </w:r>
      <w:r>
        <w:rPr>
          <w:rFonts w:ascii="Times New Roman" w:hAnsi="Times New Roman" w:cs="Times New Roman"/>
          <w:i/>
          <w:iCs/>
        </w:rPr>
        <w:t>Vinco Mykolaičio-Putino gyvenimo periferijos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0F384CEB">
      <w:pPr>
        <w:pStyle w:val="42"/>
        <w:spacing w:line="240" w:lineRule="auto"/>
        <w:rPr>
          <w:i/>
          <w:iCs/>
          <w:color w:val="auto"/>
          <w:szCs w:val="24"/>
        </w:rPr>
      </w:pPr>
    </w:p>
    <w:p w14:paraId="7DEB86FE">
      <w:pPr>
        <w:spacing w:line="206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15.40–16.10 </w:t>
      </w:r>
      <w:r>
        <w:rPr>
          <w:rFonts w:ascii="Times New Roman" w:hAnsi="Times New Roman" w:cs="Times New Roman"/>
          <w:b/>
          <w:bCs/>
        </w:rPr>
        <w:t>Pertrauka / Break</w:t>
      </w:r>
    </w:p>
    <w:p w14:paraId="4FA6C43F">
      <w:pPr>
        <w:tabs>
          <w:tab w:val="left" w:pos="567"/>
        </w:tabs>
        <w:spacing w:line="258" w:lineRule="auto"/>
        <w:ind w:left="567" w:hanging="567"/>
        <w:jc w:val="both"/>
        <w:rPr>
          <w:i/>
          <w:iCs/>
          <w:highlight w:val="yellow"/>
        </w:rPr>
      </w:pPr>
    </w:p>
    <w:p w14:paraId="4BC37609">
      <w:pPr>
        <w:pStyle w:val="38"/>
        <w:jc w:val="both"/>
        <w:rPr>
          <w:szCs w:val="24"/>
        </w:rPr>
      </w:pPr>
      <w:r>
        <w:rPr>
          <w:color w:val="auto"/>
        </w:rPr>
        <w:t xml:space="preserve">16.10 </w:t>
      </w:r>
      <w:r>
        <w:rPr>
          <w:b/>
          <w:bCs/>
        </w:rPr>
        <w:t>Domantas Milius</w:t>
      </w:r>
      <w:r>
        <w:t xml:space="preserve"> (</w:t>
      </w:r>
      <w:r>
        <w:rPr>
          <w:i/>
          <w:iCs/>
        </w:rPr>
        <w:t>Lietuva</w:t>
      </w:r>
      <w:r>
        <w:t xml:space="preserve">). </w:t>
      </w:r>
      <w:r>
        <w:rPr>
          <w:i/>
          <w:szCs w:val="24"/>
        </w:rPr>
        <w:t>Naratyvų ir estetikos kaita: Kuršių nerijos dramaturginės funkcijos Lietuvos kine (1957–2025)</w:t>
      </w:r>
    </w:p>
    <w:p w14:paraId="2494063F">
      <w:pPr>
        <w:pStyle w:val="42"/>
        <w:spacing w:line="100" w:lineRule="atLeast"/>
        <w:rPr>
          <w:szCs w:val="24"/>
        </w:rPr>
      </w:pPr>
    </w:p>
    <w:p w14:paraId="5DC06398">
      <w:pPr>
        <w:pStyle w:val="42"/>
        <w:spacing w:line="100" w:lineRule="atLeast"/>
        <w:jc w:val="left"/>
        <w:rPr>
          <w:i/>
          <w:szCs w:val="24"/>
        </w:rPr>
      </w:pPr>
      <w:r>
        <w:rPr>
          <w:szCs w:val="24"/>
        </w:rPr>
        <w:t>16.30</w:t>
      </w:r>
      <w:r>
        <w:rPr>
          <w:b/>
          <w:bCs/>
          <w:szCs w:val="24"/>
        </w:rPr>
        <w:t xml:space="preserve"> </w:t>
      </w:r>
      <w:r>
        <w:rPr>
          <w:rFonts w:eastAsia="Tahoma"/>
          <w:b/>
          <w:bCs/>
          <w:color w:val="auto"/>
          <w:szCs w:val="24"/>
        </w:rPr>
        <w:t>Lina Bivainienė</w:t>
      </w:r>
      <w:r>
        <w:rPr>
          <w:rFonts w:eastAsia="Tahoma"/>
          <w:color w:val="auto"/>
          <w:szCs w:val="24"/>
        </w:rPr>
        <w:t xml:space="preserve">, </w:t>
      </w:r>
      <w:r>
        <w:rPr>
          <w:b/>
          <w:bCs/>
          <w:szCs w:val="24"/>
        </w:rPr>
        <w:t xml:space="preserve">Miglė Eleonora Černikovaitė </w:t>
      </w:r>
      <w:r>
        <w:rPr>
          <w:szCs w:val="24"/>
        </w:rPr>
        <w:t>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iCs/>
        </w:rPr>
        <w:t>Emocinis turizmo vietovės įvaizdžio dizainas: Vilniaus „Šaltibarščių“ festivalio atvejis</w:t>
      </w:r>
      <w:r>
        <w:rPr>
          <w:szCs w:val="24"/>
        </w:rPr>
        <w:t xml:space="preserve"> </w:t>
      </w:r>
      <w:bookmarkStart w:id="8" w:name="_Hlk197680830"/>
    </w:p>
    <w:bookmarkEnd w:id="8"/>
    <w:p w14:paraId="38B9ADB6">
      <w:pPr>
        <w:jc w:val="both"/>
        <w:rPr>
          <w:rFonts w:ascii="Times New Roman" w:hAnsi="Times New Roman" w:cs="Times New Roman"/>
          <w:iCs/>
        </w:rPr>
      </w:pPr>
    </w:p>
    <w:p w14:paraId="464A03BF">
      <w:pPr>
        <w:pStyle w:val="42"/>
        <w:spacing w:line="100" w:lineRule="atLeast"/>
        <w:rPr>
          <w:i/>
          <w:iCs/>
        </w:rPr>
      </w:pPr>
      <w:r>
        <w:rPr>
          <w:szCs w:val="24"/>
        </w:rPr>
        <w:t xml:space="preserve">16.50 </w:t>
      </w:r>
      <w:r>
        <w:rPr>
          <w:b/>
          <w:bCs/>
          <w:szCs w:val="24"/>
        </w:rPr>
        <w:t xml:space="preserve">Miglė Eleonora Černikovaitė </w:t>
      </w:r>
      <w:r>
        <w:rPr>
          <w:szCs w:val="24"/>
        </w:rPr>
        <w:t>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iCs/>
        </w:rPr>
        <w:t>Kultūrinė tapatybė ir skaitmeninė komunikacija: jaunimo (-ui) kuriamas regiono patrauklumas</w:t>
      </w:r>
    </w:p>
    <w:p w14:paraId="207E8E0E">
      <w:pPr>
        <w:pStyle w:val="42"/>
        <w:spacing w:line="240" w:lineRule="auto"/>
        <w:rPr>
          <w:szCs w:val="24"/>
        </w:rPr>
      </w:pPr>
    </w:p>
    <w:p w14:paraId="321C767E">
      <w:pPr>
        <w:pStyle w:val="42"/>
        <w:spacing w:line="100" w:lineRule="atLeast"/>
        <w:rPr>
          <w:rFonts w:eastAsia="Times New Roman"/>
          <w:bCs/>
          <w:i/>
          <w:iCs/>
          <w:lang w:eastAsia="tr-TR" w:bidi="ar-SA"/>
        </w:rPr>
      </w:pPr>
      <w:r>
        <w:rPr>
          <w:color w:val="auto"/>
        </w:rPr>
        <w:t xml:space="preserve">17.10 </w:t>
      </w:r>
      <w:r>
        <w:rPr>
          <w:b/>
          <w:bCs/>
          <w:szCs w:val="24"/>
        </w:rPr>
        <w:t>Süleyman Göksoy</w:t>
      </w:r>
      <w:r>
        <w:rPr>
          <w:szCs w:val="24"/>
        </w:rPr>
        <w:t xml:space="preserve"> (</w:t>
      </w:r>
      <w:r>
        <w:rPr>
          <w:i/>
          <w:iCs/>
          <w:szCs w:val="24"/>
        </w:rPr>
        <w:t>Turkey</w:t>
      </w:r>
      <w:r>
        <w:rPr>
          <w:szCs w:val="24"/>
        </w:rPr>
        <w:t xml:space="preserve">). </w:t>
      </w:r>
      <w:r>
        <w:rPr>
          <w:rFonts w:eastAsia="Times New Roman"/>
          <w:bCs/>
          <w:i/>
          <w:iCs/>
          <w:lang w:eastAsia="tr-TR" w:bidi="ar-SA"/>
        </w:rPr>
        <w:t>Positive Institution, Positive Emotion, and Success</w:t>
      </w:r>
    </w:p>
    <w:p w14:paraId="08FA9D96">
      <w:pPr>
        <w:pStyle w:val="38"/>
        <w:spacing w:line="360" w:lineRule="auto"/>
        <w:jc w:val="both"/>
        <w:rPr>
          <w:i/>
          <w:szCs w:val="24"/>
        </w:rPr>
      </w:pPr>
      <w:r>
        <w:rPr>
          <w:rFonts w:eastAsia="Tahoma"/>
          <w:color w:val="auto"/>
          <w:szCs w:val="24"/>
        </w:rPr>
        <w:t xml:space="preserve"> </w:t>
      </w:r>
    </w:p>
    <w:p w14:paraId="117C46DB">
      <w:pPr>
        <w:pStyle w:val="42"/>
        <w:spacing w:line="240" w:lineRule="auto"/>
        <w:rPr>
          <w:i/>
          <w:iCs/>
          <w:color w:val="auto"/>
          <w:shd w:val="clear" w:color="auto" w:fill="FFFFFF"/>
        </w:rPr>
      </w:pPr>
    </w:p>
    <w:p w14:paraId="67B6FE59">
      <w:pPr>
        <w:pStyle w:val="42"/>
        <w:spacing w:line="240" w:lineRule="auto"/>
        <w:rPr>
          <w:i/>
          <w:iCs/>
          <w:color w:val="auto"/>
          <w:shd w:val="clear" w:color="auto" w:fill="FFFFFF"/>
        </w:rPr>
      </w:pPr>
    </w:p>
    <w:p w14:paraId="72487E69">
      <w:pPr>
        <w:spacing w:line="0" w:lineRule="atLeast"/>
        <w:jc w:val="center"/>
        <w:rPr>
          <w:rFonts w:ascii="Times New Roman" w:hAnsi="Times New Roman" w:eastAsia="Times New Roman" w:cs="Times New Roman"/>
          <w:i/>
        </w:rPr>
      </w:pPr>
      <w:r>
        <w:t>17.30–18.00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>Klausimai ir diskusijos / Questions and discussion</w:t>
      </w:r>
    </w:p>
    <w:p w14:paraId="6226796E">
      <w:pPr>
        <w:pStyle w:val="38"/>
        <w:jc w:val="center"/>
        <w:rPr>
          <w:rFonts w:eastAsia="Times New Roman"/>
          <w:b/>
          <w:color w:val="auto"/>
          <w:szCs w:val="24"/>
        </w:rPr>
      </w:pPr>
    </w:p>
    <w:p w14:paraId="790D5164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0EF860C4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69A5075B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7B182B30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693DB750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7FAE6109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5FCD8277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6A12F428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742D9611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13E30DD4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6ED69EE5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3BCB89AD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11F1EE98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587E946E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703BE1A8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1D235AEC">
      <w:pPr>
        <w:spacing w:line="206" w:lineRule="exact"/>
        <w:jc w:val="center"/>
        <w:rPr>
          <w:rFonts w:ascii="Times New Roman" w:hAnsi="Times New Roman" w:eastAsia="Times New Roman" w:cs="Times New Roman"/>
          <w:b/>
        </w:rPr>
      </w:pPr>
    </w:p>
    <w:p w14:paraId="4D0E09FA">
      <w:pPr>
        <w:spacing w:line="206" w:lineRule="exact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>2026 m. gegužės 15 d. / 15</w:t>
      </w:r>
      <w:r>
        <w:rPr>
          <w:rFonts w:ascii="Times New Roman" w:hAnsi="Times New Roman" w:eastAsia="Times New Roman" w:cs="Times New Roman"/>
          <w:b/>
          <w:vertAlign w:val="superscript"/>
        </w:rPr>
        <w:t>th</w:t>
      </w:r>
      <w:r>
        <w:rPr>
          <w:rFonts w:ascii="Times New Roman" w:hAnsi="Times New Roman" w:eastAsia="Times New Roman" w:cs="Times New Roman"/>
          <w:b/>
        </w:rPr>
        <w:t xml:space="preserve"> of May, 2026</w:t>
      </w:r>
    </w:p>
    <w:p w14:paraId="2EA188D9">
      <w:pPr>
        <w:spacing w:line="0" w:lineRule="atLeast"/>
        <w:ind w:left="147"/>
        <w:jc w:val="center"/>
        <w:rPr>
          <w:rFonts w:ascii="Times New Roman" w:hAnsi="Times New Roman" w:eastAsia="Times New Roman" w:cs="Times New Roman"/>
          <w:b/>
        </w:rPr>
      </w:pPr>
    </w:p>
    <w:p w14:paraId="060BBC2F">
      <w:pPr>
        <w:spacing w:line="0" w:lineRule="atLeast"/>
        <w:ind w:left="147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BAIGIAMASIS PLENARINIS POSĖDIS / CLOSING PLENARY SESSION</w:t>
      </w:r>
    </w:p>
    <w:p w14:paraId="622DC724">
      <w:pPr>
        <w:spacing w:line="0" w:lineRule="atLeast"/>
        <w:ind w:left="147"/>
        <w:jc w:val="center"/>
        <w:rPr>
          <w:rFonts w:ascii="Times New Roman" w:hAnsi="Times New Roman" w:eastAsia="Times New Roman" w:cs="Times New Roman"/>
          <w:b/>
        </w:rPr>
      </w:pPr>
    </w:p>
    <w:p w14:paraId="0B3F1844">
      <w:pPr>
        <w:spacing w:line="34" w:lineRule="exact"/>
        <w:jc w:val="center"/>
        <w:rPr>
          <w:rFonts w:ascii="Times New Roman" w:hAnsi="Times New Roman" w:eastAsia="Times New Roman" w:cs="Times New Roman"/>
        </w:rPr>
      </w:pPr>
    </w:p>
    <w:p w14:paraId="29A6A093">
      <w:pPr>
        <w:pStyle w:val="38"/>
        <w:jc w:val="center"/>
        <w:rPr>
          <w:color w:val="auto"/>
          <w:szCs w:val="24"/>
        </w:rPr>
      </w:pPr>
      <w:r>
        <w:rPr>
          <w:color w:val="auto"/>
          <w:szCs w:val="24"/>
        </w:rPr>
        <w:t>Vytauto g.</w:t>
      </w:r>
      <w:r>
        <w:rPr>
          <w:rFonts w:hint="default"/>
          <w:color w:val="auto"/>
          <w:szCs w:val="24"/>
          <w:lang w:val="lt-LT"/>
        </w:rPr>
        <w:t> </w:t>
      </w:r>
      <w:bookmarkStart w:id="14" w:name="_GoBack"/>
      <w:bookmarkEnd w:id="14"/>
      <w:r>
        <w:rPr>
          <w:color w:val="auto"/>
          <w:szCs w:val="24"/>
        </w:rPr>
        <w:t xml:space="preserve">84, 413 ir per </w:t>
      </w:r>
      <w:r>
        <w:rPr>
          <w:i/>
          <w:iCs/>
          <w:color w:val="auto"/>
          <w:szCs w:val="24"/>
        </w:rPr>
        <w:t>Microsoft Teams</w:t>
      </w:r>
      <w:r>
        <w:rPr>
          <w:color w:val="auto"/>
          <w:szCs w:val="24"/>
        </w:rPr>
        <w:t xml:space="preserve"> / Room 413 and via </w:t>
      </w:r>
      <w:r>
        <w:rPr>
          <w:i/>
          <w:color w:val="auto"/>
          <w:szCs w:val="24"/>
        </w:rPr>
        <w:t>Microsoft Teams</w:t>
      </w:r>
      <w:r>
        <w:rPr>
          <w:color w:val="auto"/>
          <w:szCs w:val="24"/>
        </w:rPr>
        <w:t xml:space="preserve"> at</w:t>
      </w:r>
    </w:p>
    <w:p w14:paraId="01B2A49B">
      <w:pPr>
        <w:pStyle w:val="38"/>
        <w:jc w:val="center"/>
        <w:rPr>
          <w:color w:val="auto"/>
          <w:szCs w:val="24"/>
        </w:rPr>
      </w:pPr>
    </w:p>
    <w:p w14:paraId="1FA359A9">
      <w:pPr>
        <w:pStyle w:val="38"/>
        <w:jc w:val="center"/>
        <w:rPr>
          <w:color w:val="auto"/>
          <w:szCs w:val="24"/>
          <w:highlight w:val="yellow"/>
        </w:rPr>
      </w:pPr>
      <w:r>
        <w:rPr>
          <w:b/>
          <w:bCs/>
          <w:sz w:val="20"/>
        </w:rPr>
        <w:t>Prisijungimo nuoroda / Connection Link:</w:t>
      </w:r>
    </w:p>
    <w:p w14:paraId="05656C64">
      <w:pPr>
        <w:ind w:left="967" w:right="1040" w:firstLine="571"/>
        <w:jc w:val="center"/>
        <w:rPr>
          <w:sz w:val="18"/>
          <w:szCs w:val="18"/>
        </w:rPr>
      </w:pPr>
      <w:r>
        <w:fldChar w:fldCharType="begin"/>
      </w:r>
      <w:r>
        <w:instrText xml:space="preserve"> HYPERLINK "https://teams.microsoft.com/meet/391908946124027?p=yJMzsS15dEtPZytxxD" \t "_blank" </w:instrText>
      </w:r>
      <w:r>
        <w:fldChar w:fldCharType="separate"/>
      </w:r>
      <w:r>
        <w:rPr>
          <w:rStyle w:val="11"/>
          <w:sz w:val="18"/>
          <w:szCs w:val="18"/>
        </w:rPr>
        <w:t>BAIGIAMASIS PLENARINIS POSĖDIS / CLOSING PLENARY SESSION | Prisijungimas prie susitikimo | „Microsoft Teams“</w:t>
      </w:r>
      <w:r>
        <w:rPr>
          <w:rStyle w:val="11"/>
          <w:sz w:val="18"/>
          <w:szCs w:val="18"/>
        </w:rPr>
        <w:fldChar w:fldCharType="end"/>
      </w:r>
    </w:p>
    <w:p w14:paraId="39249B57">
      <w:pPr>
        <w:ind w:left="967" w:right="1040" w:firstLine="571"/>
        <w:jc w:val="center"/>
        <w:rPr>
          <w:rFonts w:ascii="Times New Roman" w:hAnsi="Times New Roman" w:eastAsia="Times New Roman" w:cs="Times New Roman"/>
        </w:rPr>
      </w:pPr>
      <w:r>
        <w:t xml:space="preserve"> </w:t>
      </w:r>
    </w:p>
    <w:p w14:paraId="4C681991">
      <w:pPr>
        <w:ind w:right="1040"/>
        <w:jc w:val="center"/>
        <w:rPr>
          <w:rFonts w:ascii="Times New Roman" w:hAnsi="Times New Roman" w:eastAsia="Times New Roman" w:cs="Times New Roman"/>
          <w:b/>
          <w:bCs/>
          <w:highlight w:val="green"/>
        </w:rPr>
      </w:pPr>
      <w:r>
        <w:rPr>
          <w:rFonts w:ascii="Times New Roman" w:hAnsi="Times New Roman" w:eastAsia="Times New Roman" w:cs="Times New Roman"/>
        </w:rPr>
        <w:t>Moderatorė / Moderator</w:t>
      </w:r>
      <w:r>
        <w:rPr>
          <w:rFonts w:ascii="Times New Roman" w:hAnsi="Times New Roman" w:cs="Times New Roman"/>
        </w:rPr>
        <w:t> –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Regina Kvašytė</w:t>
      </w:r>
    </w:p>
    <w:p w14:paraId="50A9BC05">
      <w:pPr>
        <w:spacing w:line="2" w:lineRule="exact"/>
        <w:rPr>
          <w:rFonts w:ascii="Times New Roman" w:hAnsi="Times New Roman" w:eastAsia="Times New Roman" w:cs="Times New Roman"/>
          <w:highlight w:val="green"/>
        </w:rPr>
      </w:pPr>
    </w:p>
    <w:p w14:paraId="1A9EFEAF">
      <w:pPr>
        <w:ind w:right="1040"/>
        <w:rPr>
          <w:rFonts w:ascii="Times New Roman" w:hAnsi="Times New Roman" w:eastAsia="Times New Roman" w:cs="Times New Roman"/>
          <w:b/>
          <w:bCs/>
          <w:highlight w:val="yellow"/>
        </w:rPr>
      </w:pPr>
    </w:p>
    <w:p w14:paraId="609D4482">
      <w:pPr>
        <w:spacing w:line="2" w:lineRule="exact"/>
        <w:rPr>
          <w:rFonts w:ascii="Times New Roman" w:hAnsi="Times New Roman" w:eastAsia="Times New Roman" w:cs="Times New Roman"/>
          <w:highlight w:val="yellow"/>
        </w:rPr>
      </w:pPr>
    </w:p>
    <w:p w14:paraId="0C5A0D44">
      <w:pPr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Tahoma"/>
        </w:rPr>
        <w:t>10.00</w:t>
      </w:r>
      <w:r>
        <w:rPr>
          <w:rFonts w:eastAsia="Tahoma"/>
          <w:b/>
          <w:bCs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</w:rPr>
        <w:t>Ernestas Vasiliauskas</w:t>
      </w:r>
      <w:r>
        <w:rPr>
          <w:rFonts w:ascii="Times New Roman" w:hAnsi="Times New Roman" w:eastAsia="Calibri" w:cs="Times New Roman"/>
          <w:color w:val="000000"/>
        </w:rPr>
        <w:t xml:space="preserve"> (</w:t>
      </w:r>
      <w:r>
        <w:rPr>
          <w:rFonts w:ascii="Times New Roman" w:hAnsi="Times New Roman" w:eastAsia="Calibri" w:cs="Times New Roman"/>
          <w:i/>
          <w:iCs/>
          <w:color w:val="000000"/>
        </w:rPr>
        <w:t>Lietuva</w:t>
      </w:r>
      <w:r>
        <w:rPr>
          <w:rFonts w:ascii="Times New Roman" w:hAnsi="Times New Roman" w:eastAsia="Calibri" w:cs="Times New Roman"/>
          <w:color w:val="000000"/>
        </w:rPr>
        <w:t xml:space="preserve">). </w:t>
      </w:r>
      <w:r>
        <w:rPr>
          <w:rFonts w:ascii="Times New Roman" w:hAnsi="Times New Roman" w:cs="Times New Roman"/>
          <w:i/>
        </w:rPr>
        <w:t>Kuršo baltvokiečių kilmingieji Lietuvoje: Landsbergiai</w:t>
      </w:r>
    </w:p>
    <w:p w14:paraId="75BB9B9A">
      <w:pPr>
        <w:pStyle w:val="42"/>
        <w:spacing w:line="240" w:lineRule="auto"/>
        <w:rPr>
          <w:i/>
          <w:iCs/>
          <w:color w:val="auto"/>
          <w:szCs w:val="24"/>
        </w:rPr>
      </w:pPr>
    </w:p>
    <w:p w14:paraId="394D6219">
      <w:pPr>
        <w:rPr>
          <w:rFonts w:ascii="Times New Roman" w:hAnsi="Times New Roman" w:cs="Times New Roman"/>
          <w:i/>
          <w:iCs/>
        </w:rPr>
      </w:pPr>
      <w:r>
        <w:rPr>
          <w:rFonts w:eastAsia="Tahoma"/>
        </w:rPr>
        <w:t>10.20</w:t>
      </w:r>
      <w:r>
        <w:rPr>
          <w:rFonts w:eastAsia="Tahoma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Odeta Stripinienė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Lietuva</w:t>
      </w:r>
      <w:r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i/>
          <w:iCs/>
        </w:rPr>
        <w:t>Šiauliai – bažnytinės įrangos gamybos centras: regionas kaip dinamiškas kultūrinis tinklas XIX a. pabaigoje – XX a. I pusėje</w:t>
      </w:r>
    </w:p>
    <w:p w14:paraId="68B93C5C">
      <w:pPr>
        <w:pStyle w:val="38"/>
        <w:jc w:val="both"/>
        <w:rPr>
          <w:rFonts w:eastAsia="Tahoma"/>
          <w:b/>
          <w:bCs/>
          <w:color w:val="auto"/>
          <w:szCs w:val="24"/>
        </w:rPr>
      </w:pPr>
    </w:p>
    <w:p w14:paraId="254D891D">
      <w:pPr>
        <w:pStyle w:val="38"/>
        <w:jc w:val="both"/>
        <w:rPr>
          <w:iCs/>
          <w:color w:val="auto"/>
          <w:szCs w:val="24"/>
        </w:rPr>
      </w:pPr>
      <w:r>
        <w:rPr>
          <w:iCs/>
          <w:color w:val="auto"/>
          <w:szCs w:val="24"/>
        </w:rPr>
        <w:t xml:space="preserve">10.40 </w:t>
      </w:r>
      <w:r>
        <w:rPr>
          <w:b/>
          <w:bCs/>
          <w:szCs w:val="24"/>
        </w:rPr>
        <w:t>Aistė Šiaulytė</w:t>
      </w:r>
      <w:r>
        <w:rPr>
          <w:szCs w:val="24"/>
        </w:rPr>
        <w:t xml:space="preserve"> 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iCs/>
          <w:szCs w:val="24"/>
        </w:rPr>
        <w:t>1923–1939 m. oficialiųjų Klaipėdos urbanonimų kalbinė kaita</w:t>
      </w:r>
    </w:p>
    <w:p w14:paraId="2A91E265">
      <w:pPr>
        <w:pStyle w:val="38"/>
        <w:jc w:val="both"/>
        <w:rPr>
          <w:b/>
          <w:bCs/>
          <w:iCs/>
          <w:color w:val="auto"/>
          <w:szCs w:val="24"/>
        </w:rPr>
      </w:pPr>
    </w:p>
    <w:p w14:paraId="39A713C2">
      <w:pPr>
        <w:pStyle w:val="38"/>
        <w:jc w:val="both"/>
        <w:rPr>
          <w:i/>
          <w:iCs/>
          <w:szCs w:val="24"/>
        </w:rPr>
      </w:pPr>
      <w:r>
        <w:rPr>
          <w:iCs/>
          <w:color w:val="auto"/>
          <w:szCs w:val="24"/>
        </w:rPr>
        <w:t>11.00</w:t>
      </w:r>
      <w:r>
        <w:rPr>
          <w:b/>
          <w:bCs/>
          <w:iCs/>
          <w:color w:val="auto"/>
          <w:szCs w:val="24"/>
        </w:rPr>
        <w:t xml:space="preserve"> Ma</w:t>
      </w:r>
      <w:r>
        <w:rPr>
          <w:b/>
          <w:bCs/>
          <w:iCs/>
          <w:color w:val="auto"/>
          <w:szCs w:val="24"/>
          <w:lang w:val="en-US"/>
        </w:rPr>
        <w:t>rt</w:t>
      </w:r>
      <w:r>
        <w:rPr>
          <w:b/>
          <w:bCs/>
          <w:iCs/>
          <w:color w:val="auto"/>
          <w:szCs w:val="24"/>
        </w:rPr>
        <w:t>y</w:t>
      </w:r>
      <w:r>
        <w:rPr>
          <w:b/>
          <w:bCs/>
          <w:iCs/>
          <w:color w:val="auto"/>
          <w:szCs w:val="24"/>
          <w:lang w:val="en-US"/>
        </w:rPr>
        <w:t>n</w:t>
      </w:r>
      <w:r>
        <w:rPr>
          <w:b/>
          <w:bCs/>
          <w:iCs/>
          <w:color w:val="auto"/>
          <w:szCs w:val="24"/>
        </w:rPr>
        <w:t>as Mankus</w:t>
      </w:r>
      <w:r>
        <w:rPr>
          <w:szCs w:val="24"/>
        </w:rPr>
        <w:t xml:space="preserve"> 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rFonts w:eastAsia="CIDFont"/>
          <w:i/>
          <w:iCs/>
          <w:kern w:val="0"/>
          <w:szCs w:val="24"/>
          <w:lang w:bidi="ar"/>
        </w:rPr>
        <w:t>Šiaulių urbanistinė raida sovietmečiu</w:t>
      </w:r>
    </w:p>
    <w:p w14:paraId="59ADD5DD">
      <w:pPr>
        <w:pStyle w:val="42"/>
        <w:spacing w:line="100" w:lineRule="atLeast"/>
        <w:rPr>
          <w:szCs w:val="24"/>
        </w:rPr>
      </w:pPr>
    </w:p>
    <w:p w14:paraId="7CF257B2">
      <w:pPr>
        <w:pStyle w:val="13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lang w:val="lt-LT"/>
        </w:rPr>
      </w:pPr>
      <w:r>
        <w:rPr>
          <w:iCs/>
          <w:lang w:val="lt-LT"/>
        </w:rPr>
        <w:t>11.20</w:t>
      </w:r>
      <w:r>
        <w:rPr>
          <w:b/>
          <w:bCs/>
          <w:iCs/>
          <w:lang w:val="lt-LT"/>
        </w:rPr>
        <w:t xml:space="preserve"> </w:t>
      </w:r>
      <w:bookmarkStart w:id="9" w:name="_Hlk197680670"/>
      <w:r>
        <w:rPr>
          <w:rFonts w:ascii="Times New Roman" w:hAnsi="Times New Roman" w:cs="Times New Roman"/>
          <w:b/>
          <w:bCs/>
          <w:iCs/>
          <w:lang w:val="lt-LT"/>
        </w:rPr>
        <w:t>Raimonda Simanaitienė</w:t>
      </w:r>
      <w:r>
        <w:rPr>
          <w:rFonts w:ascii="Times New Roman" w:hAnsi="Times New Roman" w:cs="Times New Roman"/>
          <w:iCs/>
          <w:lang w:val="lt-LT"/>
        </w:rPr>
        <w:t xml:space="preserve"> (</w:t>
      </w:r>
      <w:r>
        <w:rPr>
          <w:rFonts w:ascii="Times New Roman" w:hAnsi="Times New Roman" w:cs="Times New Roman"/>
          <w:i/>
          <w:lang w:val="lt-LT"/>
        </w:rPr>
        <w:t>Lietuva</w:t>
      </w:r>
      <w:r>
        <w:rPr>
          <w:rFonts w:ascii="Times New Roman" w:hAnsi="Times New Roman" w:cs="Times New Roman"/>
          <w:iCs/>
          <w:lang w:val="lt-LT"/>
        </w:rPr>
        <w:t xml:space="preserve">). </w:t>
      </w:r>
      <w:r>
        <w:rPr>
          <w:rFonts w:ascii="Times New Roman" w:hAnsi="Times New Roman" w:cs="Times New Roman"/>
          <w:i/>
          <w:iCs/>
          <w:lang w:val="lt-LT"/>
        </w:rPr>
        <w:t>Istoriškumo, simboliškumo ir metalo raiškos paieškos Romualdo Inčirausko kūryboje</w:t>
      </w:r>
    </w:p>
    <w:bookmarkEnd w:id="9"/>
    <w:p w14:paraId="781B54C0">
      <w:pPr>
        <w:spacing w:line="360" w:lineRule="auto"/>
        <w:jc w:val="both"/>
        <w:rPr>
          <w:rFonts w:ascii="Times New Roman" w:hAnsi="Times New Roman" w:eastAsia="Tahoma" w:cs="Times New Roman"/>
        </w:rPr>
      </w:pPr>
    </w:p>
    <w:p w14:paraId="4B8F4B27">
      <w:pPr>
        <w:pStyle w:val="38"/>
        <w:spacing w:line="240" w:lineRule="auto"/>
        <w:ind w:hanging="2835"/>
        <w:jc w:val="center"/>
        <w:rPr>
          <w:iCs/>
          <w:color w:val="auto"/>
          <w:szCs w:val="24"/>
        </w:rPr>
      </w:pPr>
      <w:r>
        <w:rPr>
          <w:color w:val="auto"/>
          <w:szCs w:val="24"/>
        </w:rPr>
        <w:t xml:space="preserve">11.40–12.10 </w:t>
      </w:r>
      <w:r>
        <w:rPr>
          <w:i/>
          <w:iCs/>
          <w:color w:val="auto"/>
          <w:szCs w:val="24"/>
        </w:rPr>
        <w:t>Pertrauka</w:t>
      </w:r>
      <w:r>
        <w:rPr>
          <w:color w:val="auto"/>
          <w:szCs w:val="24"/>
        </w:rPr>
        <w:t xml:space="preserve"> / </w:t>
      </w:r>
      <w:r>
        <w:rPr>
          <w:i/>
          <w:iCs/>
          <w:color w:val="auto"/>
          <w:szCs w:val="24"/>
        </w:rPr>
        <w:t>Break</w:t>
      </w:r>
    </w:p>
    <w:p w14:paraId="5342E551">
      <w:pPr>
        <w:spacing w:line="360" w:lineRule="auto"/>
        <w:jc w:val="both"/>
        <w:rPr>
          <w:rFonts w:ascii="Times New Roman" w:hAnsi="Times New Roman" w:eastAsia="Tahoma" w:cs="Times New Roman"/>
        </w:rPr>
      </w:pPr>
    </w:p>
    <w:p w14:paraId="48643F93">
      <w:pPr>
        <w:pStyle w:val="42"/>
        <w:spacing w:line="100" w:lineRule="atLeast"/>
        <w:rPr>
          <w:b/>
          <w:bCs/>
        </w:rPr>
      </w:pPr>
      <w:r>
        <w:rPr>
          <w:rFonts w:eastAsia="Tahoma"/>
        </w:rPr>
        <w:t>12.10</w:t>
      </w:r>
      <w:r>
        <w:rPr>
          <w:rFonts w:eastAsia="Tahoma"/>
          <w:b/>
          <w:bCs/>
        </w:rPr>
        <w:t xml:space="preserve"> </w:t>
      </w:r>
      <w:r>
        <w:rPr>
          <w:b/>
          <w:bCs/>
          <w:szCs w:val="24"/>
        </w:rPr>
        <w:t>Asta Petraitytė-Briedienė</w:t>
      </w:r>
      <w:r>
        <w:rPr>
          <w:szCs w:val="24"/>
        </w:rPr>
        <w:t xml:space="preserve"> (</w:t>
      </w:r>
      <w:r>
        <w:rPr>
          <w:i/>
          <w:iCs/>
          <w:szCs w:val="24"/>
        </w:rPr>
        <w:t>Lietuva</w:t>
      </w:r>
      <w:r>
        <w:rPr>
          <w:szCs w:val="24"/>
        </w:rPr>
        <w:t xml:space="preserve">). </w:t>
      </w:r>
      <w:r>
        <w:rPr>
          <w:i/>
          <w:szCs w:val="24"/>
        </w:rPr>
        <w:t>Lietuvybės sala Vusteryje (JAV): kultūrinės raiškos formos ir iškiliausios asmenybės</w:t>
      </w:r>
    </w:p>
    <w:p w14:paraId="48E7BA80">
      <w:pPr>
        <w:pStyle w:val="13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highlight w:val="yellow"/>
          <w:u w:val="single"/>
          <w:lang w:val="lt-LT"/>
        </w:rPr>
      </w:pPr>
    </w:p>
    <w:p w14:paraId="7CEAA101">
      <w:pPr>
        <w:pStyle w:val="13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12.30 </w:t>
      </w:r>
      <w:r>
        <w:rPr>
          <w:rFonts w:ascii="Times New Roman" w:hAnsi="Times New Roman" w:cs="Times New Roman"/>
          <w:b/>
          <w:bCs/>
          <w:shd w:val="clear" w:color="auto" w:fill="FFFFFF"/>
          <w:lang w:val="lt-LT"/>
        </w:rPr>
        <w:t>Giedrė Barkauskaitė</w:t>
      </w:r>
      <w:r>
        <w:rPr>
          <w:rFonts w:ascii="Times New Roman" w:hAnsi="Times New Roman" w:cs="Times New Roman"/>
          <w:shd w:val="clear" w:color="auto" w:fill="FFFFFF"/>
          <w:lang w:val="lt-LT"/>
        </w:rPr>
        <w:t xml:space="preserve">, </w:t>
      </w:r>
      <w:r>
        <w:rPr>
          <w:rFonts w:ascii="Times New Roman" w:hAnsi="Times New Roman" w:cs="Times New Roman"/>
          <w:b/>
          <w:bCs/>
          <w:shd w:val="clear" w:color="auto" w:fill="FFFFFF"/>
          <w:lang w:val="lt-LT"/>
        </w:rPr>
        <w:t>Agnė Staupelytė</w:t>
      </w:r>
      <w:r>
        <w:rPr>
          <w:rFonts w:ascii="Times New Roman" w:hAnsi="Times New Roman" w:cs="Times New Roman"/>
          <w:shd w:val="clear" w:color="auto" w:fill="FFFFFF"/>
          <w:lang w:val="lt-LT"/>
        </w:rPr>
        <w:t xml:space="preserve"> (</w:t>
      </w:r>
      <w:r>
        <w:rPr>
          <w:rFonts w:ascii="Times New Roman" w:hAnsi="Times New Roman" w:cs="Times New Roman"/>
          <w:i/>
          <w:iCs/>
          <w:shd w:val="clear" w:color="auto" w:fill="FFFFFF"/>
          <w:lang w:val="lt-LT"/>
        </w:rPr>
        <w:t>Lietuva</w:t>
      </w:r>
      <w:r>
        <w:rPr>
          <w:rFonts w:ascii="Times New Roman" w:hAnsi="Times New Roman" w:cs="Times New Roman"/>
          <w:shd w:val="clear" w:color="auto" w:fill="FFFFFF"/>
          <w:lang w:val="lt-LT"/>
        </w:rPr>
        <w:t xml:space="preserve">). </w:t>
      </w:r>
      <w:r>
        <w:rPr>
          <w:rFonts w:ascii="Times New Roman" w:hAnsi="Times New Roman" w:cs="Times New Roman"/>
          <w:i/>
          <w:iCs/>
          <w:shd w:val="clear" w:color="auto" w:fill="FFFFFF"/>
          <w:lang w:val="lt-LT"/>
        </w:rPr>
        <w:t>Lietuvos įvaizdis užsieniečių akimis: ukrainiečių bei japonų patirtys</w:t>
      </w:r>
      <w:r>
        <w:rPr>
          <w:rFonts w:ascii="Times New Roman" w:hAnsi="Times New Roman" w:cs="Times New Roman"/>
          <w:i/>
          <w:lang w:val="lt-LT"/>
        </w:rPr>
        <w:t xml:space="preserve"> </w:t>
      </w:r>
    </w:p>
    <w:p w14:paraId="502FA1C4">
      <w:pPr>
        <w:jc w:val="both"/>
        <w:rPr>
          <w:rFonts w:ascii="Times New Roman" w:hAnsi="Times New Roman" w:cs="Times New Roman"/>
          <w:i/>
          <w:iCs/>
        </w:rPr>
      </w:pPr>
    </w:p>
    <w:p w14:paraId="4E5DC687">
      <w:pPr>
        <w:pStyle w:val="38"/>
        <w:jc w:val="both"/>
        <w:rPr>
          <w:i/>
          <w:iCs/>
          <w:szCs w:val="24"/>
        </w:rPr>
      </w:pPr>
      <w:r>
        <w:rPr>
          <w:iCs/>
          <w:color w:val="auto"/>
          <w:szCs w:val="24"/>
        </w:rPr>
        <w:t xml:space="preserve">12.50 </w:t>
      </w:r>
      <w:r>
        <w:rPr>
          <w:b/>
          <w:bCs/>
          <w:iCs/>
          <w:color w:val="auto"/>
          <w:szCs w:val="24"/>
        </w:rPr>
        <w:t>Solveiga Sušinskienė</w:t>
      </w:r>
      <w:r>
        <w:rPr>
          <w:iCs/>
          <w:color w:val="auto"/>
          <w:szCs w:val="24"/>
        </w:rPr>
        <w:t xml:space="preserve"> (</w:t>
      </w:r>
      <w:r>
        <w:rPr>
          <w:i/>
          <w:color w:val="auto"/>
          <w:szCs w:val="24"/>
        </w:rPr>
        <w:t>Lietuva</w:t>
      </w:r>
      <w:r>
        <w:rPr>
          <w:iCs/>
          <w:color w:val="auto"/>
          <w:szCs w:val="24"/>
        </w:rPr>
        <w:t xml:space="preserve">). </w:t>
      </w:r>
      <w:r>
        <w:rPr>
          <w:rFonts w:eastAsia="Calibri"/>
          <w:i/>
          <w:iCs/>
          <w:szCs w:val="24"/>
        </w:rPr>
        <w:t>Regioninės tapatybės kūrimas anglų ir lietuvių laikraščių antraštėse: lyginamoji diskurso analizė</w:t>
      </w:r>
    </w:p>
    <w:p w14:paraId="7E95F936">
      <w:pPr>
        <w:pStyle w:val="42"/>
        <w:rPr>
          <w:iCs/>
          <w:color w:val="auto"/>
          <w:szCs w:val="24"/>
        </w:rPr>
      </w:pPr>
    </w:p>
    <w:p w14:paraId="5A869A75">
      <w:pPr>
        <w:pStyle w:val="42"/>
        <w:spacing w:line="100" w:lineRule="atLeast"/>
        <w:rPr>
          <w:i/>
          <w:szCs w:val="24"/>
        </w:rPr>
      </w:pPr>
      <w:r>
        <w:rPr>
          <w:iCs/>
          <w:color w:val="auto"/>
          <w:szCs w:val="24"/>
        </w:rPr>
        <w:t xml:space="preserve">13.10 </w:t>
      </w:r>
      <w:r>
        <w:rPr>
          <w:b/>
          <w:bCs/>
        </w:rPr>
        <w:t>Regina Kvašytė</w:t>
      </w:r>
      <w:r>
        <w:t xml:space="preserve"> (</w:t>
      </w:r>
      <w:r>
        <w:rPr>
          <w:i/>
          <w:iCs/>
        </w:rPr>
        <w:t>Lietuva</w:t>
      </w:r>
      <w:r>
        <w:t xml:space="preserve">). </w:t>
      </w:r>
      <w:r>
        <w:rPr>
          <w:i/>
          <w:szCs w:val="24"/>
        </w:rPr>
        <w:t>Latvių grožinės literatūros vertimai Šiaulių apskrities Povilo Višinskio bibliotekoje</w:t>
      </w:r>
    </w:p>
    <w:p w14:paraId="78E04E7F">
      <w:pPr>
        <w:pStyle w:val="42"/>
        <w:rPr>
          <w:iCs/>
          <w:color w:val="auto"/>
          <w:szCs w:val="24"/>
        </w:rPr>
      </w:pPr>
    </w:p>
    <w:p w14:paraId="50304FBA">
      <w:pPr>
        <w:tabs>
          <w:tab w:val="left" w:pos="567"/>
        </w:tabs>
        <w:ind w:left="567" w:hanging="567"/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13.30–14.00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Klausimai ir diskusijos / </w:t>
      </w:r>
      <w:r>
        <w:rPr>
          <w:rFonts w:ascii="Times New Roman" w:hAnsi="Times New Roman" w:eastAsia="Times New Roman" w:cs="Times New Roman"/>
          <w:b/>
          <w:bCs/>
        </w:rPr>
        <w:t>Questions and discussions</w:t>
      </w:r>
      <w:r>
        <w:rPr>
          <w:rFonts w:ascii="Times New Roman" w:hAnsi="Times New Roman" w:eastAsia="Times New Roman" w:cs="Times New Roman"/>
        </w:rPr>
        <w:t xml:space="preserve"> </w:t>
      </w:r>
    </w:p>
    <w:p w14:paraId="686F7A7E">
      <w:pPr>
        <w:ind w:left="709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</w:rPr>
        <w:t xml:space="preserve">Konferencijos apibendrinimas </w:t>
      </w:r>
      <w:r>
        <w:rPr>
          <w:rFonts w:ascii="Times New Roman" w:hAnsi="Times New Roman" w:eastAsia="Times New Roman" w:cs="Times New Roman"/>
          <w:i/>
          <w:iCs/>
        </w:rPr>
        <w:t xml:space="preserve">/ </w:t>
      </w:r>
      <w:r>
        <w:rPr>
          <w:rFonts w:ascii="Times New Roman" w:hAnsi="Times New Roman" w:eastAsia="Times New Roman" w:cs="Times New Roman"/>
          <w:b/>
          <w:iCs/>
        </w:rPr>
        <w:t>The summary of the conference</w:t>
      </w:r>
    </w:p>
    <w:p w14:paraId="17BB3182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0366F3C4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1FA247C6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2FA838CB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6397909F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48940B8A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728B768F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6B504C73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50BF29ED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46A91A86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0291C567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2D4EAA01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</w:p>
    <w:p w14:paraId="02983F63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Konferencijos mokslinis organizacinis komitetas / </w:t>
      </w:r>
    </w:p>
    <w:p w14:paraId="25C45A9C">
      <w:pPr>
        <w:spacing w:line="0" w:lineRule="atLeast"/>
        <w:ind w:left="86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Scientific Organizational Committee of the Conference</w:t>
      </w:r>
      <w:r>
        <w:rPr>
          <w:rFonts w:ascii="Times New Roman" w:hAnsi="Times New Roman" w:cs="Times New Roman"/>
        </w:rPr>
        <w:t>:</w:t>
      </w:r>
    </w:p>
    <w:p w14:paraId="78D4DB80">
      <w:pPr>
        <w:spacing w:line="208" w:lineRule="exact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18F5C3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Pirmininkė / Chairperson </w:t>
      </w:r>
      <w:r>
        <w:rPr>
          <w:rFonts w:ascii="Times New Roman" w:hAnsi="Times New Roman" w:eastAsia="Times New Roman" w:cs="Times New Roman"/>
          <w:sz w:val="22"/>
          <w:szCs w:val="22"/>
        </w:rPr>
        <w:t>– doc. </w:t>
      </w:r>
      <w:r>
        <w:rPr>
          <w:rFonts w:ascii="Times New Roman" w:hAnsi="Times New Roman" w:cs="Times New Roman"/>
          <w:sz w:val="22"/>
          <w:szCs w:val="22"/>
        </w:rPr>
        <w:t>dr. / Assoc. Prof. Dr </w:t>
      </w:r>
      <w:r>
        <w:rPr>
          <w:rFonts w:ascii="Times New Roman" w:hAnsi="Times New Roman" w:eastAsia="Times New Roman" w:cs="Times New Roman"/>
          <w:sz w:val="22"/>
          <w:szCs w:val="22"/>
        </w:rPr>
        <w:t>Regina Kvašytė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(Vilniaus universiteto Šiaulių 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akademija, Lietuva / </w:t>
      </w:r>
      <w:r>
        <w:rPr>
          <w:sz w:val="22"/>
          <w:szCs w:val="22"/>
        </w:rPr>
        <w:t>Vilnius University Šiauliai Academy</w:t>
      </w:r>
      <w:r>
        <w:rPr>
          <w:rFonts w:ascii="Times New Roman" w:hAnsi="Times New Roman" w:cs="Times New Roman"/>
          <w:sz w:val="22"/>
          <w:szCs w:val="22"/>
        </w:rPr>
        <w:t>, Lithuania)</w:t>
      </w:r>
    </w:p>
    <w:p w14:paraId="275E89FF">
      <w:pPr>
        <w:spacing w:line="208" w:lineRule="exact"/>
        <w:rPr>
          <w:rFonts w:ascii="Times New Roman" w:hAnsi="Times New Roman" w:eastAsia="Times New Roman" w:cs="Times New Roman"/>
          <w:sz w:val="22"/>
          <w:szCs w:val="22"/>
        </w:rPr>
      </w:pPr>
    </w:p>
    <w:p w14:paraId="70E0D04E">
      <w:pPr>
        <w:spacing w:line="31" w:lineRule="exact"/>
        <w:rPr>
          <w:rFonts w:ascii="Times New Roman" w:hAnsi="Times New Roman" w:eastAsia="Times New Roman" w:cs="Times New Roman"/>
          <w:sz w:val="22"/>
          <w:szCs w:val="22"/>
        </w:rPr>
      </w:pPr>
    </w:p>
    <w:p w14:paraId="7BA423EA">
      <w:pPr>
        <w:pStyle w:val="38"/>
        <w:ind w:firstLine="21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Nariai</w:t>
      </w:r>
      <w:r>
        <w:rPr>
          <w:color w:val="auto"/>
          <w:sz w:val="22"/>
          <w:szCs w:val="22"/>
        </w:rPr>
        <w:t xml:space="preserve"> /</w:t>
      </w:r>
      <w:r>
        <w:rPr>
          <w:b/>
          <w:bCs/>
          <w:color w:val="auto"/>
          <w:sz w:val="22"/>
          <w:szCs w:val="22"/>
        </w:rPr>
        <w:t xml:space="preserve"> Members</w:t>
      </w:r>
      <w:r>
        <w:rPr>
          <w:color w:val="auto"/>
          <w:sz w:val="22"/>
          <w:szCs w:val="22"/>
        </w:rPr>
        <w:t>:</w:t>
      </w:r>
      <w:r>
        <w:rPr>
          <w:i/>
          <w:iCs/>
          <w:color w:val="auto"/>
          <w:sz w:val="22"/>
          <w:szCs w:val="22"/>
        </w:rPr>
        <w:t xml:space="preserve"> </w:t>
      </w:r>
    </w:p>
    <w:p w14:paraId="6302B148">
      <w:pPr>
        <w:widowControl/>
        <w:spacing w:line="100" w:lineRule="atLeast"/>
        <w:ind w:firstLine="11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10" w:name="OLE_LINK24"/>
      <w:bookmarkStart w:id="11" w:name="OLE_LINK23"/>
      <w:r>
        <w:rPr>
          <w:rFonts w:ascii="Times New Roman" w:hAnsi="Times New Roman" w:cs="Times New Roman"/>
          <w:sz w:val="22"/>
          <w:szCs w:val="22"/>
        </w:rPr>
        <w:t>dr. / Dr Juris Ciganovs (Latvijos karo muziejus, Latvija / Latvia War Museum, Latvia)</w:t>
      </w:r>
    </w:p>
    <w:p w14:paraId="7957F8EF">
      <w:pPr>
        <w:widowControl/>
        <w:spacing w:line="100" w:lineRule="atLeast"/>
        <w:ind w:firstLine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doc. </w:t>
      </w:r>
      <w:r>
        <w:rPr>
          <w:rFonts w:ascii="Times New Roman" w:hAnsi="Times New Roman" w:cs="Times New Roman"/>
          <w:sz w:val="22"/>
          <w:szCs w:val="22"/>
        </w:rPr>
        <w:t>dr. / Assoc. Prof. Dr Vita Juknevičienė (</w:t>
      </w:r>
      <w:r>
        <w:rPr>
          <w:rFonts w:ascii="Times New Roman" w:hAnsi="Times New Roman"/>
          <w:sz w:val="22"/>
          <w:szCs w:val="22"/>
        </w:rPr>
        <w:t xml:space="preserve">Vilniaus universiteto Šiaulių akademija, Lietuva / </w:t>
      </w:r>
      <w:r>
        <w:rPr>
          <w:sz w:val="22"/>
          <w:szCs w:val="22"/>
        </w:rPr>
        <w:t xml:space="preserve">Vilnius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University Šiauliai Academy, Lithuania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EF5EA9A">
      <w:pPr>
        <w:pStyle w:val="38"/>
        <w:ind w:firstLine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prof. dr. / Prof. Dr Mihaela Koletnik (Mariboro universitetas, Slovėnija / Maribor University, Slovenia)</w:t>
      </w:r>
    </w:p>
    <w:p w14:paraId="7B35E07F">
      <w:pPr>
        <w:pStyle w:val="38"/>
        <w:ind w:firstLine="21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doc. </w:t>
      </w:r>
      <w:r>
        <w:rPr>
          <w:color w:val="auto"/>
          <w:sz w:val="22"/>
          <w:szCs w:val="22"/>
        </w:rPr>
        <w:t xml:space="preserve">dr. / Assoc. Prof. Dr Vladimir Legac (Zagrebo universitetas, Kroatija / University of Zagreb,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Croatia)</w:t>
      </w:r>
    </w:p>
    <w:p w14:paraId="5CF25E13">
      <w:pPr>
        <w:pStyle w:val="38"/>
        <w:ind w:firstLine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prof. dr. / Prof. Dr Artūrs Medveckis (Rygos technikos universiteto Liepojos akademija, Latvija) / Riga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Technical University Liepāja Academy, Latvia)</w:t>
      </w:r>
    </w:p>
    <w:p w14:paraId="590FD525">
      <w:pPr>
        <w:pStyle w:val="38"/>
        <w:ind w:firstLine="21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doc. </w:t>
      </w:r>
      <w:r>
        <w:rPr>
          <w:color w:val="auto"/>
          <w:sz w:val="22"/>
          <w:szCs w:val="22"/>
        </w:rPr>
        <w:t xml:space="preserve">dr. / Assoc. Prof. Dr Monika Pokorska-Iwaniuk (Poznanės Adomo Mickevičiaus universitetas, Lenkija /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Adam Mickiewicz University in Poznań, Poland) </w:t>
      </w:r>
    </w:p>
    <w:p w14:paraId="4F70C8E7">
      <w:pPr>
        <w:pStyle w:val="38"/>
        <w:ind w:firstLine="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prof. dr. / Prof. Dr Henrihs Soms (</w:t>
      </w:r>
      <w:bookmarkStart w:id="12" w:name="OLE_LINK12"/>
      <w:bookmarkStart w:id="13" w:name="OLE_LINK11"/>
      <w:r>
        <w:rPr>
          <w:color w:val="auto"/>
          <w:sz w:val="22"/>
          <w:szCs w:val="22"/>
        </w:rPr>
        <w:t>Daugpilio</w:t>
      </w:r>
      <w:bookmarkEnd w:id="12"/>
      <w:bookmarkEnd w:id="13"/>
      <w:r>
        <w:rPr>
          <w:color w:val="auto"/>
          <w:sz w:val="22"/>
          <w:szCs w:val="22"/>
        </w:rPr>
        <w:t xml:space="preserve"> universitetas, Latvija / Daugavpils University, Latvia)</w:t>
      </w:r>
    </w:p>
    <w:p w14:paraId="34D8254D">
      <w:pPr>
        <w:widowControl/>
        <w:spacing w:line="100" w:lineRule="atLeast"/>
        <w:ind w:firstLine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dr. / Dr Anna Stafecka (Latvijos universiteto Latvių kalbos institutas, Latvija / University of Latvia, Latvian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Language Institute, Latvia)</w:t>
      </w:r>
    </w:p>
    <w:p w14:paraId="631BDD94">
      <w:pPr>
        <w:widowControl/>
        <w:spacing w:line="100" w:lineRule="atLeast"/>
        <w:ind w:firstLine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prof. dr. / Prof. Dr Rita Regina Trimonienė (</w:t>
      </w:r>
      <w:r>
        <w:rPr>
          <w:rFonts w:ascii="Times New Roman" w:hAnsi="Times New Roman"/>
          <w:sz w:val="22"/>
          <w:szCs w:val="22"/>
        </w:rPr>
        <w:t xml:space="preserve">Vilniaus universitetas, Lietuva / </w:t>
      </w:r>
      <w:r>
        <w:rPr>
          <w:sz w:val="22"/>
          <w:szCs w:val="22"/>
        </w:rPr>
        <w:t>Vilnius University, Lithuania</w:t>
      </w:r>
      <w:r>
        <w:rPr>
          <w:rFonts w:ascii="Times New Roman" w:hAnsi="Times New Roman" w:cs="Times New Roman"/>
          <w:sz w:val="22"/>
          <w:szCs w:val="22"/>
        </w:rPr>
        <w:t>)</w:t>
      </w:r>
    </w:p>
    <w:bookmarkEnd w:id="10"/>
    <w:bookmarkEnd w:id="11"/>
    <w:p w14:paraId="3F10521B">
      <w:pPr>
        <w:widowControl/>
        <w:spacing w:line="100" w:lineRule="atLeast"/>
        <w:ind w:firstLine="11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Dr. // Dr Kristīne Vaceka-Ante (Karolio universitetas, Čekija / Charles University, Czechia)</w:t>
      </w:r>
    </w:p>
    <w:p w14:paraId="702A9964">
      <w:pPr>
        <w:widowControl/>
        <w:spacing w:line="100" w:lineRule="atLeast"/>
        <w:ind w:firstLine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doc. </w:t>
      </w:r>
      <w:r>
        <w:rPr>
          <w:rFonts w:ascii="Times New Roman" w:hAnsi="Times New Roman" w:cs="Times New Roman"/>
          <w:sz w:val="22"/>
          <w:szCs w:val="22"/>
        </w:rPr>
        <w:t>dr. / Assoc. Prof. Dr </w:t>
      </w:r>
      <w:r>
        <w:rPr>
          <w:rFonts w:ascii="Times New Roman" w:hAnsi="Times New Roman"/>
          <w:sz w:val="22"/>
          <w:szCs w:val="22"/>
        </w:rPr>
        <w:t>Jolanta Vaskeli</w:t>
      </w:r>
      <w:r>
        <w:rPr>
          <w:rFonts w:ascii="Times New Roman" w:hAnsi="Times New Roman" w:cs="Times New Roman"/>
          <w:sz w:val="22"/>
          <w:szCs w:val="22"/>
        </w:rPr>
        <w:t>enė (</w:t>
      </w:r>
      <w:r>
        <w:rPr>
          <w:rFonts w:ascii="Times New Roman" w:hAnsi="Times New Roman"/>
          <w:sz w:val="22"/>
          <w:szCs w:val="22"/>
        </w:rPr>
        <w:t xml:space="preserve">Vilniaus universiteto Šiaulių akademija, Lietuva / </w:t>
      </w:r>
      <w:r>
        <w:rPr>
          <w:sz w:val="22"/>
          <w:szCs w:val="22"/>
        </w:rPr>
        <w:t xml:space="preserve">Vilnius </w:t>
      </w:r>
      <w:r>
        <w:rPr>
          <w:sz w:val="22"/>
          <w:szCs w:val="22"/>
        </w:rPr>
        <w:tab/>
      </w:r>
      <w:r>
        <w:rPr>
          <w:sz w:val="22"/>
          <w:szCs w:val="22"/>
        </w:rPr>
        <w:t>University Šiauliai Academy, Lithuania)</w:t>
      </w:r>
    </w:p>
    <w:p w14:paraId="2D4B8B63">
      <w:pPr>
        <w:ind w:firstLine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Asta Repšienė (VUŠA Regiono plėtros instituto administratorė / Administrator of the Institute of Region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Development, VUŠA)</w:t>
      </w:r>
    </w:p>
    <w:p w14:paraId="462F2AC2">
      <w:pPr>
        <w:ind w:firstLine="11"/>
        <w:jc w:val="both"/>
        <w:rPr>
          <w:rFonts w:ascii="Times New Roman" w:hAnsi="Times New Roman" w:cs="Times New Roman"/>
          <w:sz w:val="22"/>
          <w:szCs w:val="22"/>
        </w:rPr>
      </w:pPr>
    </w:p>
    <w:p w14:paraId="1A882D7E">
      <w:pPr>
        <w:ind w:right="-163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Organizatorius / Organiser:</w:t>
      </w:r>
    </w:p>
    <w:p w14:paraId="75460C84">
      <w:pPr>
        <w:ind w:right="-1633"/>
        <w:rPr>
          <w:b/>
          <w:sz w:val="22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7D77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1B5B2A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Regionų plėtros institutas</w:t>
            </w:r>
          </w:p>
          <w:p w14:paraId="1380F9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Vilniaus universiteto Šiaulių akademija</w:t>
            </w:r>
          </w:p>
          <w:p w14:paraId="55E134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Vytauto g. 84</w:t>
            </w:r>
          </w:p>
          <w:p w14:paraId="3BA845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LT-76352 Šiauliai, Lietuva</w:t>
            </w:r>
          </w:p>
          <w:p w14:paraId="418ABCD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El. paštas: </w:t>
            </w:r>
            <w:r>
              <w:fldChar w:fldCharType="begin"/>
            </w:r>
            <w:r>
              <w:instrText xml:space="preserve"> HYPERLINK "mailto:regina.kvasyte@sa.vu.lt"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regina.kvasyte@sa.vu.lt</w:t>
            </w:r>
            <w:r>
              <w:rPr>
                <w:rStyle w:val="11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027C39A3">
            <w:pPr>
              <w:ind w:right="-163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14:paraId="72BBE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Institute of Region Development</w:t>
            </w:r>
          </w:p>
          <w:p w14:paraId="2D0FC1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Vilnius University Šiauliai Academy</w:t>
            </w:r>
          </w:p>
          <w:p w14:paraId="5077CA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Vytauto Str. 84</w:t>
            </w:r>
          </w:p>
          <w:p w14:paraId="1EAD7D7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LT-76352 Šiauliai, Lithuania</w:t>
            </w:r>
          </w:p>
          <w:p w14:paraId="00B2EC2A">
            <w:pPr>
              <w:rPr>
                <w:rStyle w:val="1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E-mail: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"mailto:regina.kvasyte@sa.vu.lt" </w:instrText>
            </w:r>
            <w:r>
              <w:fldChar w:fldCharType="separate"/>
            </w:r>
            <w:r>
              <w:rPr>
                <w:rStyle w:val="11"/>
                <w:rFonts w:ascii="Times New Roman" w:hAnsi="Times New Roman" w:cs="Times New Roman"/>
                <w:color w:val="auto"/>
                <w:sz w:val="22"/>
                <w:szCs w:val="22"/>
              </w:rPr>
              <w:t>regina.kvasyte@sa.vu.lt</w:t>
            </w:r>
            <w:r>
              <w:rPr>
                <w:rStyle w:val="11"/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B1AC7FE">
            <w:pPr>
              <w:ind w:right="-163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A138BE">
      <w:pPr>
        <w:ind w:right="-1633"/>
        <w:rPr>
          <w:b/>
          <w:sz w:val="22"/>
          <w:szCs w:val="22"/>
        </w:rPr>
      </w:pPr>
    </w:p>
    <w:p w14:paraId="520AC131">
      <w:pPr>
        <w:jc w:val="center"/>
      </w:pPr>
    </w:p>
    <w:p w14:paraId="01A24B6C">
      <w:pPr>
        <w:jc w:val="center"/>
      </w:pPr>
    </w:p>
    <w:p w14:paraId="4A3420D0">
      <w:pPr>
        <w:jc w:val="center"/>
      </w:pPr>
    </w:p>
    <w:p w14:paraId="4CDB9657">
      <w:pPr>
        <w:spacing w:line="0" w:lineRule="atLeast"/>
        <w:ind w:firstLine="700"/>
        <w:jc w:val="center"/>
        <w:rPr>
          <w:rFonts w:ascii="Times New Roman" w:hAnsi="Times New Roman" w:eastAsia="Times New Roman" w:cs="Times New Roman"/>
          <w:b/>
        </w:rPr>
      </w:pPr>
    </w:p>
    <w:p w14:paraId="1F23778D">
      <w:pPr>
        <w:spacing w:line="0" w:lineRule="atLeast"/>
        <w:ind w:firstLine="700"/>
        <w:jc w:val="center"/>
        <w:rPr>
          <w:rFonts w:ascii="Times New Roman" w:hAnsi="Times New Roman" w:eastAsia="Times New Roman" w:cs="Times New Roman"/>
          <w:b/>
          <w:highlight w:val="yellow"/>
        </w:rPr>
      </w:pPr>
      <w:r>
        <w:rPr>
          <w:rFonts w:ascii="Times New Roman" w:hAnsi="Times New Roman" w:eastAsia="Times New Roman" w:cs="Times New Roman"/>
          <w:b/>
        </w:rPr>
        <w:t>Mūsų partneriai / Conference partners:</w:t>
      </w:r>
    </w:p>
    <w:p w14:paraId="2EAE1DF0">
      <w:pPr>
        <w:jc w:val="center"/>
      </w:pPr>
    </w:p>
    <w:p w14:paraId="68BF3F20">
      <w:pPr>
        <w:jc w:val="center"/>
        <w:rPr>
          <w:lang w:val="en-US"/>
        </w:rPr>
      </w:pPr>
      <w:r>
        <w:drawing>
          <wp:inline distT="0" distB="0" distL="114300" distR="114300">
            <wp:extent cx="1119505" cy="1119505"/>
            <wp:effectExtent l="0" t="0" r="0" b="0"/>
            <wp:docPr id="4" name="Picture 4" descr="Gerbonis_Lithuania_L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erbonis_Lithuania_LT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drawing>
          <wp:inline distT="0" distB="0" distL="0" distR="0">
            <wp:extent cx="828675" cy="762000"/>
            <wp:effectExtent l="0" t="0" r="9525" b="0"/>
            <wp:docPr id="3" name="Picture 2" descr="Baltu centro logo 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altu centro logo s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114300" distR="114300">
            <wp:extent cx="1196975" cy="819785"/>
            <wp:effectExtent l="0" t="0" r="0" b="0"/>
            <wp:docPr id="5" name="Picture 5" descr="SA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AIC 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59EA5">
      <w:pPr>
        <w:jc w:val="center"/>
        <w:rPr>
          <w:highlight w:val="yellow"/>
        </w:rPr>
      </w:pPr>
    </w:p>
    <w:sectPr>
      <w:pgSz w:w="11906" w:h="16838"/>
      <w:pgMar w:top="1134" w:right="1134" w:bottom="1134" w:left="1134" w:header="567" w:footer="567" w:gutter="0"/>
      <w:cols w:space="1296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erif">
    <w:altName w:val="Times New Roman"/>
    <w:panose1 w:val="00000000000000000000"/>
    <w:charset w:val="BA"/>
    <w:family w:val="roman"/>
    <w:pitch w:val="default"/>
    <w:sig w:usb0="00000000" w:usb1="00000000" w:usb2="00000021" w:usb3="00000000" w:csb0="000001BF" w:csb1="00000000"/>
  </w:font>
  <w:font w:name="Droid Sans Fallback">
    <w:altName w:val="SimSu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reeSans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BA"/>
    <w:family w:val="swiss"/>
    <w:pitch w:val="default"/>
    <w:sig w:usb0="00000000" w:usb1="00000000" w:usb2="00000009" w:usb3="00000000" w:csb0="000001FF" w:csb1="00000000"/>
  </w:font>
  <w:font w:name="ヒラギノ角ゴ Pro W3">
    <w:altName w:val="MS Gothic"/>
    <w:panose1 w:val="00000000000000000000"/>
    <w:charset w:val="80"/>
    <w:family w:val="swiss"/>
    <w:pitch w:val="default"/>
    <w:sig w:usb0="00000000" w:usb1="00000000" w:usb2="00000012" w:usb3="00000000" w:csb0="0002000D" w:csb1="00000000"/>
  </w:font>
  <w:font w:name="Times">
    <w:altName w:val="Times New Roman"/>
    <w:panose1 w:val="02020603050405020304"/>
    <w:charset w:val="BA"/>
    <w:family w:val="roman"/>
    <w:pitch w:val="default"/>
    <w:sig w:usb0="00000000" w:usb1="00000000" w:usb2="00000009" w:usb3="00000000" w:csb0="000001FF" w:csb1="00000000"/>
  </w:font>
  <w:font w:name="Liberation Sans">
    <w:altName w:val="Microsoft Sans Serif"/>
    <w:panose1 w:val="00000000000000000000"/>
    <w:charset w:val="BA"/>
    <w:family w:val="swiss"/>
    <w:pitch w:val="default"/>
    <w:sig w:usb0="00000000" w:usb1="00000000" w:usb2="00000021" w:usb3="00000000" w:csb0="000001B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396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3E"/>
    <w:rsid w:val="00065E93"/>
    <w:rsid w:val="000F59A0"/>
    <w:rsid w:val="001176E8"/>
    <w:rsid w:val="001357BA"/>
    <w:rsid w:val="001732C0"/>
    <w:rsid w:val="0019765C"/>
    <w:rsid w:val="001B0D73"/>
    <w:rsid w:val="001E03CE"/>
    <w:rsid w:val="0024513E"/>
    <w:rsid w:val="00282EB7"/>
    <w:rsid w:val="0028646B"/>
    <w:rsid w:val="0033243B"/>
    <w:rsid w:val="0033462F"/>
    <w:rsid w:val="003A2F36"/>
    <w:rsid w:val="003A575B"/>
    <w:rsid w:val="003A79FC"/>
    <w:rsid w:val="003B3C49"/>
    <w:rsid w:val="00400CF5"/>
    <w:rsid w:val="004553BE"/>
    <w:rsid w:val="00462576"/>
    <w:rsid w:val="0047367E"/>
    <w:rsid w:val="004802A0"/>
    <w:rsid w:val="004A5794"/>
    <w:rsid w:val="004E57B9"/>
    <w:rsid w:val="00513EF3"/>
    <w:rsid w:val="00531F0A"/>
    <w:rsid w:val="00563608"/>
    <w:rsid w:val="005751EA"/>
    <w:rsid w:val="00594B7F"/>
    <w:rsid w:val="005A4856"/>
    <w:rsid w:val="005A61EE"/>
    <w:rsid w:val="005C2C73"/>
    <w:rsid w:val="005D08E0"/>
    <w:rsid w:val="005E79F4"/>
    <w:rsid w:val="00604F89"/>
    <w:rsid w:val="006057B6"/>
    <w:rsid w:val="00625E47"/>
    <w:rsid w:val="007179AE"/>
    <w:rsid w:val="007334AD"/>
    <w:rsid w:val="007425ED"/>
    <w:rsid w:val="00777B26"/>
    <w:rsid w:val="007852D5"/>
    <w:rsid w:val="0079439E"/>
    <w:rsid w:val="007E4EC6"/>
    <w:rsid w:val="007F4C6D"/>
    <w:rsid w:val="0080530A"/>
    <w:rsid w:val="00836E25"/>
    <w:rsid w:val="00843131"/>
    <w:rsid w:val="00870078"/>
    <w:rsid w:val="00883C4B"/>
    <w:rsid w:val="008B14A2"/>
    <w:rsid w:val="008C01E5"/>
    <w:rsid w:val="00906942"/>
    <w:rsid w:val="00966BEF"/>
    <w:rsid w:val="009D3A75"/>
    <w:rsid w:val="00A138F7"/>
    <w:rsid w:val="00A16D5B"/>
    <w:rsid w:val="00AA3105"/>
    <w:rsid w:val="00AC1651"/>
    <w:rsid w:val="00AC369F"/>
    <w:rsid w:val="00AD04DB"/>
    <w:rsid w:val="00B031D4"/>
    <w:rsid w:val="00B20E0E"/>
    <w:rsid w:val="00B301DC"/>
    <w:rsid w:val="00BA55FF"/>
    <w:rsid w:val="00C40E91"/>
    <w:rsid w:val="00C41D5F"/>
    <w:rsid w:val="00C521CF"/>
    <w:rsid w:val="00C81A63"/>
    <w:rsid w:val="00CB340A"/>
    <w:rsid w:val="00CB464D"/>
    <w:rsid w:val="00CB73E3"/>
    <w:rsid w:val="00CF216C"/>
    <w:rsid w:val="00CF798B"/>
    <w:rsid w:val="00D06A0F"/>
    <w:rsid w:val="00D140C2"/>
    <w:rsid w:val="00D219BF"/>
    <w:rsid w:val="00D74029"/>
    <w:rsid w:val="00DA5313"/>
    <w:rsid w:val="00DD2E45"/>
    <w:rsid w:val="00E60146"/>
    <w:rsid w:val="00E95256"/>
    <w:rsid w:val="00EB6BF2"/>
    <w:rsid w:val="00F56293"/>
    <w:rsid w:val="00F77FF6"/>
    <w:rsid w:val="00F90151"/>
    <w:rsid w:val="01126708"/>
    <w:rsid w:val="013E3C02"/>
    <w:rsid w:val="030959DC"/>
    <w:rsid w:val="031A66ED"/>
    <w:rsid w:val="03267D6D"/>
    <w:rsid w:val="0335481E"/>
    <w:rsid w:val="037139F4"/>
    <w:rsid w:val="037379C5"/>
    <w:rsid w:val="037B7096"/>
    <w:rsid w:val="03A122D5"/>
    <w:rsid w:val="03AA011D"/>
    <w:rsid w:val="03E87EAA"/>
    <w:rsid w:val="042310F1"/>
    <w:rsid w:val="04970EE6"/>
    <w:rsid w:val="04A14B6A"/>
    <w:rsid w:val="04B976E1"/>
    <w:rsid w:val="04C27531"/>
    <w:rsid w:val="05001062"/>
    <w:rsid w:val="050C30D2"/>
    <w:rsid w:val="05421013"/>
    <w:rsid w:val="05672169"/>
    <w:rsid w:val="05C329B5"/>
    <w:rsid w:val="06025048"/>
    <w:rsid w:val="07505066"/>
    <w:rsid w:val="07572266"/>
    <w:rsid w:val="080B35CD"/>
    <w:rsid w:val="083010E3"/>
    <w:rsid w:val="08FD30F7"/>
    <w:rsid w:val="09480629"/>
    <w:rsid w:val="0A9C1275"/>
    <w:rsid w:val="0AB736CD"/>
    <w:rsid w:val="0AC0745F"/>
    <w:rsid w:val="0AD31C73"/>
    <w:rsid w:val="0B591DDD"/>
    <w:rsid w:val="0BBD3F3F"/>
    <w:rsid w:val="0BF824C2"/>
    <w:rsid w:val="0BF87CE0"/>
    <w:rsid w:val="0D79194F"/>
    <w:rsid w:val="0D7D0224"/>
    <w:rsid w:val="0DDD2D4B"/>
    <w:rsid w:val="0DE67733"/>
    <w:rsid w:val="0E127CDD"/>
    <w:rsid w:val="0E3671DE"/>
    <w:rsid w:val="0E722087"/>
    <w:rsid w:val="0E912047"/>
    <w:rsid w:val="0E966D8D"/>
    <w:rsid w:val="0F5B7CBA"/>
    <w:rsid w:val="0F9D48C0"/>
    <w:rsid w:val="0FE23092"/>
    <w:rsid w:val="100570BA"/>
    <w:rsid w:val="1047204B"/>
    <w:rsid w:val="107E1D6A"/>
    <w:rsid w:val="10C13A93"/>
    <w:rsid w:val="10E4277D"/>
    <w:rsid w:val="10F66D86"/>
    <w:rsid w:val="113B06C4"/>
    <w:rsid w:val="117F4557"/>
    <w:rsid w:val="11DE5C7D"/>
    <w:rsid w:val="12851586"/>
    <w:rsid w:val="12BD0B42"/>
    <w:rsid w:val="130A55D2"/>
    <w:rsid w:val="136B3BD1"/>
    <w:rsid w:val="13C20D5D"/>
    <w:rsid w:val="13ED6B2A"/>
    <w:rsid w:val="147255C6"/>
    <w:rsid w:val="147E408B"/>
    <w:rsid w:val="158A1B8D"/>
    <w:rsid w:val="15933816"/>
    <w:rsid w:val="161C2CA6"/>
    <w:rsid w:val="162C345B"/>
    <w:rsid w:val="16F90D1B"/>
    <w:rsid w:val="16FF53E6"/>
    <w:rsid w:val="17451C21"/>
    <w:rsid w:val="17654076"/>
    <w:rsid w:val="17D84454"/>
    <w:rsid w:val="180C5D2B"/>
    <w:rsid w:val="185D1B42"/>
    <w:rsid w:val="18765065"/>
    <w:rsid w:val="18931066"/>
    <w:rsid w:val="189C434A"/>
    <w:rsid w:val="18CD18DE"/>
    <w:rsid w:val="19117BBB"/>
    <w:rsid w:val="1943173C"/>
    <w:rsid w:val="19CB5E06"/>
    <w:rsid w:val="1A09274B"/>
    <w:rsid w:val="1A374D27"/>
    <w:rsid w:val="1A537FD8"/>
    <w:rsid w:val="1A6731CB"/>
    <w:rsid w:val="1AD84713"/>
    <w:rsid w:val="1AF7175F"/>
    <w:rsid w:val="1B7B40FC"/>
    <w:rsid w:val="1B8928B4"/>
    <w:rsid w:val="1BA96B02"/>
    <w:rsid w:val="1BF5437F"/>
    <w:rsid w:val="1C3C74B3"/>
    <w:rsid w:val="1C5B597F"/>
    <w:rsid w:val="1C8B403E"/>
    <w:rsid w:val="1CD32412"/>
    <w:rsid w:val="1D2A39C6"/>
    <w:rsid w:val="1DAB2279"/>
    <w:rsid w:val="1E8527CB"/>
    <w:rsid w:val="1E8830D6"/>
    <w:rsid w:val="1ECF73BE"/>
    <w:rsid w:val="1EFD440F"/>
    <w:rsid w:val="1F500CFC"/>
    <w:rsid w:val="1F822CCF"/>
    <w:rsid w:val="1FA12CBC"/>
    <w:rsid w:val="1FC16FC3"/>
    <w:rsid w:val="204A19CA"/>
    <w:rsid w:val="204F4555"/>
    <w:rsid w:val="208517F0"/>
    <w:rsid w:val="208B50EA"/>
    <w:rsid w:val="20A47AF9"/>
    <w:rsid w:val="20D35724"/>
    <w:rsid w:val="212C5F68"/>
    <w:rsid w:val="219963CC"/>
    <w:rsid w:val="21B142B0"/>
    <w:rsid w:val="220502E8"/>
    <w:rsid w:val="229D309E"/>
    <w:rsid w:val="22D81CFA"/>
    <w:rsid w:val="22DC1003"/>
    <w:rsid w:val="22F92B53"/>
    <w:rsid w:val="23361490"/>
    <w:rsid w:val="236410D7"/>
    <w:rsid w:val="236C5E65"/>
    <w:rsid w:val="24AA27AB"/>
    <w:rsid w:val="24BE110C"/>
    <w:rsid w:val="25A07228"/>
    <w:rsid w:val="25C2028D"/>
    <w:rsid w:val="2647588E"/>
    <w:rsid w:val="265B7E9D"/>
    <w:rsid w:val="27025F10"/>
    <w:rsid w:val="270D56BB"/>
    <w:rsid w:val="274F3D45"/>
    <w:rsid w:val="278A2BF8"/>
    <w:rsid w:val="28221F78"/>
    <w:rsid w:val="28354720"/>
    <w:rsid w:val="285C224A"/>
    <w:rsid w:val="28AE6179"/>
    <w:rsid w:val="28DF2C77"/>
    <w:rsid w:val="28DF5BB2"/>
    <w:rsid w:val="29562D63"/>
    <w:rsid w:val="299A0D03"/>
    <w:rsid w:val="29E26DFD"/>
    <w:rsid w:val="2A5E7E02"/>
    <w:rsid w:val="2A9462CC"/>
    <w:rsid w:val="2B3C71D1"/>
    <w:rsid w:val="2B554377"/>
    <w:rsid w:val="2B8E1DDD"/>
    <w:rsid w:val="2C20046F"/>
    <w:rsid w:val="2C2D7DDC"/>
    <w:rsid w:val="2C5176C7"/>
    <w:rsid w:val="2C8935F1"/>
    <w:rsid w:val="2CB51140"/>
    <w:rsid w:val="2CE243BB"/>
    <w:rsid w:val="2CEB2A62"/>
    <w:rsid w:val="2CF72EC5"/>
    <w:rsid w:val="2D126079"/>
    <w:rsid w:val="2D187830"/>
    <w:rsid w:val="2E953076"/>
    <w:rsid w:val="2F1333E1"/>
    <w:rsid w:val="305F6E48"/>
    <w:rsid w:val="30BD0622"/>
    <w:rsid w:val="3100456E"/>
    <w:rsid w:val="311E1E52"/>
    <w:rsid w:val="317146F4"/>
    <w:rsid w:val="31912FDB"/>
    <w:rsid w:val="31ED1FD6"/>
    <w:rsid w:val="325149F2"/>
    <w:rsid w:val="32BA0D69"/>
    <w:rsid w:val="3316545A"/>
    <w:rsid w:val="331A5A5E"/>
    <w:rsid w:val="331F6366"/>
    <w:rsid w:val="3340239C"/>
    <w:rsid w:val="33A153DD"/>
    <w:rsid w:val="33B10BCE"/>
    <w:rsid w:val="343D49A0"/>
    <w:rsid w:val="34826C70"/>
    <w:rsid w:val="34876BC6"/>
    <w:rsid w:val="34F80DB9"/>
    <w:rsid w:val="34FC5C3E"/>
    <w:rsid w:val="354971C2"/>
    <w:rsid w:val="354B444E"/>
    <w:rsid w:val="35DE4B23"/>
    <w:rsid w:val="36C23799"/>
    <w:rsid w:val="36D56A6E"/>
    <w:rsid w:val="37233FAC"/>
    <w:rsid w:val="37A76704"/>
    <w:rsid w:val="382409E2"/>
    <w:rsid w:val="382628F4"/>
    <w:rsid w:val="385C7DBC"/>
    <w:rsid w:val="386D1E88"/>
    <w:rsid w:val="38B27B54"/>
    <w:rsid w:val="39D83B15"/>
    <w:rsid w:val="39E93AB4"/>
    <w:rsid w:val="3B0E42D3"/>
    <w:rsid w:val="3B6660FC"/>
    <w:rsid w:val="3BDE3841"/>
    <w:rsid w:val="3C5D1D37"/>
    <w:rsid w:val="3C756715"/>
    <w:rsid w:val="3C974474"/>
    <w:rsid w:val="3CD7387C"/>
    <w:rsid w:val="3D2D6656"/>
    <w:rsid w:val="3E01495D"/>
    <w:rsid w:val="3E1425AE"/>
    <w:rsid w:val="3E3644BF"/>
    <w:rsid w:val="3EFB3607"/>
    <w:rsid w:val="3FBB503B"/>
    <w:rsid w:val="407B5274"/>
    <w:rsid w:val="41601B2B"/>
    <w:rsid w:val="41CA48F1"/>
    <w:rsid w:val="41F25A7B"/>
    <w:rsid w:val="421B61A2"/>
    <w:rsid w:val="42AA4C4C"/>
    <w:rsid w:val="42EF44E3"/>
    <w:rsid w:val="42F8373B"/>
    <w:rsid w:val="42FE0D52"/>
    <w:rsid w:val="43317FFC"/>
    <w:rsid w:val="43F26A16"/>
    <w:rsid w:val="44356E8E"/>
    <w:rsid w:val="444813BA"/>
    <w:rsid w:val="447943E7"/>
    <w:rsid w:val="447B74DA"/>
    <w:rsid w:val="44A57175"/>
    <w:rsid w:val="44B45168"/>
    <w:rsid w:val="44BE4F6E"/>
    <w:rsid w:val="44E35D3C"/>
    <w:rsid w:val="453224A3"/>
    <w:rsid w:val="45574F23"/>
    <w:rsid w:val="45646B96"/>
    <w:rsid w:val="457C068F"/>
    <w:rsid w:val="45EF4D50"/>
    <w:rsid w:val="45F74A44"/>
    <w:rsid w:val="46A30CBE"/>
    <w:rsid w:val="46E40687"/>
    <w:rsid w:val="470E66EC"/>
    <w:rsid w:val="47262CBB"/>
    <w:rsid w:val="475C794D"/>
    <w:rsid w:val="476E6FAD"/>
    <w:rsid w:val="47AB6FCE"/>
    <w:rsid w:val="47D30EE6"/>
    <w:rsid w:val="49601BE3"/>
    <w:rsid w:val="4A495E5E"/>
    <w:rsid w:val="4A960B45"/>
    <w:rsid w:val="4ACE0C23"/>
    <w:rsid w:val="4ADE52FB"/>
    <w:rsid w:val="4BB00369"/>
    <w:rsid w:val="4C6C7134"/>
    <w:rsid w:val="4D97253D"/>
    <w:rsid w:val="4DAE7442"/>
    <w:rsid w:val="4DAF1DDE"/>
    <w:rsid w:val="4DBA304D"/>
    <w:rsid w:val="4DFE313B"/>
    <w:rsid w:val="4E844134"/>
    <w:rsid w:val="4EA90C4A"/>
    <w:rsid w:val="4EBC04FF"/>
    <w:rsid w:val="4EEA1458"/>
    <w:rsid w:val="4F005A92"/>
    <w:rsid w:val="4F5176B7"/>
    <w:rsid w:val="4F5C39D0"/>
    <w:rsid w:val="4FA82573"/>
    <w:rsid w:val="508E1161"/>
    <w:rsid w:val="51592F38"/>
    <w:rsid w:val="51594AA5"/>
    <w:rsid w:val="517B2DF4"/>
    <w:rsid w:val="523D15E1"/>
    <w:rsid w:val="524E46B2"/>
    <w:rsid w:val="52E1026A"/>
    <w:rsid w:val="52E320D7"/>
    <w:rsid w:val="52E66460"/>
    <w:rsid w:val="538518A2"/>
    <w:rsid w:val="53C80272"/>
    <w:rsid w:val="53E70AB6"/>
    <w:rsid w:val="541648D1"/>
    <w:rsid w:val="54FD65BA"/>
    <w:rsid w:val="55504650"/>
    <w:rsid w:val="55901BB6"/>
    <w:rsid w:val="563951CB"/>
    <w:rsid w:val="56694C24"/>
    <w:rsid w:val="5677339F"/>
    <w:rsid w:val="56791E50"/>
    <w:rsid w:val="56E37DD0"/>
    <w:rsid w:val="57746489"/>
    <w:rsid w:val="57805AB5"/>
    <w:rsid w:val="57DD333F"/>
    <w:rsid w:val="58314918"/>
    <w:rsid w:val="58843713"/>
    <w:rsid w:val="59644262"/>
    <w:rsid w:val="5A552F99"/>
    <w:rsid w:val="5A891062"/>
    <w:rsid w:val="5B7927EC"/>
    <w:rsid w:val="5B9D5736"/>
    <w:rsid w:val="5BE655B6"/>
    <w:rsid w:val="5BF9516B"/>
    <w:rsid w:val="5C4B1E4B"/>
    <w:rsid w:val="5C5F715B"/>
    <w:rsid w:val="5C7E07E9"/>
    <w:rsid w:val="5CBD78A8"/>
    <w:rsid w:val="5CC43A18"/>
    <w:rsid w:val="5CF17597"/>
    <w:rsid w:val="5D310103"/>
    <w:rsid w:val="5D4C4020"/>
    <w:rsid w:val="5D5758AF"/>
    <w:rsid w:val="5D5F0517"/>
    <w:rsid w:val="5D98411A"/>
    <w:rsid w:val="5EFF3838"/>
    <w:rsid w:val="5F6E194F"/>
    <w:rsid w:val="5FA06841"/>
    <w:rsid w:val="5FB24F46"/>
    <w:rsid w:val="5FB76230"/>
    <w:rsid w:val="60233593"/>
    <w:rsid w:val="60E762DC"/>
    <w:rsid w:val="614D2D29"/>
    <w:rsid w:val="61D02E4D"/>
    <w:rsid w:val="62015F78"/>
    <w:rsid w:val="623B3FD0"/>
    <w:rsid w:val="62452C01"/>
    <w:rsid w:val="626073EB"/>
    <w:rsid w:val="629A6C30"/>
    <w:rsid w:val="63DD2BEE"/>
    <w:rsid w:val="647167C2"/>
    <w:rsid w:val="648A620D"/>
    <w:rsid w:val="64A706B1"/>
    <w:rsid w:val="65005CAA"/>
    <w:rsid w:val="652960DE"/>
    <w:rsid w:val="65483573"/>
    <w:rsid w:val="6552390E"/>
    <w:rsid w:val="65B8702E"/>
    <w:rsid w:val="660F5A24"/>
    <w:rsid w:val="663F4CEF"/>
    <w:rsid w:val="669C34C4"/>
    <w:rsid w:val="66B927E7"/>
    <w:rsid w:val="66B93933"/>
    <w:rsid w:val="67FC2F1B"/>
    <w:rsid w:val="680E1FE7"/>
    <w:rsid w:val="681A19DD"/>
    <w:rsid w:val="68633E1A"/>
    <w:rsid w:val="68750519"/>
    <w:rsid w:val="690B6FA3"/>
    <w:rsid w:val="6927656C"/>
    <w:rsid w:val="693B420D"/>
    <w:rsid w:val="695C35AB"/>
    <w:rsid w:val="69880EC2"/>
    <w:rsid w:val="69914307"/>
    <w:rsid w:val="699A05CE"/>
    <w:rsid w:val="69CA578E"/>
    <w:rsid w:val="6A014F58"/>
    <w:rsid w:val="6A5A114A"/>
    <w:rsid w:val="6A827DAF"/>
    <w:rsid w:val="6AA61357"/>
    <w:rsid w:val="6AA92229"/>
    <w:rsid w:val="6B3535C4"/>
    <w:rsid w:val="6B9B3C12"/>
    <w:rsid w:val="6C064F5E"/>
    <w:rsid w:val="6C5F50A2"/>
    <w:rsid w:val="6C697FFA"/>
    <w:rsid w:val="6CA25741"/>
    <w:rsid w:val="6CB410D7"/>
    <w:rsid w:val="6CEE717F"/>
    <w:rsid w:val="6D5653A6"/>
    <w:rsid w:val="6D6E32AF"/>
    <w:rsid w:val="6D773612"/>
    <w:rsid w:val="6D9E54D8"/>
    <w:rsid w:val="6DCA007C"/>
    <w:rsid w:val="6DE87C15"/>
    <w:rsid w:val="6E471149"/>
    <w:rsid w:val="6E4A32AC"/>
    <w:rsid w:val="6F1D5048"/>
    <w:rsid w:val="70751C3C"/>
    <w:rsid w:val="707A561E"/>
    <w:rsid w:val="707F467B"/>
    <w:rsid w:val="708D348F"/>
    <w:rsid w:val="714438DA"/>
    <w:rsid w:val="71902B0E"/>
    <w:rsid w:val="720F6CD8"/>
    <w:rsid w:val="727C54D5"/>
    <w:rsid w:val="72BC3AAF"/>
    <w:rsid w:val="732B01CE"/>
    <w:rsid w:val="733338FD"/>
    <w:rsid w:val="73481C39"/>
    <w:rsid w:val="73CD3FB4"/>
    <w:rsid w:val="74424E4D"/>
    <w:rsid w:val="74B310AE"/>
    <w:rsid w:val="74BE7803"/>
    <w:rsid w:val="74D92C81"/>
    <w:rsid w:val="764239A4"/>
    <w:rsid w:val="7649159D"/>
    <w:rsid w:val="766F51DA"/>
    <w:rsid w:val="769D4EB7"/>
    <w:rsid w:val="76A62A06"/>
    <w:rsid w:val="775E3E35"/>
    <w:rsid w:val="77F7631F"/>
    <w:rsid w:val="79245822"/>
    <w:rsid w:val="793B6613"/>
    <w:rsid w:val="796A7BA7"/>
    <w:rsid w:val="796F07C2"/>
    <w:rsid w:val="798E2B4F"/>
    <w:rsid w:val="7A0D7627"/>
    <w:rsid w:val="7A51540E"/>
    <w:rsid w:val="7A7A235B"/>
    <w:rsid w:val="7A907D4E"/>
    <w:rsid w:val="7ABF36BF"/>
    <w:rsid w:val="7BA41D67"/>
    <w:rsid w:val="7C3247B2"/>
    <w:rsid w:val="7C6F5DA5"/>
    <w:rsid w:val="7C722439"/>
    <w:rsid w:val="7D1B6D7C"/>
    <w:rsid w:val="7D2F364A"/>
    <w:rsid w:val="7D485576"/>
    <w:rsid w:val="7D6F401F"/>
    <w:rsid w:val="7DFE5FA3"/>
    <w:rsid w:val="7F583151"/>
    <w:rsid w:val="7F715F6E"/>
    <w:rsid w:val="7F80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Liberation Serif" w:hAnsi="Liberation Serif" w:eastAsia="Droid Sans Fallback" w:cs="FreeSans"/>
      <w:kern w:val="1"/>
      <w:sz w:val="24"/>
      <w:szCs w:val="24"/>
      <w:lang w:val="lt-LT" w:eastAsia="zh-CN" w:bidi="hi-IN"/>
    </w:rPr>
  </w:style>
  <w:style w:type="paragraph" w:styleId="2">
    <w:name w:val="heading 1"/>
    <w:basedOn w:val="1"/>
    <w:link w:val="16"/>
    <w:qFormat/>
    <w:uiPriority w:val="9"/>
    <w:pPr>
      <w:widowControl/>
      <w:suppressAutoHyphens w:val="0"/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lt-LT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40" w:line="288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character" w:styleId="7">
    <w:name w:val="annotation reference"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17"/>
    <w:unhideWhenUsed/>
    <w:qFormat/>
    <w:uiPriority w:val="99"/>
    <w:rPr>
      <w:rFonts w:cs="Mangal"/>
      <w:sz w:val="20"/>
      <w:szCs w:val="18"/>
    </w:rPr>
  </w:style>
  <w:style w:type="paragraph" w:styleId="9">
    <w:name w:val="annotation subject"/>
    <w:basedOn w:val="8"/>
    <w:next w:val="8"/>
    <w:link w:val="18"/>
    <w:unhideWhenUsed/>
    <w:qFormat/>
    <w:uiPriority w:val="99"/>
    <w:rPr>
      <w:b/>
      <w:bCs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basedOn w:val="3"/>
    <w:qFormat/>
    <w:uiPriority w:val="0"/>
    <w:rPr>
      <w:color w:val="0000FF"/>
      <w:u w:val="single"/>
    </w:rPr>
  </w:style>
  <w:style w:type="paragraph" w:styleId="12">
    <w:name w:val="List"/>
    <w:basedOn w:val="5"/>
    <w:qFormat/>
    <w:uiPriority w:val="0"/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  <w:rPr>
      <w:lang w:val="en-US" w:bidi="ar-SA"/>
    </w:rPr>
  </w:style>
  <w:style w:type="character" w:styleId="14">
    <w:name w:val="Strong"/>
    <w:qFormat/>
    <w:uiPriority w:val="22"/>
    <w:rPr>
      <w:b/>
      <w:bCs/>
    </w:rPr>
  </w:style>
  <w:style w:type="table" w:styleId="1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Antraštė 1 Diagrama"/>
    <w:link w:val="2"/>
    <w:qFormat/>
    <w:uiPriority w:val="9"/>
    <w:rPr>
      <w:rFonts w:eastAsia="Times New Roman"/>
      <w:b/>
      <w:bCs/>
      <w:kern w:val="36"/>
      <w:sz w:val="48"/>
      <w:szCs w:val="48"/>
    </w:rPr>
  </w:style>
  <w:style w:type="character" w:customStyle="1" w:styleId="17">
    <w:name w:val="Komentaro tekstas Diagrama"/>
    <w:link w:val="8"/>
    <w:qFormat/>
    <w:uiPriority w:val="99"/>
    <w:rPr>
      <w:rFonts w:ascii="Liberation Serif" w:hAnsi="Liberation Serif" w:eastAsia="Droid Sans Fallback" w:cs="Mangal"/>
      <w:kern w:val="1"/>
      <w:szCs w:val="18"/>
      <w:lang w:eastAsia="zh-CN" w:bidi="hi-IN"/>
    </w:rPr>
  </w:style>
  <w:style w:type="character" w:customStyle="1" w:styleId="18">
    <w:name w:val="Komentaro tema Diagrama"/>
    <w:link w:val="9"/>
    <w:semiHidden/>
    <w:qFormat/>
    <w:uiPriority w:val="99"/>
    <w:rPr>
      <w:rFonts w:ascii="Liberation Serif" w:hAnsi="Liberation Serif" w:eastAsia="Droid Sans Fallback" w:cs="Mangal"/>
      <w:b/>
      <w:bCs/>
      <w:kern w:val="1"/>
      <w:szCs w:val="18"/>
      <w:lang w:eastAsia="zh-CN" w:bidi="hi-IN"/>
    </w:rPr>
  </w:style>
  <w:style w:type="character" w:customStyle="1" w:styleId="19">
    <w:name w:val="Default Paragraph Font1"/>
    <w:qFormat/>
    <w:uiPriority w:val="0"/>
  </w:style>
  <w:style w:type="character" w:customStyle="1" w:styleId="20">
    <w:name w:val="WW8Num2z2"/>
    <w:qFormat/>
    <w:uiPriority w:val="0"/>
  </w:style>
  <w:style w:type="character" w:customStyle="1" w:styleId="21">
    <w:name w:val="WW8Num1z0"/>
    <w:qFormat/>
    <w:uiPriority w:val="0"/>
    <w:rPr>
      <w:rFonts w:ascii="Wingdings 2" w:hAnsi="Wingdings 2" w:cs="Wingdings 2"/>
      <w:i/>
    </w:rPr>
  </w:style>
  <w:style w:type="character" w:customStyle="1" w:styleId="22">
    <w:name w:val="ListLabel 4"/>
    <w:qFormat/>
    <w:uiPriority w:val="0"/>
    <w:rPr>
      <w:rFonts w:cs="OpenSymbol"/>
    </w:rPr>
  </w:style>
  <w:style w:type="character" w:customStyle="1" w:styleId="23">
    <w:name w:val="ListLabel 3"/>
    <w:qFormat/>
    <w:uiPriority w:val="0"/>
    <w:rPr>
      <w:rFonts w:cs="Wingdings 2"/>
      <w:i/>
    </w:rPr>
  </w:style>
  <w:style w:type="character" w:customStyle="1" w:styleId="24">
    <w:name w:val="WW8Num2z7"/>
    <w:qFormat/>
    <w:uiPriority w:val="0"/>
  </w:style>
  <w:style w:type="character" w:customStyle="1" w:styleId="25">
    <w:name w:val="WW8Num2z8"/>
    <w:qFormat/>
    <w:uiPriority w:val="0"/>
  </w:style>
  <w:style w:type="character" w:customStyle="1" w:styleId="26">
    <w:name w:val="WW8Num2z3"/>
    <w:qFormat/>
    <w:uiPriority w:val="0"/>
  </w:style>
  <w:style w:type="character" w:customStyle="1" w:styleId="27">
    <w:name w:val="WW8Num2z4"/>
    <w:qFormat/>
    <w:uiPriority w:val="0"/>
  </w:style>
  <w:style w:type="character" w:customStyle="1" w:styleId="28">
    <w:name w:val="s1"/>
    <w:qFormat/>
    <w:uiPriority w:val="0"/>
  </w:style>
  <w:style w:type="character" w:customStyle="1" w:styleId="29">
    <w:name w:val="WW8Num2z6"/>
    <w:qFormat/>
    <w:uiPriority w:val="0"/>
  </w:style>
  <w:style w:type="character" w:customStyle="1" w:styleId="30">
    <w:name w:val="WW8Num2z1"/>
    <w:qFormat/>
    <w:uiPriority w:val="0"/>
  </w:style>
  <w:style w:type="character" w:customStyle="1" w:styleId="31">
    <w:name w:val="WW8Num2z5"/>
    <w:qFormat/>
    <w:uiPriority w:val="0"/>
  </w:style>
  <w:style w:type="character" w:customStyle="1" w:styleId="32">
    <w:name w:val="Komentaro nuoroda1"/>
    <w:qFormat/>
    <w:uiPriority w:val="0"/>
    <w:rPr>
      <w:sz w:val="16"/>
      <w:szCs w:val="16"/>
    </w:rPr>
  </w:style>
  <w:style w:type="character" w:customStyle="1" w:styleId="33">
    <w:name w:val="WW8Num1z1"/>
    <w:qFormat/>
    <w:uiPriority w:val="0"/>
    <w:rPr>
      <w:rFonts w:ascii="OpenSymbol" w:hAnsi="OpenSymbol" w:cs="OpenSymbol"/>
    </w:rPr>
  </w:style>
  <w:style w:type="character" w:customStyle="1" w:styleId="34">
    <w:name w:val="Numatytasis pastraipos šriftas1"/>
    <w:qFormat/>
    <w:uiPriority w:val="0"/>
  </w:style>
  <w:style w:type="character" w:customStyle="1" w:styleId="35">
    <w:name w:val="WW8Num2z0"/>
    <w:qFormat/>
    <w:uiPriority w:val="0"/>
  </w:style>
  <w:style w:type="character" w:customStyle="1" w:styleId="36">
    <w:name w:val="s2"/>
    <w:qFormat/>
    <w:uiPriority w:val="0"/>
    <w:rPr>
      <w:shd w:val="clear" w:color="auto" w:fill="FFFFFF"/>
    </w:rPr>
  </w:style>
  <w:style w:type="paragraph" w:customStyle="1" w:styleId="37">
    <w:name w:val="p1"/>
    <w:basedOn w:val="1"/>
    <w:qFormat/>
    <w:uiPriority w:val="0"/>
    <w:pPr>
      <w:widowControl/>
      <w:suppressAutoHyphens w:val="0"/>
    </w:pPr>
    <w:rPr>
      <w:rFonts w:ascii="Helvetica" w:hAnsi="Helvetica" w:eastAsia="Times New Roman" w:cs="Times New Roman"/>
      <w:kern w:val="0"/>
      <w:sz w:val="20"/>
      <w:szCs w:val="20"/>
      <w:lang w:val="en-US" w:eastAsia="en-US" w:bidi="ar-SA"/>
    </w:rPr>
  </w:style>
  <w:style w:type="paragraph" w:customStyle="1" w:styleId="38">
    <w:name w:val="WW-Numatytasis"/>
    <w:qFormat/>
    <w:uiPriority w:val="0"/>
    <w:pPr>
      <w:suppressAutoHyphens/>
      <w:spacing w:line="100" w:lineRule="atLeast"/>
    </w:pPr>
    <w:rPr>
      <w:rFonts w:ascii="Times New Roman" w:hAnsi="Times New Roman" w:eastAsia="ヒラギノ角ゴ Pro W3" w:cs="Times New Roman"/>
      <w:color w:val="000000"/>
      <w:kern w:val="1"/>
      <w:sz w:val="24"/>
      <w:lang w:val="lt-LT" w:eastAsia="zh-CN" w:bidi="hi-IN"/>
    </w:rPr>
  </w:style>
  <w:style w:type="paragraph" w:customStyle="1" w:styleId="39">
    <w:name w:val="p2"/>
    <w:basedOn w:val="1"/>
    <w:qFormat/>
    <w:uiPriority w:val="0"/>
    <w:pPr>
      <w:widowControl/>
      <w:suppressAutoHyphens w:val="0"/>
    </w:pPr>
    <w:rPr>
      <w:rFonts w:ascii="Times" w:hAnsi="Times" w:eastAsia="Times New Roman" w:cs="Times New Roman"/>
      <w:color w:val="656461"/>
      <w:kern w:val="0"/>
      <w:sz w:val="21"/>
      <w:szCs w:val="21"/>
      <w:lang w:val="en-US" w:eastAsia="en-US" w:bidi="ar-SA"/>
    </w:rPr>
  </w:style>
  <w:style w:type="paragraph" w:customStyle="1" w:styleId="40">
    <w:name w:val="Caption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41">
    <w:name w:val="Rodyklė"/>
    <w:basedOn w:val="1"/>
    <w:qFormat/>
    <w:uiPriority w:val="0"/>
    <w:pPr>
      <w:suppressLineNumbers/>
    </w:pPr>
  </w:style>
  <w:style w:type="paragraph" w:customStyle="1" w:styleId="42">
    <w:name w:val="Body Text 21"/>
    <w:qFormat/>
    <w:uiPriority w:val="0"/>
    <w:pPr>
      <w:suppressAutoHyphens/>
      <w:spacing w:line="360" w:lineRule="auto"/>
      <w:jc w:val="both"/>
    </w:pPr>
    <w:rPr>
      <w:rFonts w:ascii="Times New Roman" w:hAnsi="Times New Roman" w:eastAsia="ヒラギノ角ゴ Pro W3" w:cs="Times New Roman"/>
      <w:color w:val="000000"/>
      <w:kern w:val="1"/>
      <w:sz w:val="24"/>
      <w:lang w:val="lt-LT" w:eastAsia="zh-CN" w:bidi="hi-IN"/>
    </w:rPr>
  </w:style>
  <w:style w:type="paragraph" w:customStyle="1" w:styleId="43">
    <w:name w:val="Antraštė1"/>
    <w:basedOn w:val="1"/>
    <w:next w:val="5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44">
    <w:name w:val="Antraštė2"/>
    <w:basedOn w:val="1"/>
    <w:next w:val="5"/>
    <w:qFormat/>
    <w:uiPriority w:val="0"/>
    <w:pPr>
      <w:suppressLineNumbers/>
      <w:spacing w:before="120" w:after="120"/>
    </w:pPr>
    <w:rPr>
      <w:i/>
      <w:iCs/>
    </w:rPr>
  </w:style>
  <w:style w:type="character" w:customStyle="1" w:styleId="45">
    <w:name w:val="_TNR12 Char"/>
    <w:link w:val="46"/>
    <w:qFormat/>
    <w:uiPriority w:val="0"/>
    <w:rPr>
      <w:rFonts w:ascii="Times New Roman" w:hAnsi="Times New Roman" w:eastAsia="SimSun" w:cs="Times New Roman"/>
      <w:sz w:val="24"/>
      <w:szCs w:val="24"/>
      <w:lang w:val="lv-LV" w:eastAsia="lv-LV" w:bidi="ar-SA"/>
    </w:rPr>
  </w:style>
  <w:style w:type="paragraph" w:customStyle="1" w:styleId="46">
    <w:name w:val="_TNR12"/>
    <w:link w:val="45"/>
    <w:qFormat/>
    <w:uiPriority w:val="0"/>
    <w:rPr>
      <w:rFonts w:ascii="Times New Roman" w:hAnsi="Times New Roman" w:eastAsia="SimSun" w:cs="Times New Roman"/>
      <w:sz w:val="24"/>
      <w:szCs w:val="24"/>
      <w:lang w:val="lv-LV" w:eastAsia="lv-LV" w:bidi="ar-SA"/>
    </w:rPr>
  </w:style>
  <w:style w:type="character" w:customStyle="1" w:styleId="47">
    <w:name w:val="word"/>
    <w:qFormat/>
    <w:uiPriority w:val="0"/>
  </w:style>
  <w:style w:type="character" w:customStyle="1" w:styleId="48">
    <w:name w:val="Neapdorotas paminėjimas1"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rynqvb"/>
    <w:basedOn w:val="3"/>
    <w:qFormat/>
    <w:uiPriority w:val="0"/>
  </w:style>
  <w:style w:type="character" w:customStyle="1" w:styleId="50">
    <w:name w:val="None"/>
    <w:qFormat/>
    <w:uiPriority w:val="0"/>
  </w:style>
  <w:style w:type="character" w:customStyle="1" w:styleId="51">
    <w:name w:val="Neapdorotas paminėjimas2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2">
    <w:name w:val="Neapdorotas paminėjimas3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3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67cec2-212a-4415-bc7a-8aca1c5783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068C7BF0AF342A74426ADBB2C8150" ma:contentTypeVersion="18" ma:contentTypeDescription="Create a new document." ma:contentTypeScope="" ma:versionID="398e3310b0a65fdc205fe9079eb99c2a">
  <xsd:schema xmlns:xsd="http://www.w3.org/2001/XMLSchema" xmlns:xs="http://www.w3.org/2001/XMLSchema" xmlns:p="http://schemas.microsoft.com/office/2006/metadata/properties" xmlns:ns3="6467cec2-212a-4415-bc7a-8aca1c5783bc" xmlns:ns4="48fc18c2-ec26-412b-aa4e-bcbe7a0191a0" targetNamespace="http://schemas.microsoft.com/office/2006/metadata/properties" ma:root="true" ma:fieldsID="7c27249869fab1c97095ad6ff0f67600" ns3:_="" ns4:_="">
    <xsd:import namespace="6467cec2-212a-4415-bc7a-8aca1c5783bc"/>
    <xsd:import namespace="48fc18c2-ec26-412b-aa4e-bcbe7a0191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cec2-212a-4415-bc7a-8aca1c578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18c2-ec26-412b-aa4e-bcbe7a019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B4A31-D4B6-447C-A343-44DE73FFBF46}">
  <ds:schemaRefs/>
</ds:datastoreItem>
</file>

<file path=customXml/itemProps2.xml><?xml version="1.0" encoding="utf-8"?>
<ds:datastoreItem xmlns:ds="http://schemas.openxmlformats.org/officeDocument/2006/customXml" ds:itemID="{CDD94DDC-40AB-46A4-AAD0-4B1A1699A72A}">
  <ds:schemaRefs/>
</ds:datastoreItem>
</file>

<file path=customXml/itemProps3.xml><?xml version="1.0" encoding="utf-8"?>
<ds:datastoreItem xmlns:ds="http://schemas.openxmlformats.org/officeDocument/2006/customXml" ds:itemID="{AFD21B5E-81FB-498A-976A-38D99EB02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Vilniaus universitetas</Company>
  <Pages>8</Pages>
  <Words>9321</Words>
  <Characters>5314</Characters>
  <Lines>44</Lines>
  <Paragraphs>29</Paragraphs>
  <TotalTime>37</TotalTime>
  <ScaleCrop>false</ScaleCrop>
  <LinksUpToDate>false</LinksUpToDate>
  <CharactersWithSpaces>14606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2026-04-28T05:17:00Z</dcterms:created>
  <dc:creator>Regina Kvašytė</dc:creator>
  <cp:lastModifiedBy>Regina Kvašytė</cp:lastModifiedBy>
  <cp:lastPrinted>2026-04-28T05:18:00Z</cp:lastPrinted>
  <dcterms:modified xsi:type="dcterms:W3CDTF">2026-04-29T14:21:35Z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6C048AED54AE4183BE967489ECE2EA39</vt:lpwstr>
  </property>
  <property fmtid="{D5CDD505-2E9C-101B-9397-08002B2CF9AE}" pid="4" name="ContentTypeId">
    <vt:lpwstr>0x010100A29068C7BF0AF342A74426ADBB2C8150</vt:lpwstr>
  </property>
</Properties>
</file>