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89CF2" w14:textId="10B1913D" w:rsidR="00ED54C8" w:rsidRDefault="00ED54C8" w:rsidP="00ED54C8">
      <w:pPr>
        <w:pStyle w:val="WW-Numatytasis"/>
        <w:ind w:firstLine="1403"/>
      </w:pPr>
      <w:r>
        <w:rPr>
          <w:rFonts w:eastAsia="Times New Roman"/>
          <w:b/>
          <w:bCs/>
          <w:color w:val="0000FF"/>
          <w:kern w:val="0"/>
          <w:lang w:eastAsia="en-US" w:bidi="ar-SA"/>
        </w:rPr>
        <w:t xml:space="preserve">                  </w:t>
      </w:r>
      <w:r>
        <w:rPr>
          <w:rFonts w:eastAsia="Times New Roman"/>
          <w:b/>
          <w:bCs/>
          <w:noProof/>
          <w:color w:val="0000FF"/>
          <w:kern w:val="0"/>
          <w:lang w:eastAsia="en-US" w:bidi="ar-SA"/>
        </w:rPr>
        <w:drawing>
          <wp:inline distT="0" distB="0" distL="0" distR="0" wp14:anchorId="6B2EFDB9" wp14:editId="6E6AC26C">
            <wp:extent cx="2066925" cy="866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C2409" w14:textId="77777777" w:rsidR="00ED54C8" w:rsidRDefault="00ED54C8" w:rsidP="00ED54C8">
      <w:pPr>
        <w:pStyle w:val="WW-Numatytasis"/>
        <w:jc w:val="center"/>
        <w:rPr>
          <w:color w:val="2323DC"/>
          <w:sz w:val="16"/>
          <w:szCs w:val="16"/>
        </w:rPr>
      </w:pPr>
    </w:p>
    <w:p w14:paraId="614F64A1" w14:textId="77777777" w:rsidR="00ED54C8" w:rsidRPr="00B41D25" w:rsidRDefault="00ED54C8" w:rsidP="00ED54C8">
      <w:pPr>
        <w:pStyle w:val="WW-Numatytasis"/>
        <w:jc w:val="center"/>
        <w:rPr>
          <w:color w:val="990033"/>
        </w:rPr>
      </w:pPr>
      <w:r w:rsidRPr="00B41D25">
        <w:rPr>
          <w:b/>
          <w:color w:val="990033"/>
        </w:rPr>
        <w:t>Regionų plėtros institutas</w:t>
      </w:r>
    </w:p>
    <w:p w14:paraId="3DD45BF7" w14:textId="6BBD51F4" w:rsidR="00ED54C8" w:rsidRDefault="00ED54C8" w:rsidP="00ED54C8">
      <w:pPr>
        <w:pStyle w:val="WW-Numatytasis"/>
        <w:jc w:val="center"/>
        <w:rPr>
          <w:lang w:val="en-US"/>
        </w:rPr>
      </w:pPr>
    </w:p>
    <w:p w14:paraId="58FDFB85" w14:textId="22A6FD27" w:rsidR="00ED54C8" w:rsidRDefault="00ED54C8" w:rsidP="00ED54C8">
      <w:pPr>
        <w:pStyle w:val="WW-Numatytasis"/>
        <w:jc w:val="center"/>
        <w:rPr>
          <w:lang w:val="en-US"/>
        </w:rPr>
      </w:pPr>
    </w:p>
    <w:p w14:paraId="7B4A80DB" w14:textId="77777777" w:rsidR="00ED54C8" w:rsidRDefault="00ED54C8" w:rsidP="00ED54C8">
      <w:pPr>
        <w:pStyle w:val="WW-Numatytasis"/>
        <w:jc w:val="center"/>
        <w:rPr>
          <w:lang w:val="en-US"/>
        </w:rPr>
      </w:pPr>
    </w:p>
    <w:p w14:paraId="16D8E6A7" w14:textId="77777777" w:rsidR="00ED54C8" w:rsidRDefault="00ED54C8" w:rsidP="00ED54C8">
      <w:pPr>
        <w:pStyle w:val="WW-Numatytasis"/>
        <w:jc w:val="center"/>
        <w:rPr>
          <w:b/>
          <w:caps/>
        </w:rPr>
      </w:pPr>
      <w:r>
        <w:t>10-oji tarptautinė tarpdisciplininė mokslinė konferencija</w:t>
      </w:r>
    </w:p>
    <w:p w14:paraId="1A1558EE" w14:textId="77777777" w:rsidR="00ED54C8" w:rsidRDefault="00ED54C8" w:rsidP="00ED54C8">
      <w:pPr>
        <w:pStyle w:val="WW-Numatytasis"/>
        <w:jc w:val="center"/>
        <w:rPr>
          <w:b/>
          <w:caps/>
        </w:rPr>
      </w:pPr>
      <w:r>
        <w:rPr>
          <w:b/>
          <w:caps/>
        </w:rPr>
        <w:t>Regionas: istorija, kultūra, kalba</w:t>
      </w:r>
    </w:p>
    <w:p w14:paraId="40016825" w14:textId="77777777" w:rsidR="00ED54C8" w:rsidRDefault="00ED54C8" w:rsidP="00ED54C8">
      <w:pPr>
        <w:pStyle w:val="WW-Numatytasis"/>
        <w:jc w:val="center"/>
        <w:rPr>
          <w:b/>
          <w:caps/>
        </w:rPr>
      </w:pPr>
    </w:p>
    <w:p w14:paraId="11052A70" w14:textId="77777777" w:rsidR="00ED54C8" w:rsidRDefault="00ED54C8" w:rsidP="00ED54C8">
      <w:pPr>
        <w:pStyle w:val="WW-Numatytasis"/>
        <w:jc w:val="center"/>
      </w:pPr>
      <w:r>
        <w:t>20</w:t>
      </w:r>
      <w:r>
        <w:rPr>
          <w:lang w:val="en-US"/>
        </w:rPr>
        <w:t>2</w:t>
      </w:r>
      <w:r>
        <w:t>1 m. gegužės 20–21 d.</w:t>
      </w:r>
    </w:p>
    <w:p w14:paraId="0E39B9BF" w14:textId="77777777" w:rsidR="00ED54C8" w:rsidRDefault="00ED54C8" w:rsidP="00ED54C8">
      <w:pPr>
        <w:pStyle w:val="WW-Numatytasis"/>
        <w:jc w:val="center"/>
        <w:rPr>
          <w:sz w:val="20"/>
        </w:rPr>
      </w:pPr>
      <w:r>
        <w:t>Šiauliai</w:t>
      </w:r>
    </w:p>
    <w:p w14:paraId="57978A8F" w14:textId="77777777" w:rsidR="00ED54C8" w:rsidRDefault="00ED54C8" w:rsidP="00ED54C8">
      <w:pPr>
        <w:pStyle w:val="WW-Numatytasis"/>
        <w:jc w:val="center"/>
      </w:pPr>
    </w:p>
    <w:p w14:paraId="6BAB764D" w14:textId="77777777" w:rsidR="00ED54C8" w:rsidRDefault="00ED54C8" w:rsidP="00ED54C8">
      <w:pPr>
        <w:pStyle w:val="WW-Numatytasis"/>
        <w:jc w:val="center"/>
      </w:pPr>
    </w:p>
    <w:p w14:paraId="2BE64675" w14:textId="77777777" w:rsidR="00ED54C8" w:rsidRDefault="00ED54C8" w:rsidP="00ED54C8">
      <w:pPr>
        <w:pStyle w:val="WW-Numatytasis"/>
        <w:spacing w:after="120"/>
        <w:jc w:val="center"/>
      </w:pPr>
      <w:r>
        <w:t>DALYVIO ANKETA</w:t>
      </w:r>
    </w:p>
    <w:p w14:paraId="3C29D24B" w14:textId="77777777" w:rsidR="00ED54C8" w:rsidRDefault="00ED54C8" w:rsidP="00ED54C8">
      <w:pPr>
        <w:pStyle w:val="WW-Numatytasis"/>
        <w:jc w:val="center"/>
      </w:pPr>
    </w:p>
    <w:p w14:paraId="2B754E48" w14:textId="77777777" w:rsidR="00ED54C8" w:rsidRDefault="00ED54C8" w:rsidP="00ED54C8">
      <w:pPr>
        <w:pStyle w:val="WW-Numatytasis"/>
        <w:jc w:val="both"/>
        <w:rPr>
          <w:color w:val="auto"/>
          <w:highlight w:val="yellow"/>
          <w:lang w:val="en-US"/>
        </w:rPr>
      </w:pPr>
      <w:r>
        <w:t xml:space="preserve">Užpildytą anketą </w:t>
      </w:r>
      <w:r>
        <w:rPr>
          <w:b/>
        </w:rPr>
        <w:t>iki 2021 m. balandžio 30 d</w:t>
      </w:r>
      <w:r>
        <w:t xml:space="preserve">. prašome atsiųsti adresu </w:t>
      </w:r>
      <w:hyperlink r:id="rId5" w:history="1">
        <w:r>
          <w:rPr>
            <w:rStyle w:val="Hyperlink"/>
            <w:b/>
            <w:bCs/>
            <w:color w:val="auto"/>
            <w:lang w:val="en-US"/>
          </w:rPr>
          <w:t>regina.kvasyte@sa.vu.lt</w:t>
        </w:r>
      </w:hyperlink>
      <w:r>
        <w:rPr>
          <w:b/>
          <w:bCs/>
          <w:color w:val="auto"/>
          <w:lang w:val="en-US"/>
        </w:rPr>
        <w:t xml:space="preserve"> </w:t>
      </w:r>
    </w:p>
    <w:p w14:paraId="4E48DB20" w14:textId="77777777" w:rsidR="00ED54C8" w:rsidRDefault="00ED54C8" w:rsidP="00ED54C8">
      <w:pPr>
        <w:pStyle w:val="BodyText21"/>
        <w:spacing w:after="120" w:line="100" w:lineRule="atLeast"/>
      </w:pPr>
    </w:p>
    <w:p w14:paraId="5C0B3297" w14:textId="77777777" w:rsidR="00ED54C8" w:rsidRDefault="00ED54C8" w:rsidP="00ED54C8">
      <w:pPr>
        <w:pStyle w:val="BodyText21"/>
        <w:spacing w:after="120" w:line="100" w:lineRule="atLeast"/>
      </w:pPr>
      <w:r>
        <w:t xml:space="preserve">Vardas, pavardė </w:t>
      </w:r>
      <w:r>
        <w:tab/>
        <w:t>…………............................................................</w:t>
      </w:r>
    </w:p>
    <w:p w14:paraId="34A0AE23" w14:textId="77777777" w:rsidR="00ED54C8" w:rsidRDefault="00ED54C8" w:rsidP="00ED54C8">
      <w:pPr>
        <w:pStyle w:val="BodyText21"/>
        <w:spacing w:after="120" w:line="100" w:lineRule="atLeast"/>
        <w:jc w:val="left"/>
      </w:pPr>
      <w:r>
        <w:t xml:space="preserve">Organizacija </w:t>
      </w:r>
      <w:r>
        <w:tab/>
        <w:t>……………………………………………………...</w:t>
      </w:r>
    </w:p>
    <w:p w14:paraId="1345420B" w14:textId="77777777" w:rsidR="00ED54C8" w:rsidRDefault="00ED54C8" w:rsidP="00ED54C8">
      <w:pPr>
        <w:pStyle w:val="BodyText21"/>
        <w:spacing w:after="120" w:line="100" w:lineRule="atLeast"/>
        <w:jc w:val="left"/>
      </w:pPr>
      <w:r>
        <w:t xml:space="preserve">Pareigos </w:t>
      </w:r>
      <w:r>
        <w:tab/>
        <w:t xml:space="preserve">…………………….........................................................   </w:t>
      </w:r>
    </w:p>
    <w:p w14:paraId="630364DA" w14:textId="77777777" w:rsidR="00ED54C8" w:rsidRDefault="00ED54C8" w:rsidP="00ED54C8">
      <w:pPr>
        <w:pStyle w:val="BodyText21"/>
        <w:spacing w:after="120" w:line="100" w:lineRule="atLeast"/>
        <w:jc w:val="left"/>
      </w:pPr>
      <w:r>
        <w:t xml:space="preserve">Mokslo vardas, laipsnis </w:t>
      </w:r>
      <w:r>
        <w:tab/>
        <w:t>…………................................................</w:t>
      </w:r>
    </w:p>
    <w:p w14:paraId="1440FCA1" w14:textId="77777777" w:rsidR="00ED54C8" w:rsidRDefault="00ED54C8" w:rsidP="00ED54C8">
      <w:pPr>
        <w:pStyle w:val="BodyText21"/>
        <w:spacing w:after="120" w:line="100" w:lineRule="atLeast"/>
        <w:jc w:val="left"/>
      </w:pPr>
      <w:r>
        <w:t xml:space="preserve">Telefonai (darbo ir mobilus) </w:t>
      </w:r>
      <w:r>
        <w:tab/>
        <w:t>……………….................................</w:t>
      </w:r>
    </w:p>
    <w:p w14:paraId="1C286284" w14:textId="77777777" w:rsidR="00ED54C8" w:rsidRDefault="00ED54C8" w:rsidP="00ED54C8">
      <w:pPr>
        <w:pStyle w:val="BodyText21"/>
        <w:spacing w:after="120" w:line="100" w:lineRule="atLeast"/>
        <w:jc w:val="left"/>
      </w:pPr>
      <w:r>
        <w:t xml:space="preserve">El. paštas </w:t>
      </w:r>
      <w:r>
        <w:tab/>
        <w:t>………............................................................................</w:t>
      </w:r>
    </w:p>
    <w:p w14:paraId="54581401" w14:textId="77777777" w:rsidR="00ED54C8" w:rsidRDefault="00ED54C8" w:rsidP="00ED54C8">
      <w:pPr>
        <w:pStyle w:val="BodyText21"/>
        <w:spacing w:after="120" w:line="100" w:lineRule="atLeast"/>
        <w:jc w:val="left"/>
      </w:pPr>
      <w:r>
        <w:t xml:space="preserve">Adresas </w:t>
      </w:r>
      <w:r>
        <w:tab/>
        <w:t>…………………………………………………………..</w:t>
      </w:r>
    </w:p>
    <w:p w14:paraId="52045117" w14:textId="77777777" w:rsidR="00ED54C8" w:rsidRDefault="00ED54C8" w:rsidP="00ED54C8">
      <w:pPr>
        <w:pStyle w:val="WW-Numatytasis"/>
        <w:spacing w:after="120"/>
        <w:jc w:val="both"/>
      </w:pPr>
      <w:r>
        <w:t xml:space="preserve">Pranešimo tema </w:t>
      </w:r>
      <w:r>
        <w:tab/>
        <w:t>…………………………………………………..</w:t>
      </w:r>
    </w:p>
    <w:p w14:paraId="0AA7BA52" w14:textId="77777777" w:rsidR="00ED54C8" w:rsidRDefault="00ED54C8" w:rsidP="00ED54C8">
      <w:pPr>
        <w:pStyle w:val="WW-Numatytasis"/>
        <w:spacing w:after="120"/>
        <w:jc w:val="both"/>
      </w:pPr>
      <w:r>
        <w:t>Pranešimo santrauka (200–300 žodžių))</w:t>
      </w:r>
      <w:r>
        <w:tab/>
      </w:r>
      <w:r>
        <w:tab/>
      </w:r>
    </w:p>
    <w:p w14:paraId="5FA3A2E5" w14:textId="77777777" w:rsidR="00ED54C8" w:rsidRDefault="00ED54C8" w:rsidP="00ED54C8">
      <w:pPr>
        <w:pStyle w:val="WW-Numatytasis"/>
        <w:spacing w:after="120"/>
        <w:jc w:val="both"/>
      </w:pPr>
      <w:r>
        <w:tab/>
      </w:r>
    </w:p>
    <w:p w14:paraId="23AD137E" w14:textId="77777777" w:rsidR="00ED54C8" w:rsidRDefault="00ED54C8" w:rsidP="00ED54C8">
      <w:pPr>
        <w:pStyle w:val="WW-Numatytasis"/>
        <w:spacing w:after="120"/>
        <w:jc w:val="both"/>
      </w:pPr>
      <w:r>
        <w:t xml:space="preserve">Pranešimui reikalinga įranga </w:t>
      </w:r>
      <w:r>
        <w:tab/>
        <w:t>.........................................................</w:t>
      </w:r>
    </w:p>
    <w:p w14:paraId="41D19C9E" w14:textId="77777777" w:rsidR="00ED54C8" w:rsidRDefault="00ED54C8" w:rsidP="00ED54C8">
      <w:pPr>
        <w:pStyle w:val="WW-Numatytasis"/>
        <w:spacing w:after="120"/>
        <w:jc w:val="both"/>
      </w:pPr>
    </w:p>
    <w:p w14:paraId="21723D0E" w14:textId="77777777" w:rsidR="00ED54C8" w:rsidRDefault="00ED54C8" w:rsidP="00ED54C8">
      <w:pPr>
        <w:pStyle w:val="WW-Numatytasis"/>
        <w:ind w:firstLine="1403"/>
      </w:pPr>
    </w:p>
    <w:p w14:paraId="369D0BE4" w14:textId="77777777" w:rsidR="00ED54C8" w:rsidRDefault="00ED54C8" w:rsidP="00ED54C8">
      <w:pPr>
        <w:pStyle w:val="WW-Numatytasis"/>
      </w:pPr>
    </w:p>
    <w:p w14:paraId="41DE0072" w14:textId="77777777" w:rsidR="00ED54C8" w:rsidRDefault="00ED54C8" w:rsidP="00ED54C8">
      <w:pPr>
        <w:pStyle w:val="WW-Numatytasis"/>
      </w:pPr>
      <w:r>
        <w:t>Pastabos:</w:t>
      </w:r>
    </w:p>
    <w:p w14:paraId="7CC3EE5A" w14:textId="77777777" w:rsidR="00ED54C8" w:rsidRDefault="00ED54C8" w:rsidP="00ED54C8">
      <w:pPr>
        <w:pStyle w:val="WW-Numatytasis"/>
        <w:ind w:firstLine="1403"/>
      </w:pPr>
    </w:p>
    <w:p w14:paraId="039BE3D7" w14:textId="77777777" w:rsidR="00ED54C8" w:rsidRDefault="00ED54C8" w:rsidP="00ED54C8">
      <w:pPr>
        <w:pStyle w:val="WW-Numatytasis"/>
        <w:ind w:firstLine="1403"/>
      </w:pPr>
    </w:p>
    <w:p w14:paraId="0E806D60" w14:textId="77777777" w:rsidR="00ED54C8" w:rsidRDefault="00ED54C8" w:rsidP="00ED54C8">
      <w:pPr>
        <w:pStyle w:val="WW-Numatytasis"/>
        <w:ind w:firstLine="1403"/>
      </w:pPr>
    </w:p>
    <w:p w14:paraId="5C111061" w14:textId="77777777" w:rsidR="00C00D9F" w:rsidRDefault="00C00D9F"/>
    <w:sectPr w:rsidR="00C00D9F" w:rsidSect="00ED54C8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swiss"/>
    <w:pitch w:val="default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C8"/>
    <w:rsid w:val="00C00D9F"/>
    <w:rsid w:val="00ED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9E67"/>
  <w15:chartTrackingRefBased/>
  <w15:docId w15:val="{E833DCAC-ABDD-4AE1-AF91-BDA7D582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54C8"/>
    <w:rPr>
      <w:color w:val="0000FF"/>
      <w:u w:val="single"/>
      <w:lang/>
    </w:rPr>
  </w:style>
  <w:style w:type="paragraph" w:customStyle="1" w:styleId="WW-Numatytasis">
    <w:name w:val="WW-Numatytasis"/>
    <w:rsid w:val="00ED54C8"/>
    <w:pPr>
      <w:suppressAutoHyphens/>
      <w:spacing w:after="0" w:line="100" w:lineRule="atLeast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lt-LT" w:eastAsia="zh-CN" w:bidi="hi-IN"/>
    </w:rPr>
  </w:style>
  <w:style w:type="paragraph" w:customStyle="1" w:styleId="BodyText21">
    <w:name w:val="Body Text 21"/>
    <w:rsid w:val="00ED54C8"/>
    <w:pPr>
      <w:suppressAutoHyphens/>
      <w:spacing w:after="0" w:line="360" w:lineRule="auto"/>
      <w:jc w:val="both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lt-L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gina.kvasyte@sa.vu.l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Zenonas Ripinskis</dc:creator>
  <cp:keywords/>
  <dc:description/>
  <cp:lastModifiedBy>Zenonas Ripinskis</cp:lastModifiedBy>
  <cp:revision>1</cp:revision>
  <dcterms:created xsi:type="dcterms:W3CDTF">2021-03-08T08:41:00Z</dcterms:created>
  <dcterms:modified xsi:type="dcterms:W3CDTF">2021-03-08T08:42:00Z</dcterms:modified>
</cp:coreProperties>
</file>