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DB4E" w14:textId="77777777" w:rsidR="00B87F44" w:rsidRPr="008805F0" w:rsidRDefault="00A82DB7">
      <w:pPr>
        <w:spacing w:after="0" w:line="240" w:lineRule="auto"/>
        <w:ind w:left="5670"/>
        <w:rPr>
          <w:rFonts w:ascii="Times New Roman" w:hAnsi="Times New Roman" w:cs="Times New Roman"/>
          <w:sz w:val="24"/>
          <w:szCs w:val="24"/>
        </w:rPr>
      </w:pPr>
      <w:r w:rsidRPr="008805F0">
        <w:rPr>
          <w:rFonts w:ascii="Times New Roman" w:hAnsi="Times New Roman" w:cs="Times New Roman"/>
          <w:sz w:val="24"/>
          <w:szCs w:val="24"/>
        </w:rPr>
        <w:t>PATVIRTINTA</w:t>
      </w:r>
    </w:p>
    <w:p w14:paraId="2E861F8C" w14:textId="77777777" w:rsidR="00B87F44" w:rsidRPr="008805F0" w:rsidRDefault="00A82DB7">
      <w:pPr>
        <w:spacing w:after="0" w:line="240" w:lineRule="auto"/>
        <w:ind w:left="5670"/>
        <w:rPr>
          <w:rFonts w:ascii="Times New Roman" w:hAnsi="Times New Roman" w:cs="Times New Roman"/>
          <w:sz w:val="24"/>
          <w:szCs w:val="24"/>
        </w:rPr>
      </w:pPr>
      <w:r w:rsidRPr="008805F0">
        <w:rPr>
          <w:rFonts w:ascii="Times New Roman" w:hAnsi="Times New Roman" w:cs="Times New Roman"/>
          <w:sz w:val="24"/>
          <w:szCs w:val="24"/>
        </w:rPr>
        <w:t>Vilniaus universiteto senato</w:t>
      </w:r>
    </w:p>
    <w:p w14:paraId="0FC603FB" w14:textId="4F1CE475" w:rsidR="007D7BB0" w:rsidRDefault="007D7BB0">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2020 m. rugsėjo 22 d. nutarimu Nr. SPN-44</w:t>
      </w:r>
    </w:p>
    <w:p w14:paraId="4542D118" w14:textId="77777777" w:rsidR="007D7BB0" w:rsidRDefault="007D7BB0">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(Vilniaus universiteto senato</w:t>
      </w:r>
    </w:p>
    <w:p w14:paraId="68BE4BFB" w14:textId="2F14A96E" w:rsidR="00E07A19" w:rsidRPr="008805F0" w:rsidRDefault="00A82DB7" w:rsidP="00E07A19">
      <w:pPr>
        <w:spacing w:after="0" w:line="240" w:lineRule="auto"/>
        <w:ind w:left="5670"/>
        <w:rPr>
          <w:rFonts w:ascii="Times New Roman" w:hAnsi="Times New Roman" w:cs="Times New Roman"/>
          <w:sz w:val="24"/>
          <w:szCs w:val="24"/>
        </w:rPr>
      </w:pPr>
      <w:r w:rsidRPr="008805F0">
        <w:rPr>
          <w:rFonts w:ascii="Times New Roman" w:hAnsi="Times New Roman" w:cs="Times New Roman"/>
          <w:sz w:val="24"/>
          <w:szCs w:val="24"/>
        </w:rPr>
        <w:t>202</w:t>
      </w:r>
      <w:r w:rsidR="00776125" w:rsidRPr="008805F0">
        <w:rPr>
          <w:rFonts w:ascii="Times New Roman" w:hAnsi="Times New Roman" w:cs="Times New Roman"/>
          <w:sz w:val="24"/>
          <w:szCs w:val="24"/>
        </w:rPr>
        <w:t>6</w:t>
      </w:r>
      <w:r w:rsidRPr="008805F0">
        <w:rPr>
          <w:rFonts w:ascii="Times New Roman" w:hAnsi="Times New Roman" w:cs="Times New Roman"/>
          <w:sz w:val="24"/>
          <w:szCs w:val="24"/>
        </w:rPr>
        <w:t xml:space="preserve"> m.</w:t>
      </w:r>
      <w:r w:rsidR="00E07A19">
        <w:rPr>
          <w:rFonts w:ascii="Times New Roman" w:hAnsi="Times New Roman" w:cs="Times New Roman"/>
          <w:sz w:val="24"/>
          <w:szCs w:val="24"/>
        </w:rPr>
        <w:t xml:space="preserve"> balandžio 21 </w:t>
      </w:r>
      <w:r w:rsidRPr="008805F0">
        <w:rPr>
          <w:rFonts w:ascii="Times New Roman" w:hAnsi="Times New Roman" w:cs="Times New Roman"/>
          <w:sz w:val="24"/>
          <w:szCs w:val="24"/>
        </w:rPr>
        <w:t>d. nutarim</w:t>
      </w:r>
      <w:r w:rsidR="007D7BB0">
        <w:rPr>
          <w:rFonts w:ascii="Times New Roman" w:hAnsi="Times New Roman" w:cs="Times New Roman"/>
          <w:sz w:val="24"/>
          <w:szCs w:val="24"/>
        </w:rPr>
        <w:t>o</w:t>
      </w:r>
      <w:r w:rsidRPr="008805F0">
        <w:rPr>
          <w:rFonts w:ascii="Times New Roman" w:hAnsi="Times New Roman" w:cs="Times New Roman"/>
          <w:sz w:val="24"/>
          <w:szCs w:val="24"/>
        </w:rPr>
        <w:t xml:space="preserve"> Nr. </w:t>
      </w:r>
      <w:r w:rsidR="00E07A19">
        <w:rPr>
          <w:rFonts w:ascii="Times New Roman" w:hAnsi="Times New Roman" w:cs="Times New Roman"/>
          <w:sz w:val="24"/>
          <w:szCs w:val="24"/>
        </w:rPr>
        <w:t>SPN-18</w:t>
      </w:r>
      <w:r w:rsidR="00E07A19" w:rsidRPr="00E07A19">
        <w:rPr>
          <w:rFonts w:ascii="Times New Roman" w:hAnsi="Times New Roman" w:cs="Times New Roman"/>
          <w:sz w:val="24"/>
          <w:szCs w:val="24"/>
        </w:rPr>
        <w:t xml:space="preserve"> </w:t>
      </w:r>
      <w:r w:rsidR="00E07A19">
        <w:rPr>
          <w:rFonts w:ascii="Times New Roman" w:hAnsi="Times New Roman" w:cs="Times New Roman"/>
          <w:sz w:val="24"/>
          <w:szCs w:val="24"/>
        </w:rPr>
        <w:t>redakcija)</w:t>
      </w:r>
    </w:p>
    <w:p w14:paraId="6A74FA06" w14:textId="6775D90D" w:rsidR="00B87F44" w:rsidRDefault="00B87F44">
      <w:pPr>
        <w:spacing w:after="0" w:line="240" w:lineRule="auto"/>
        <w:ind w:left="5670"/>
        <w:rPr>
          <w:rFonts w:ascii="Times New Roman" w:hAnsi="Times New Roman" w:cs="Times New Roman"/>
          <w:sz w:val="24"/>
          <w:szCs w:val="24"/>
        </w:rPr>
      </w:pPr>
    </w:p>
    <w:p w14:paraId="24A8B2EA" w14:textId="77777777" w:rsidR="00B87F44" w:rsidRPr="008805F0" w:rsidRDefault="00B87F44">
      <w:pPr>
        <w:spacing w:after="0" w:line="240" w:lineRule="auto"/>
        <w:rPr>
          <w:rFonts w:ascii="Times New Roman" w:hAnsi="Times New Roman" w:cs="Times New Roman"/>
          <w:sz w:val="24"/>
          <w:szCs w:val="24"/>
        </w:rPr>
      </w:pPr>
    </w:p>
    <w:p w14:paraId="377779CD" w14:textId="49C6E000" w:rsidR="00B87F44" w:rsidRPr="008805F0" w:rsidRDefault="00A82DB7">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 xml:space="preserve">VILNIAUS UNIVERSITETO </w:t>
      </w:r>
      <w:r w:rsidR="00BA2B21" w:rsidRPr="008805F0">
        <w:rPr>
          <w:rFonts w:ascii="Times New Roman" w:hAnsi="Times New Roman" w:cs="Times New Roman"/>
          <w:b/>
          <w:bCs/>
          <w:sz w:val="24"/>
          <w:szCs w:val="24"/>
        </w:rPr>
        <w:t xml:space="preserve">ŠIAULIŲ AKADEMIJOS </w:t>
      </w:r>
      <w:r w:rsidRPr="008805F0">
        <w:rPr>
          <w:rFonts w:ascii="Times New Roman" w:hAnsi="Times New Roman" w:cs="Times New Roman"/>
          <w:b/>
          <w:bCs/>
          <w:sz w:val="24"/>
          <w:szCs w:val="24"/>
        </w:rPr>
        <w:t>NUOSTATAI</w:t>
      </w:r>
    </w:p>
    <w:p w14:paraId="7D8886B5" w14:textId="77777777" w:rsidR="00B87F44" w:rsidRPr="008805F0" w:rsidRDefault="00B87F44">
      <w:pPr>
        <w:spacing w:after="0" w:line="240" w:lineRule="auto"/>
        <w:jc w:val="both"/>
        <w:rPr>
          <w:rFonts w:ascii="Times New Roman" w:hAnsi="Times New Roman" w:cs="Times New Roman"/>
          <w:sz w:val="24"/>
          <w:szCs w:val="24"/>
        </w:rPr>
      </w:pPr>
    </w:p>
    <w:p w14:paraId="79A4DAC4" w14:textId="77777777" w:rsidR="00B87F44" w:rsidRPr="008805F0" w:rsidRDefault="00A82DB7">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I SKYRIUS</w:t>
      </w:r>
    </w:p>
    <w:p w14:paraId="44698BB6" w14:textId="77777777" w:rsidR="00B87F44" w:rsidRPr="008805F0" w:rsidRDefault="00A82DB7">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BENDROSIOS NUOSTATOS</w:t>
      </w:r>
    </w:p>
    <w:p w14:paraId="20219E5C" w14:textId="77777777" w:rsidR="00B87F44" w:rsidRPr="008805F0" w:rsidRDefault="00B87F44">
      <w:pPr>
        <w:spacing w:after="0" w:line="240" w:lineRule="auto"/>
        <w:jc w:val="both"/>
        <w:rPr>
          <w:rFonts w:ascii="Times New Roman" w:hAnsi="Times New Roman" w:cs="Times New Roman"/>
          <w:sz w:val="24"/>
          <w:szCs w:val="24"/>
        </w:rPr>
      </w:pPr>
    </w:p>
    <w:p w14:paraId="44C4EFB6" w14:textId="768E373E" w:rsidR="00B87F44" w:rsidRPr="008805F0" w:rsidRDefault="00A82DB7">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color w:val="auto"/>
          <w:sz w:val="24"/>
          <w:szCs w:val="24"/>
        </w:rPr>
        <w:t xml:space="preserve">Vilniaus universiteto (toliau – Universitetas) </w:t>
      </w:r>
      <w:r w:rsidR="00CF5F61" w:rsidRPr="008805F0">
        <w:rPr>
          <w:rFonts w:ascii="Times New Roman" w:hAnsi="Times New Roman" w:cs="Times New Roman"/>
          <w:color w:val="auto"/>
          <w:sz w:val="24"/>
          <w:szCs w:val="24"/>
        </w:rPr>
        <w:t>Šiaulių akademija</w:t>
      </w:r>
      <w:r w:rsidRPr="008805F0">
        <w:rPr>
          <w:rFonts w:ascii="Times New Roman" w:hAnsi="Times New Roman" w:cs="Times New Roman"/>
          <w:color w:val="auto"/>
          <w:sz w:val="24"/>
          <w:szCs w:val="24"/>
        </w:rPr>
        <w:t xml:space="preserve"> (toliau – </w:t>
      </w:r>
      <w:r w:rsidR="00CF5F61" w:rsidRPr="008805F0">
        <w:rPr>
          <w:rFonts w:ascii="Times New Roman" w:hAnsi="Times New Roman" w:cs="Times New Roman"/>
          <w:color w:val="auto"/>
          <w:sz w:val="24"/>
          <w:szCs w:val="24"/>
        </w:rPr>
        <w:t>Akademija</w:t>
      </w:r>
      <w:r w:rsidRPr="008805F0">
        <w:rPr>
          <w:rFonts w:ascii="Times New Roman" w:hAnsi="Times New Roman" w:cs="Times New Roman"/>
          <w:color w:val="auto"/>
          <w:sz w:val="24"/>
          <w:szCs w:val="24"/>
        </w:rPr>
        <w:t xml:space="preserve">) yra </w:t>
      </w:r>
      <w:proofErr w:type="spellStart"/>
      <w:r w:rsidR="0047478C" w:rsidRPr="008805F0">
        <w:rPr>
          <w:rFonts w:ascii="Times New Roman" w:eastAsia="Times New Roman" w:hAnsi="Times New Roman" w:cs="Times New Roman"/>
          <w:i/>
          <w:color w:val="auto"/>
          <w:sz w:val="24"/>
          <w:szCs w:val="24"/>
          <w:lang w:eastAsia="lt-LT"/>
        </w:rPr>
        <w:t>sui</w:t>
      </w:r>
      <w:proofErr w:type="spellEnd"/>
      <w:r w:rsidR="0047478C" w:rsidRPr="008805F0">
        <w:rPr>
          <w:rFonts w:ascii="Times New Roman" w:eastAsia="Times New Roman" w:hAnsi="Times New Roman" w:cs="Times New Roman"/>
          <w:i/>
          <w:color w:val="auto"/>
          <w:sz w:val="24"/>
          <w:szCs w:val="24"/>
          <w:lang w:eastAsia="lt-LT"/>
        </w:rPr>
        <w:t xml:space="preserve"> </w:t>
      </w:r>
      <w:proofErr w:type="spellStart"/>
      <w:r w:rsidR="0047478C" w:rsidRPr="008805F0">
        <w:rPr>
          <w:rFonts w:ascii="Times New Roman" w:eastAsia="Times New Roman" w:hAnsi="Times New Roman" w:cs="Times New Roman"/>
          <w:i/>
          <w:color w:val="auto"/>
          <w:sz w:val="24"/>
          <w:szCs w:val="24"/>
          <w:lang w:eastAsia="lt-LT"/>
        </w:rPr>
        <w:t>generis</w:t>
      </w:r>
      <w:proofErr w:type="spellEnd"/>
      <w:r w:rsidR="0047478C" w:rsidRPr="008805F0">
        <w:rPr>
          <w:rFonts w:ascii="Times New Roman" w:eastAsia="Times New Roman" w:hAnsi="Times New Roman" w:cs="Times New Roman"/>
          <w:color w:val="auto"/>
          <w:sz w:val="24"/>
          <w:szCs w:val="24"/>
          <w:lang w:eastAsia="lt-LT"/>
        </w:rPr>
        <w:t xml:space="preserve"> </w:t>
      </w:r>
      <w:r w:rsidRPr="008805F0">
        <w:rPr>
          <w:rFonts w:ascii="Times New Roman" w:hAnsi="Times New Roman" w:cs="Times New Roman"/>
          <w:color w:val="auto"/>
          <w:sz w:val="24"/>
          <w:szCs w:val="24"/>
        </w:rPr>
        <w:t xml:space="preserve">kamieninio akademinio padalinio statusą turintis vidinis organizacinis </w:t>
      </w:r>
      <w:r w:rsidRPr="008805F0">
        <w:rPr>
          <w:rFonts w:ascii="Times New Roman" w:hAnsi="Times New Roman" w:cs="Times New Roman"/>
          <w:sz w:val="24"/>
          <w:szCs w:val="24"/>
        </w:rPr>
        <w:t xml:space="preserve">Universiteto darinys, kuriame vykdoma visų rūšių pagrindinė Universiteto veikla. </w:t>
      </w:r>
      <w:r w:rsidR="004F315D" w:rsidRPr="008805F0">
        <w:rPr>
          <w:rFonts w:ascii="Times New Roman" w:hAnsi="Times New Roman" w:cs="Times New Roman"/>
          <w:sz w:val="24"/>
          <w:szCs w:val="24"/>
        </w:rPr>
        <w:t>Akademija</w:t>
      </w:r>
      <w:r w:rsidRPr="008805F0">
        <w:rPr>
          <w:rFonts w:ascii="Times New Roman" w:hAnsi="Times New Roman" w:cs="Times New Roman"/>
          <w:sz w:val="24"/>
          <w:szCs w:val="24"/>
        </w:rPr>
        <w:t xml:space="preserve"> turi vidinę autonomiją, kurios ribas nustato šie nuostatai. </w:t>
      </w:r>
    </w:p>
    <w:p w14:paraId="522CED1C" w14:textId="615D4695" w:rsidR="00B87F44" w:rsidRPr="008805F0" w:rsidRDefault="00DE41C1">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Akademiją </w:t>
      </w:r>
      <w:r w:rsidR="00A82DB7" w:rsidRPr="008805F0">
        <w:rPr>
          <w:rFonts w:ascii="Times New Roman" w:hAnsi="Times New Roman" w:cs="Times New Roman"/>
          <w:sz w:val="24"/>
          <w:szCs w:val="24"/>
        </w:rPr>
        <w:t>steigia ir likviduoja bei jo</w:t>
      </w:r>
      <w:r w:rsidR="004F1049">
        <w:rPr>
          <w:rFonts w:ascii="Times New Roman" w:hAnsi="Times New Roman" w:cs="Times New Roman"/>
          <w:sz w:val="24"/>
          <w:szCs w:val="24"/>
        </w:rPr>
        <w:t>s</w:t>
      </w:r>
      <w:r w:rsidR="00A82DB7" w:rsidRPr="008805F0">
        <w:rPr>
          <w:rFonts w:ascii="Times New Roman" w:hAnsi="Times New Roman" w:cs="Times New Roman"/>
          <w:sz w:val="24"/>
          <w:szCs w:val="24"/>
        </w:rPr>
        <w:t xml:space="preserve"> nuostatus Universiteto rektoriaus (toliau – Rektorius) teikimu tvirtina Universiteto senatas (toliau – Senatas).</w:t>
      </w:r>
    </w:p>
    <w:p w14:paraId="20913CC4" w14:textId="28A77281" w:rsidR="00B87F44" w:rsidRPr="008805F0" w:rsidRDefault="00300AA4">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Akademija</w:t>
      </w:r>
      <w:r w:rsidR="00A82DB7" w:rsidRPr="008805F0">
        <w:rPr>
          <w:rFonts w:ascii="Times New Roman" w:hAnsi="Times New Roman" w:cs="Times New Roman"/>
          <w:sz w:val="24"/>
          <w:szCs w:val="24"/>
        </w:rPr>
        <w:t xml:space="preserve"> savo veikloje vadovaujasi </w:t>
      </w:r>
      <w:r w:rsidR="00123B99" w:rsidRPr="008805F0">
        <w:rPr>
          <w:rFonts w:ascii="Times New Roman" w:hAnsi="Times New Roman" w:cs="Times New Roman"/>
          <w:sz w:val="24"/>
          <w:szCs w:val="24"/>
        </w:rPr>
        <w:t>U</w:t>
      </w:r>
      <w:r w:rsidR="00A82DB7" w:rsidRPr="008805F0">
        <w:rPr>
          <w:rFonts w:ascii="Times New Roman" w:hAnsi="Times New Roman" w:cs="Times New Roman"/>
          <w:sz w:val="24"/>
          <w:szCs w:val="24"/>
        </w:rPr>
        <w:t xml:space="preserve">niversiteto statutu (toliau – Statutas), Mokslo, meno veiklos ir studijų </w:t>
      </w:r>
      <w:proofErr w:type="spellStart"/>
      <w:r w:rsidR="00A82DB7" w:rsidRPr="008805F0">
        <w:rPr>
          <w:rFonts w:ascii="Times New Roman" w:hAnsi="Times New Roman" w:cs="Times New Roman"/>
          <w:sz w:val="24"/>
          <w:szCs w:val="24"/>
        </w:rPr>
        <w:t>reguliaminu</w:t>
      </w:r>
      <w:proofErr w:type="spellEnd"/>
      <w:r w:rsidR="00A82DB7" w:rsidRPr="008805F0">
        <w:rPr>
          <w:rFonts w:ascii="Times New Roman" w:hAnsi="Times New Roman" w:cs="Times New Roman"/>
          <w:sz w:val="24"/>
          <w:szCs w:val="24"/>
        </w:rPr>
        <w:t xml:space="preserve">, šiais nuostatais, kitais Senato, Universiteto tarybos, Rektoriaus bei </w:t>
      </w:r>
      <w:r w:rsidR="008D5EFC"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valdymo organų pagal kompetenciją priimamais teisės aktais, Lietuvos Respublikos įstatymais ir poįstatyminiais teisės aktais.</w:t>
      </w:r>
    </w:p>
    <w:p w14:paraId="7ED4ECC3" w14:textId="66C07548" w:rsidR="00B87F44" w:rsidRPr="008805F0" w:rsidRDefault="000E1C62">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Akademijos </w:t>
      </w:r>
      <w:r w:rsidR="00A82DB7" w:rsidRPr="008805F0">
        <w:rPr>
          <w:rFonts w:ascii="Times New Roman" w:hAnsi="Times New Roman" w:cs="Times New Roman"/>
          <w:sz w:val="24"/>
          <w:szCs w:val="24"/>
        </w:rPr>
        <w:t>veikla finansuojama iš valstybės skiriamų asignavimų, Universiteto nuosavybės teise valdomų bei kitų teisėtai gautų lėšų.</w:t>
      </w:r>
    </w:p>
    <w:p w14:paraId="498BF292" w14:textId="167B80F2" w:rsidR="00B87F44" w:rsidRPr="008805F0" w:rsidRDefault="00FB2ADF">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Akademija</w:t>
      </w:r>
      <w:r w:rsidR="00A82DB7" w:rsidRPr="008805F0">
        <w:rPr>
          <w:rFonts w:ascii="Times New Roman" w:hAnsi="Times New Roman" w:cs="Times New Roman"/>
          <w:sz w:val="24"/>
          <w:szCs w:val="24"/>
        </w:rPr>
        <w:t xml:space="preserve"> turi Senato patvirtintą </w:t>
      </w: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vėliavą, blanką, logotipą ir antspaudą, kurie atitinka Universiteto tradicijas ir yra suderinti su Vilniaus universiteto vizualinio identiteto vadove keliamais reikalavimais. </w:t>
      </w:r>
      <w:r w:rsidR="00967415"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interneto svetainė turi būti suderinta su Universiteto vizualinio identiteto vadovo keliamais reikalavimais. </w:t>
      </w:r>
      <w:r w:rsidR="00967415"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blankas ir antspaudas naudojamas </w:t>
      </w:r>
      <w:r w:rsidR="00967415"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veiklos dokumentuose, kurie priskiriami </w:t>
      </w:r>
      <w:r w:rsidR="00967415"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kompetencijai.</w:t>
      </w:r>
    </w:p>
    <w:p w14:paraId="18E59D17" w14:textId="71CA20B5" w:rsidR="00B87F44" w:rsidRPr="008805F0" w:rsidRDefault="00B41DCF">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savivaldą įgyvendina </w:t>
      </w: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taryba (toliau – Taryba), sudaroma Statuto, Senato bei šių nuostatų nustatyta tvarka.</w:t>
      </w:r>
    </w:p>
    <w:p w14:paraId="3BC82ADC" w14:textId="2890BD01" w:rsidR="00B87F44" w:rsidRPr="008805F0" w:rsidRDefault="00AE0C0A" w:rsidP="004B1D60">
      <w:pPr>
        <w:pStyle w:val="Sraopastraipa"/>
        <w:numPr>
          <w:ilvl w:val="0"/>
          <w:numId w:val="6"/>
        </w:numPr>
        <w:spacing w:after="0" w:line="240" w:lineRule="auto"/>
        <w:ind w:left="0" w:firstLine="567"/>
        <w:jc w:val="both"/>
        <w:rPr>
          <w:rFonts w:ascii="Times New Roman" w:hAnsi="Times New Roman" w:cs="Times New Roman"/>
          <w:color w:val="auto"/>
          <w:sz w:val="24"/>
          <w:szCs w:val="24"/>
        </w:rPr>
      </w:pPr>
      <w:r w:rsidRPr="008805F0">
        <w:rPr>
          <w:rFonts w:ascii="Times New Roman" w:hAnsi="Times New Roman" w:cs="Times New Roman"/>
          <w:sz w:val="24"/>
          <w:szCs w:val="24"/>
        </w:rPr>
        <w:t>Akademijai</w:t>
      </w:r>
      <w:r w:rsidR="00A82DB7" w:rsidRPr="008805F0">
        <w:rPr>
          <w:rFonts w:ascii="Times New Roman" w:hAnsi="Times New Roman" w:cs="Times New Roman"/>
          <w:sz w:val="24"/>
          <w:szCs w:val="24"/>
        </w:rPr>
        <w:t xml:space="preserve"> vadovauja ir už jo</w:t>
      </w:r>
      <w:r w:rsidR="00650107">
        <w:rPr>
          <w:rFonts w:ascii="Times New Roman" w:hAnsi="Times New Roman" w:cs="Times New Roman"/>
          <w:sz w:val="24"/>
          <w:szCs w:val="24"/>
        </w:rPr>
        <w:t>s</w:t>
      </w:r>
      <w:r w:rsidR="00A82DB7" w:rsidRPr="008805F0">
        <w:rPr>
          <w:rFonts w:ascii="Times New Roman" w:hAnsi="Times New Roman" w:cs="Times New Roman"/>
          <w:sz w:val="24"/>
          <w:szCs w:val="24"/>
        </w:rPr>
        <w:t xml:space="preserve"> veiklą atsako </w:t>
      </w:r>
      <w:r w:rsidR="008820A0"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vadovas</w:t>
      </w:r>
      <w:r w:rsidR="00A22797" w:rsidRPr="008805F0">
        <w:rPr>
          <w:rFonts w:ascii="Times New Roman" w:hAnsi="Times New Roman" w:cs="Times New Roman"/>
          <w:sz w:val="24"/>
          <w:szCs w:val="24"/>
        </w:rPr>
        <w:t xml:space="preserve"> </w:t>
      </w:r>
      <w:r w:rsidR="004B1D60" w:rsidRPr="008805F0">
        <w:rPr>
          <w:rFonts w:ascii="Times New Roman" w:hAnsi="Times New Roman" w:cs="Times New Roman"/>
          <w:sz w:val="24"/>
          <w:szCs w:val="24"/>
        </w:rPr>
        <w:t>–</w:t>
      </w:r>
      <w:r w:rsidR="00A22797" w:rsidRPr="008805F0">
        <w:rPr>
          <w:rFonts w:ascii="Times New Roman" w:hAnsi="Times New Roman" w:cs="Times New Roman"/>
          <w:sz w:val="24"/>
          <w:szCs w:val="24"/>
        </w:rPr>
        <w:t xml:space="preserve"> </w:t>
      </w:r>
      <w:r w:rsidR="004B1D60" w:rsidRPr="008805F0">
        <w:rPr>
          <w:rFonts w:ascii="Times New Roman" w:hAnsi="Times New Roman" w:cs="Times New Roman"/>
          <w:sz w:val="24"/>
          <w:szCs w:val="24"/>
        </w:rPr>
        <w:t>direktorius (to</w:t>
      </w:r>
      <w:r w:rsidR="00B033B2" w:rsidRPr="008805F0">
        <w:rPr>
          <w:rFonts w:ascii="Times New Roman" w:hAnsi="Times New Roman" w:cs="Times New Roman"/>
          <w:sz w:val="24"/>
          <w:szCs w:val="24"/>
        </w:rPr>
        <w:t>l</w:t>
      </w:r>
      <w:r w:rsidR="004B1D60" w:rsidRPr="008805F0">
        <w:rPr>
          <w:rFonts w:ascii="Times New Roman" w:hAnsi="Times New Roman" w:cs="Times New Roman"/>
          <w:sz w:val="24"/>
          <w:szCs w:val="24"/>
        </w:rPr>
        <w:t>iau – Direktorius</w:t>
      </w:r>
      <w:r w:rsidR="004B1D60" w:rsidRPr="008805F0">
        <w:rPr>
          <w:rFonts w:ascii="Times New Roman" w:hAnsi="Times New Roman" w:cs="Times New Roman"/>
          <w:color w:val="auto"/>
          <w:sz w:val="24"/>
          <w:szCs w:val="24"/>
        </w:rPr>
        <w:t>)</w:t>
      </w:r>
      <w:r w:rsidR="00A82DB7" w:rsidRPr="008805F0">
        <w:rPr>
          <w:rFonts w:ascii="Times New Roman" w:hAnsi="Times New Roman" w:cs="Times New Roman"/>
          <w:color w:val="auto"/>
          <w:sz w:val="24"/>
          <w:szCs w:val="24"/>
        </w:rPr>
        <w:t>, skiriamas</w:t>
      </w:r>
      <w:r w:rsidR="005D4930" w:rsidRPr="008805F0">
        <w:rPr>
          <w:rFonts w:ascii="Times New Roman" w:hAnsi="Times New Roman" w:cs="Times New Roman"/>
          <w:color w:val="auto"/>
          <w:sz w:val="24"/>
          <w:szCs w:val="24"/>
        </w:rPr>
        <w:t xml:space="preserve"> Rektoriaus</w:t>
      </w:r>
      <w:r w:rsidR="00A82DB7" w:rsidRPr="008805F0">
        <w:rPr>
          <w:rFonts w:ascii="Times New Roman" w:hAnsi="Times New Roman" w:cs="Times New Roman"/>
          <w:color w:val="auto"/>
          <w:sz w:val="24"/>
          <w:szCs w:val="24"/>
        </w:rPr>
        <w:t>.</w:t>
      </w:r>
    </w:p>
    <w:p w14:paraId="092119E9" w14:textId="4AF55CD3" w:rsidR="00B87F44" w:rsidRPr="008805F0" w:rsidRDefault="008820A0">
      <w:pPr>
        <w:pStyle w:val="Sraopastraipa"/>
        <w:numPr>
          <w:ilvl w:val="0"/>
          <w:numId w:val="6"/>
        </w:numPr>
        <w:spacing w:after="0" w:line="240" w:lineRule="auto"/>
        <w:ind w:left="0" w:firstLine="567"/>
        <w:jc w:val="both"/>
        <w:rPr>
          <w:rFonts w:ascii="Times New Roman" w:hAnsi="Times New Roman" w:cs="Times New Roman"/>
          <w:color w:val="auto"/>
          <w:sz w:val="24"/>
          <w:szCs w:val="24"/>
        </w:rPr>
      </w:pP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struktūrą sudaro </w:t>
      </w: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valdymo organai (Taryba ir </w:t>
      </w:r>
      <w:r w:rsidR="00D91B11" w:rsidRPr="008805F0">
        <w:rPr>
          <w:rFonts w:ascii="Times New Roman" w:hAnsi="Times New Roman" w:cs="Times New Roman"/>
          <w:sz w:val="24"/>
          <w:szCs w:val="24"/>
        </w:rPr>
        <w:t>Direktorius</w:t>
      </w:r>
      <w:r w:rsidR="00A82DB7" w:rsidRPr="008805F0">
        <w:rPr>
          <w:rFonts w:ascii="Times New Roman" w:hAnsi="Times New Roman" w:cs="Times New Roman"/>
          <w:sz w:val="24"/>
          <w:szCs w:val="24"/>
        </w:rPr>
        <w:t xml:space="preserve">) bei vidiniai organizaciniai dariniai </w:t>
      </w:r>
      <w:r w:rsidR="00A82DB7" w:rsidRPr="008805F0">
        <w:rPr>
          <w:rFonts w:ascii="Times New Roman" w:hAnsi="Times New Roman" w:cs="Times New Roman"/>
          <w:color w:val="auto"/>
          <w:sz w:val="24"/>
          <w:szCs w:val="24"/>
        </w:rPr>
        <w:t>–</w:t>
      </w:r>
      <w:r w:rsidR="00240900" w:rsidRPr="008805F0">
        <w:rPr>
          <w:rFonts w:ascii="Times New Roman" w:hAnsi="Times New Roman" w:cs="Times New Roman"/>
          <w:color w:val="auto"/>
          <w:sz w:val="24"/>
          <w:szCs w:val="24"/>
        </w:rPr>
        <w:t xml:space="preserve"> </w:t>
      </w:r>
      <w:r w:rsidR="00A82DB7" w:rsidRPr="008805F0">
        <w:rPr>
          <w:rFonts w:ascii="Times New Roman" w:hAnsi="Times New Roman" w:cs="Times New Roman"/>
          <w:color w:val="auto"/>
          <w:sz w:val="24"/>
          <w:szCs w:val="24"/>
        </w:rPr>
        <w:t>šakiniai akademiniai padaliniai</w:t>
      </w:r>
      <w:r w:rsidR="00000B33" w:rsidRPr="008805F0">
        <w:rPr>
          <w:rFonts w:ascii="Times New Roman" w:hAnsi="Times New Roman" w:cs="Times New Roman"/>
          <w:color w:val="auto"/>
          <w:sz w:val="24"/>
          <w:szCs w:val="24"/>
        </w:rPr>
        <w:t xml:space="preserve"> (institutai)</w:t>
      </w:r>
      <w:r w:rsidR="00DD77B2">
        <w:rPr>
          <w:rFonts w:ascii="Times New Roman" w:hAnsi="Times New Roman" w:cs="Times New Roman"/>
          <w:color w:val="auto"/>
          <w:sz w:val="24"/>
          <w:szCs w:val="24"/>
        </w:rPr>
        <w:t xml:space="preserve"> ir</w:t>
      </w:r>
      <w:r w:rsidR="00000B33" w:rsidRPr="008805F0">
        <w:rPr>
          <w:rFonts w:ascii="Times New Roman" w:hAnsi="Times New Roman" w:cs="Times New Roman"/>
          <w:color w:val="auto"/>
          <w:sz w:val="24"/>
          <w:szCs w:val="24"/>
        </w:rPr>
        <w:t xml:space="preserve"> šakiniai neakademiniai padaliniai</w:t>
      </w:r>
      <w:r w:rsidR="00A82DB7" w:rsidRPr="008805F0">
        <w:rPr>
          <w:rFonts w:ascii="Times New Roman" w:hAnsi="Times New Roman" w:cs="Times New Roman"/>
          <w:color w:val="auto"/>
          <w:sz w:val="24"/>
          <w:szCs w:val="24"/>
        </w:rPr>
        <w:t xml:space="preserve">. </w:t>
      </w:r>
    </w:p>
    <w:p w14:paraId="55EBA6E8" w14:textId="638DB4D4" w:rsidR="00B87F44" w:rsidRPr="008805F0" w:rsidRDefault="00A82DB7">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Įstatymų ir Universiteto teisės aktų nustatyta tvarka </w:t>
      </w:r>
      <w:r w:rsidR="000E26D9" w:rsidRPr="008805F0">
        <w:rPr>
          <w:rFonts w:ascii="Times New Roman" w:hAnsi="Times New Roman" w:cs="Times New Roman"/>
          <w:sz w:val="24"/>
          <w:szCs w:val="24"/>
        </w:rPr>
        <w:t>Akademija</w:t>
      </w:r>
      <w:r w:rsidRPr="008805F0">
        <w:rPr>
          <w:rFonts w:ascii="Times New Roman" w:hAnsi="Times New Roman" w:cs="Times New Roman"/>
          <w:sz w:val="24"/>
          <w:szCs w:val="24"/>
        </w:rPr>
        <w:t xml:space="preserve"> gali turėti teisę savarankiškai priimti sprendimus dėl viešųjų pirkimų ir savarankiškai vykdyti pirkimus, turėti atskirą biudžeto eilutę pirkimams, savarankiškai sudaryti pirkimo sutartis ir iš savo biudžeto vykdyti mokėjimus pagal tas sutartis.</w:t>
      </w:r>
    </w:p>
    <w:p w14:paraId="4C6EF303" w14:textId="77777777" w:rsidR="00B87F44" w:rsidRPr="008805F0" w:rsidRDefault="00B87F44">
      <w:pPr>
        <w:spacing w:after="0" w:line="240" w:lineRule="auto"/>
        <w:jc w:val="both"/>
        <w:rPr>
          <w:rFonts w:ascii="Times New Roman" w:hAnsi="Times New Roman" w:cs="Times New Roman"/>
          <w:sz w:val="24"/>
          <w:szCs w:val="24"/>
        </w:rPr>
      </w:pPr>
    </w:p>
    <w:p w14:paraId="576DA709" w14:textId="77777777" w:rsidR="00B87F44" w:rsidRPr="008805F0" w:rsidRDefault="00A82DB7">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II SKYRIUS</w:t>
      </w:r>
    </w:p>
    <w:p w14:paraId="24ADE228" w14:textId="77777777" w:rsidR="00B87F44" w:rsidRPr="008805F0" w:rsidRDefault="00A82DB7">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VEIKLOS TIKSLAI IR UŽDAVINIAI</w:t>
      </w:r>
    </w:p>
    <w:p w14:paraId="3DC9E2DC" w14:textId="77777777" w:rsidR="00B87F44" w:rsidRPr="008805F0" w:rsidRDefault="00B87F44">
      <w:pPr>
        <w:spacing w:after="0" w:line="240" w:lineRule="auto"/>
        <w:jc w:val="both"/>
        <w:rPr>
          <w:rFonts w:ascii="Times New Roman" w:hAnsi="Times New Roman" w:cs="Times New Roman"/>
          <w:sz w:val="24"/>
          <w:szCs w:val="24"/>
        </w:rPr>
      </w:pPr>
    </w:p>
    <w:p w14:paraId="0510F2F5" w14:textId="643F3882" w:rsidR="00B87F44" w:rsidRPr="008805F0" w:rsidRDefault="00E05920">
      <w:pPr>
        <w:pStyle w:val="Sraopastraipa"/>
        <w:numPr>
          <w:ilvl w:val="0"/>
          <w:numId w:val="6"/>
        </w:numPr>
        <w:spacing w:after="0" w:line="240" w:lineRule="auto"/>
        <w:ind w:left="0" w:firstLine="567"/>
        <w:jc w:val="both"/>
        <w:rPr>
          <w:rFonts w:ascii="Times New Roman" w:hAnsi="Times New Roman" w:cs="Times New Roman"/>
          <w:color w:val="auto"/>
          <w:sz w:val="24"/>
          <w:szCs w:val="24"/>
        </w:rPr>
      </w:pP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veikla yra grindžiama Statute įtvirtinta Universiteto misija, tikslais ir veiklos principais, </w:t>
      </w: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veiklos plane numatytais prioritetais. </w:t>
      </w:r>
      <w:r w:rsidR="00DA04D9"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veiklos tikslai – rengti aukštos kvalifikacijos specialistus ir mokslininkus; plėtoti aukšto tarptautinio lygio mokslinius </w:t>
      </w:r>
      <w:r w:rsidR="00A82DB7" w:rsidRPr="008805F0">
        <w:rPr>
          <w:rFonts w:ascii="Times New Roman" w:hAnsi="Times New Roman" w:cs="Times New Roman"/>
          <w:color w:val="auto"/>
          <w:sz w:val="24"/>
          <w:szCs w:val="24"/>
        </w:rPr>
        <w:t>ir meno tyrimus; užtikrinti mokslo ir studijų vienovę, užtikrinti mokslinių ir meno tyrimų ir studijų kokybę; ugdyti aktyvius ir atsakingus piliečius ir visuomenės lyderius.</w:t>
      </w:r>
    </w:p>
    <w:p w14:paraId="76455D18" w14:textId="123D15D7" w:rsidR="00B87F44" w:rsidRPr="008805F0" w:rsidRDefault="00A82DB7">
      <w:pPr>
        <w:pStyle w:val="Sraopastraipa"/>
        <w:numPr>
          <w:ilvl w:val="0"/>
          <w:numId w:val="6"/>
        </w:numPr>
        <w:spacing w:after="0" w:line="240" w:lineRule="auto"/>
        <w:ind w:left="0" w:firstLine="567"/>
        <w:jc w:val="both"/>
        <w:rPr>
          <w:rFonts w:ascii="Times New Roman" w:hAnsi="Times New Roman" w:cs="Times New Roman"/>
          <w:color w:val="auto"/>
          <w:sz w:val="24"/>
          <w:szCs w:val="24"/>
        </w:rPr>
      </w:pPr>
      <w:r w:rsidRPr="008805F0">
        <w:rPr>
          <w:rFonts w:ascii="Times New Roman" w:hAnsi="Times New Roman" w:cs="Times New Roman"/>
          <w:color w:val="auto"/>
          <w:sz w:val="24"/>
          <w:szCs w:val="24"/>
        </w:rPr>
        <w:t xml:space="preserve">Pagrindiniai </w:t>
      </w:r>
      <w:r w:rsidR="009D3EF7" w:rsidRPr="008805F0">
        <w:rPr>
          <w:rFonts w:ascii="Times New Roman" w:hAnsi="Times New Roman" w:cs="Times New Roman"/>
          <w:color w:val="auto"/>
          <w:sz w:val="24"/>
          <w:szCs w:val="24"/>
        </w:rPr>
        <w:t>Akademijos</w:t>
      </w:r>
      <w:r w:rsidRPr="008805F0">
        <w:rPr>
          <w:rFonts w:ascii="Times New Roman" w:hAnsi="Times New Roman" w:cs="Times New Roman"/>
          <w:color w:val="auto"/>
          <w:sz w:val="24"/>
          <w:szCs w:val="24"/>
        </w:rPr>
        <w:t xml:space="preserve"> uždaviniai:</w:t>
      </w:r>
    </w:p>
    <w:p w14:paraId="5E11557B" w14:textId="48D2ADB7"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color w:val="auto"/>
          <w:sz w:val="24"/>
          <w:szCs w:val="24"/>
        </w:rPr>
        <w:lastRenderedPageBreak/>
        <w:t xml:space="preserve">inicijuoti, organizuoti ir atlikti </w:t>
      </w:r>
      <w:r w:rsidR="00FF6154" w:rsidRPr="008805F0">
        <w:rPr>
          <w:rFonts w:ascii="Times New Roman" w:hAnsi="Times New Roman" w:cs="Times New Roman"/>
          <w:color w:val="auto"/>
          <w:sz w:val="24"/>
          <w:szCs w:val="24"/>
        </w:rPr>
        <w:t>gamtos</w:t>
      </w:r>
      <w:r w:rsidR="009407FF" w:rsidRPr="008805F0">
        <w:rPr>
          <w:rFonts w:ascii="Times New Roman" w:hAnsi="Times New Roman" w:cs="Times New Roman"/>
          <w:color w:val="auto"/>
          <w:sz w:val="24"/>
          <w:szCs w:val="24"/>
        </w:rPr>
        <w:t xml:space="preserve">, </w:t>
      </w:r>
      <w:r w:rsidR="002B69BA" w:rsidRPr="008805F0">
        <w:rPr>
          <w:rFonts w:ascii="Times New Roman" w:hAnsi="Times New Roman" w:cs="Times New Roman"/>
          <w:color w:val="auto"/>
          <w:sz w:val="24"/>
          <w:szCs w:val="24"/>
        </w:rPr>
        <w:t>technologijos, sveikatos</w:t>
      </w:r>
      <w:r w:rsidR="00144491" w:rsidRPr="008805F0">
        <w:rPr>
          <w:rFonts w:ascii="Times New Roman" w:hAnsi="Times New Roman" w:cs="Times New Roman"/>
          <w:color w:val="auto"/>
          <w:sz w:val="24"/>
          <w:szCs w:val="24"/>
        </w:rPr>
        <w:t>, socialinių ir humanitarinių</w:t>
      </w:r>
      <w:r w:rsidRPr="008805F0">
        <w:rPr>
          <w:rFonts w:ascii="Times New Roman" w:hAnsi="Times New Roman" w:cs="Times New Roman"/>
          <w:color w:val="auto"/>
          <w:sz w:val="24"/>
          <w:szCs w:val="24"/>
        </w:rPr>
        <w:t xml:space="preserve"> mokslų sričių bei tarpdisciplininius tarptautinio lygio mokslinius ir meno tyrimus, </w:t>
      </w:r>
      <w:r w:rsidRPr="008805F0">
        <w:rPr>
          <w:rFonts w:ascii="Times New Roman" w:hAnsi="Times New Roman" w:cs="Times New Roman"/>
          <w:sz w:val="24"/>
          <w:szCs w:val="24"/>
        </w:rPr>
        <w:t>vykdyti mokslo</w:t>
      </w:r>
      <w:r w:rsidR="001B68E4" w:rsidRPr="008805F0">
        <w:rPr>
          <w:rFonts w:ascii="Times New Roman" w:hAnsi="Times New Roman" w:cs="Times New Roman"/>
          <w:color w:val="auto"/>
          <w:sz w:val="24"/>
          <w:szCs w:val="24"/>
        </w:rPr>
        <w:t>,</w:t>
      </w:r>
      <w:r w:rsidRPr="008805F0">
        <w:rPr>
          <w:rFonts w:ascii="Times New Roman" w:hAnsi="Times New Roman" w:cs="Times New Roman"/>
          <w:color w:val="auto"/>
          <w:sz w:val="24"/>
          <w:szCs w:val="24"/>
        </w:rPr>
        <w:t xml:space="preserve"> meno </w:t>
      </w:r>
      <w:r w:rsidR="002D56EE" w:rsidRPr="008805F0">
        <w:rPr>
          <w:rFonts w:ascii="Times New Roman" w:hAnsi="Times New Roman" w:cs="Times New Roman"/>
          <w:color w:val="auto"/>
          <w:sz w:val="24"/>
          <w:szCs w:val="24"/>
        </w:rPr>
        <w:t xml:space="preserve">ir technologijų </w:t>
      </w:r>
      <w:r w:rsidRPr="008805F0">
        <w:rPr>
          <w:rFonts w:ascii="Times New Roman" w:hAnsi="Times New Roman" w:cs="Times New Roman"/>
          <w:color w:val="auto"/>
          <w:sz w:val="24"/>
          <w:szCs w:val="24"/>
        </w:rPr>
        <w:t xml:space="preserve">pasiekimų </w:t>
      </w:r>
      <w:r w:rsidRPr="008805F0">
        <w:rPr>
          <w:rFonts w:ascii="Times New Roman" w:hAnsi="Times New Roman" w:cs="Times New Roman"/>
          <w:sz w:val="24"/>
          <w:szCs w:val="24"/>
        </w:rPr>
        <w:t>sklaidą nacionalinėje ir tarptautinėje erdvėje</w:t>
      </w:r>
      <w:r w:rsidR="00C50463" w:rsidRPr="008805F0">
        <w:rPr>
          <w:rFonts w:ascii="Times New Roman" w:hAnsi="Times New Roman" w:cs="Times New Roman"/>
          <w:sz w:val="24"/>
          <w:szCs w:val="24"/>
        </w:rPr>
        <w:t>;</w:t>
      </w:r>
    </w:p>
    <w:p w14:paraId="5A0941F3" w14:textId="1BC9E11C"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color w:val="auto"/>
          <w:sz w:val="24"/>
          <w:szCs w:val="24"/>
        </w:rPr>
      </w:pPr>
      <w:r w:rsidRPr="008805F0">
        <w:rPr>
          <w:rFonts w:ascii="Times New Roman" w:hAnsi="Times New Roman" w:cs="Times New Roman"/>
          <w:color w:val="auto"/>
          <w:sz w:val="24"/>
          <w:szCs w:val="24"/>
        </w:rPr>
        <w:t xml:space="preserve">inicijuoti, organizuoti ir vykdyti visų pakopų bei neformaliąsias studijas, </w:t>
      </w:r>
      <w:proofErr w:type="spellStart"/>
      <w:r w:rsidR="00D25022" w:rsidRPr="008805F0">
        <w:rPr>
          <w:rFonts w:ascii="Times New Roman" w:hAnsi="Times New Roman" w:cs="Times New Roman"/>
          <w:color w:val="auto"/>
          <w:sz w:val="24"/>
          <w:szCs w:val="24"/>
        </w:rPr>
        <w:t>podoktorantūros</w:t>
      </w:r>
      <w:proofErr w:type="spellEnd"/>
      <w:r w:rsidR="00D25022" w:rsidRPr="008805F0">
        <w:rPr>
          <w:rFonts w:ascii="Times New Roman" w:hAnsi="Times New Roman" w:cs="Times New Roman"/>
          <w:color w:val="auto"/>
          <w:sz w:val="24"/>
          <w:szCs w:val="24"/>
        </w:rPr>
        <w:t xml:space="preserve"> stažuotes, </w:t>
      </w:r>
      <w:r w:rsidRPr="008805F0">
        <w:rPr>
          <w:rFonts w:ascii="Times New Roman" w:hAnsi="Times New Roman" w:cs="Times New Roman"/>
          <w:color w:val="auto"/>
          <w:sz w:val="24"/>
          <w:szCs w:val="24"/>
        </w:rPr>
        <w:t>rengti mokslininkus,</w:t>
      </w:r>
      <w:r w:rsidR="00773F39" w:rsidRPr="008805F0">
        <w:rPr>
          <w:rFonts w:ascii="Times New Roman" w:hAnsi="Times New Roman" w:cs="Times New Roman"/>
          <w:color w:val="auto"/>
          <w:sz w:val="24"/>
          <w:szCs w:val="24"/>
        </w:rPr>
        <w:t xml:space="preserve"> </w:t>
      </w:r>
      <w:r w:rsidR="00292F3D" w:rsidRPr="008805F0">
        <w:rPr>
          <w:rFonts w:ascii="Times New Roman" w:hAnsi="Times New Roman" w:cs="Times New Roman"/>
          <w:color w:val="auto"/>
          <w:sz w:val="24"/>
          <w:szCs w:val="24"/>
        </w:rPr>
        <w:t xml:space="preserve">vykdyti </w:t>
      </w:r>
      <w:r w:rsidR="00BD2EE5" w:rsidRPr="008805F0">
        <w:rPr>
          <w:rFonts w:ascii="Times New Roman" w:hAnsi="Times New Roman" w:cs="Times New Roman"/>
          <w:color w:val="auto"/>
          <w:sz w:val="24"/>
          <w:szCs w:val="24"/>
        </w:rPr>
        <w:t>pedagogų rengimą</w:t>
      </w:r>
      <w:r w:rsidR="004E0A88" w:rsidRPr="008805F0">
        <w:rPr>
          <w:rFonts w:ascii="Times New Roman" w:hAnsi="Times New Roman" w:cs="Times New Roman"/>
          <w:color w:val="auto"/>
          <w:sz w:val="24"/>
          <w:szCs w:val="24"/>
        </w:rPr>
        <w:t>, siekiant tarptautinio ir nacio</w:t>
      </w:r>
      <w:r w:rsidR="003C3D2F" w:rsidRPr="008805F0">
        <w:rPr>
          <w:rFonts w:ascii="Times New Roman" w:hAnsi="Times New Roman" w:cs="Times New Roman"/>
          <w:color w:val="auto"/>
          <w:sz w:val="24"/>
          <w:szCs w:val="24"/>
        </w:rPr>
        <w:t>nalinio pripažinimo</w:t>
      </w:r>
      <w:r w:rsidR="00773F39" w:rsidRPr="008805F0">
        <w:rPr>
          <w:rFonts w:ascii="Times New Roman" w:hAnsi="Times New Roman" w:cs="Times New Roman"/>
          <w:color w:val="auto"/>
          <w:sz w:val="24"/>
          <w:szCs w:val="24"/>
        </w:rPr>
        <w:t xml:space="preserve"> </w:t>
      </w:r>
      <w:r w:rsidRPr="008805F0">
        <w:rPr>
          <w:rFonts w:ascii="Times New Roman" w:hAnsi="Times New Roman" w:cs="Times New Roman"/>
          <w:color w:val="auto"/>
          <w:sz w:val="24"/>
          <w:szCs w:val="24"/>
        </w:rPr>
        <w:t>ir vykdyti kitokią šviečiamąją arba mokymo (dėstymo) veiklą;</w:t>
      </w:r>
    </w:p>
    <w:p w14:paraId="3033E131" w14:textId="30716824"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color w:val="auto"/>
          <w:sz w:val="24"/>
          <w:szCs w:val="24"/>
        </w:rPr>
      </w:pPr>
      <w:r w:rsidRPr="008805F0">
        <w:rPr>
          <w:rFonts w:ascii="Times New Roman" w:hAnsi="Times New Roman" w:cs="Times New Roman"/>
          <w:color w:val="auto"/>
          <w:sz w:val="24"/>
          <w:szCs w:val="24"/>
        </w:rPr>
        <w:t>jungtis į tarptautinius mokslinių ir meno tyrimų tinklus ir institucijas, diegti pažangią veiklos praktiką mokslinių tyrimų ir studijų organizavimo srityje;</w:t>
      </w:r>
    </w:p>
    <w:p w14:paraId="5152ED71" w14:textId="3D848DC8"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color w:val="auto"/>
          <w:sz w:val="24"/>
          <w:szCs w:val="24"/>
        </w:rPr>
      </w:pPr>
      <w:r w:rsidRPr="008805F0">
        <w:rPr>
          <w:rFonts w:ascii="Times New Roman" w:hAnsi="Times New Roman" w:cs="Times New Roman"/>
          <w:color w:val="auto"/>
          <w:sz w:val="24"/>
          <w:szCs w:val="24"/>
        </w:rPr>
        <w:t xml:space="preserve">dalyvauti nacionalinėse ir tarptautinėse mokslo, studijų, švietimo programose ir projektuose, atsižvelgiant į jų aktualumą </w:t>
      </w:r>
      <w:r w:rsidR="0091241D" w:rsidRPr="008805F0">
        <w:rPr>
          <w:rFonts w:ascii="Times New Roman" w:hAnsi="Times New Roman" w:cs="Times New Roman"/>
          <w:color w:val="auto"/>
          <w:sz w:val="24"/>
          <w:szCs w:val="24"/>
        </w:rPr>
        <w:t>Akademijoje</w:t>
      </w:r>
      <w:r w:rsidRPr="008805F0">
        <w:rPr>
          <w:rFonts w:ascii="Times New Roman" w:hAnsi="Times New Roman" w:cs="Times New Roman"/>
          <w:color w:val="auto"/>
          <w:sz w:val="24"/>
          <w:szCs w:val="24"/>
        </w:rPr>
        <w:t xml:space="preserve"> vystomoms veiklos kryptims;</w:t>
      </w:r>
    </w:p>
    <w:p w14:paraId="756BDD51" w14:textId="3C091F87"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color w:val="auto"/>
          <w:sz w:val="24"/>
          <w:szCs w:val="24"/>
        </w:rPr>
      </w:pPr>
      <w:r w:rsidRPr="008805F0">
        <w:rPr>
          <w:rFonts w:ascii="Times New Roman" w:hAnsi="Times New Roman" w:cs="Times New Roman"/>
          <w:color w:val="auto"/>
          <w:sz w:val="24"/>
          <w:szCs w:val="24"/>
        </w:rPr>
        <w:t>kurti modernią mokslinių ir meno tyrimų, eksperimentinės, socialinės, kultūrinės ir technologinės plėtros, meno kūrybos bei inovacijų veiklos infrastruktūrą, paremtą atviros prieigos principais;</w:t>
      </w:r>
    </w:p>
    <w:p w14:paraId="46166164" w14:textId="450B5AA8"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color w:val="auto"/>
          <w:sz w:val="24"/>
          <w:szCs w:val="24"/>
        </w:rPr>
        <w:t xml:space="preserve">skatinti ir plėtoti mokslo, verslo ir viešojo sektorių bendradarbiavimą diegiant inovacijas, bendradarbiauti </w:t>
      </w:r>
      <w:r w:rsidRPr="008805F0">
        <w:rPr>
          <w:rFonts w:ascii="Times New Roman" w:hAnsi="Times New Roman" w:cs="Times New Roman"/>
          <w:sz w:val="24"/>
          <w:szCs w:val="24"/>
        </w:rPr>
        <w:t>su Lietuvos ir užsienio studijų, mokslo ir verslo institucijomis, socialiniais partneriais atstovauti Universitetui šalyje ir pasaulyje;</w:t>
      </w:r>
    </w:p>
    <w:p w14:paraId="63A301A2" w14:textId="77777777"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vykdyti ir plėtoti paslaugų teikimo, konsultavimo ir ekspertinę veiklą;</w:t>
      </w:r>
    </w:p>
    <w:p w14:paraId="7F82888D" w14:textId="035AAFDD"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puoselėti Universiteto vertybes ir ilgametes tradicijas, skatinti </w:t>
      </w:r>
      <w:r w:rsidR="0074600E" w:rsidRPr="008805F0">
        <w:rPr>
          <w:rFonts w:ascii="Times New Roman" w:hAnsi="Times New Roman" w:cs="Times New Roman"/>
          <w:sz w:val="24"/>
          <w:szCs w:val="24"/>
        </w:rPr>
        <w:t>Akademijos</w:t>
      </w:r>
      <w:r w:rsidRPr="008805F0">
        <w:rPr>
          <w:rFonts w:ascii="Times New Roman" w:hAnsi="Times New Roman" w:cs="Times New Roman"/>
          <w:sz w:val="24"/>
          <w:szCs w:val="24"/>
        </w:rPr>
        <w:t xml:space="preserve"> bendruomenės narių dalyvavimą </w:t>
      </w:r>
      <w:proofErr w:type="spellStart"/>
      <w:r w:rsidRPr="008805F0">
        <w:rPr>
          <w:rFonts w:ascii="Times New Roman" w:hAnsi="Times New Roman" w:cs="Times New Roman"/>
          <w:sz w:val="24"/>
          <w:szCs w:val="24"/>
        </w:rPr>
        <w:t>bendrauniversitetinėje</w:t>
      </w:r>
      <w:proofErr w:type="spellEnd"/>
      <w:r w:rsidRPr="008805F0">
        <w:rPr>
          <w:rFonts w:ascii="Times New Roman" w:hAnsi="Times New Roman" w:cs="Times New Roman"/>
          <w:sz w:val="24"/>
          <w:szCs w:val="24"/>
        </w:rPr>
        <w:t xml:space="preserve"> veikloje bei skatinti jų socialiai atsakingą elgesį ir savanorystę;</w:t>
      </w:r>
    </w:p>
    <w:p w14:paraId="4DBD8E38" w14:textId="6083BDC1"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puoselėti ir plėtoti ryšius su </w:t>
      </w:r>
      <w:r w:rsidR="00603C9C" w:rsidRPr="008805F0">
        <w:rPr>
          <w:rFonts w:ascii="Times New Roman" w:hAnsi="Times New Roman" w:cs="Times New Roman"/>
          <w:sz w:val="24"/>
          <w:szCs w:val="24"/>
        </w:rPr>
        <w:t>Akademijos</w:t>
      </w:r>
      <w:r w:rsidRPr="008805F0">
        <w:rPr>
          <w:rFonts w:ascii="Times New Roman" w:hAnsi="Times New Roman" w:cs="Times New Roman"/>
          <w:sz w:val="24"/>
          <w:szCs w:val="24"/>
        </w:rPr>
        <w:t xml:space="preserve"> alumnais;</w:t>
      </w:r>
    </w:p>
    <w:p w14:paraId="7C05E410" w14:textId="77777777" w:rsidR="00B87F44" w:rsidRPr="008805F0" w:rsidRDefault="00A82DB7">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 vykdyti kitas veiklas, reikalingas įgyvendinti Universiteto strateginį veiklos planą.</w:t>
      </w:r>
    </w:p>
    <w:p w14:paraId="090B4555" w14:textId="2BD22627" w:rsidR="00B87F44" w:rsidRPr="008805F0" w:rsidRDefault="00644657">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tikslus ir uždavinius įgyvendina </w:t>
      </w:r>
      <w:r w:rsidRPr="008805F0">
        <w:rPr>
          <w:rFonts w:ascii="Times New Roman" w:hAnsi="Times New Roman" w:cs="Times New Roman"/>
          <w:sz w:val="24"/>
          <w:szCs w:val="24"/>
        </w:rPr>
        <w:t>Akademijos</w:t>
      </w:r>
      <w:r w:rsidR="00A82DB7" w:rsidRPr="008805F0">
        <w:rPr>
          <w:rFonts w:ascii="Times New Roman" w:hAnsi="Times New Roman" w:cs="Times New Roman"/>
          <w:sz w:val="24"/>
          <w:szCs w:val="24"/>
        </w:rPr>
        <w:t xml:space="preserve"> bendruomenė.</w:t>
      </w:r>
    </w:p>
    <w:p w14:paraId="106F89C0" w14:textId="417141DD" w:rsidR="00B87F44" w:rsidRPr="008805F0" w:rsidRDefault="00A82DB7">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Vadovaujantis Universiteto strateginiu veiklos planu, </w:t>
      </w:r>
      <w:r w:rsidR="00644657" w:rsidRPr="008805F0">
        <w:rPr>
          <w:rFonts w:ascii="Times New Roman" w:hAnsi="Times New Roman" w:cs="Times New Roman"/>
          <w:sz w:val="24"/>
          <w:szCs w:val="24"/>
        </w:rPr>
        <w:t>Akademija</w:t>
      </w:r>
      <w:r w:rsidRPr="008805F0">
        <w:rPr>
          <w:rFonts w:ascii="Times New Roman" w:hAnsi="Times New Roman" w:cs="Times New Roman"/>
          <w:sz w:val="24"/>
          <w:szCs w:val="24"/>
        </w:rPr>
        <w:t xml:space="preserve"> rengia ir įgyvendina savo veiklos planą, kuriame numatyti prioritetai, jų įgyvendinimo priemonės, terminai, rodikliai, ištekliai ir už priemonių vykdymą atsakingi asmenys. </w:t>
      </w:r>
      <w:r w:rsidR="00A92109" w:rsidRPr="008805F0">
        <w:rPr>
          <w:rFonts w:ascii="Times New Roman" w:hAnsi="Times New Roman" w:cs="Times New Roman"/>
          <w:sz w:val="24"/>
          <w:szCs w:val="24"/>
        </w:rPr>
        <w:t>Akademijos</w:t>
      </w:r>
      <w:r w:rsidRPr="008805F0">
        <w:rPr>
          <w:rFonts w:ascii="Times New Roman" w:hAnsi="Times New Roman" w:cs="Times New Roman"/>
          <w:sz w:val="24"/>
          <w:szCs w:val="24"/>
        </w:rPr>
        <w:t xml:space="preserve"> veiklos planas sudaromas 5 metams, vadovaujantis Universiteto strateginiu veiklos planu bei </w:t>
      </w:r>
      <w:r w:rsidR="00710F4B" w:rsidRPr="008805F0">
        <w:rPr>
          <w:rFonts w:ascii="Times New Roman" w:hAnsi="Times New Roman" w:cs="Times New Roman"/>
          <w:sz w:val="24"/>
          <w:szCs w:val="24"/>
        </w:rPr>
        <w:t>Akademijos</w:t>
      </w:r>
      <w:r w:rsidRPr="008805F0">
        <w:rPr>
          <w:rFonts w:ascii="Times New Roman" w:hAnsi="Times New Roman" w:cs="Times New Roman"/>
          <w:sz w:val="24"/>
          <w:szCs w:val="24"/>
        </w:rPr>
        <w:t xml:space="preserve"> tikslais ir uždaviniais.</w:t>
      </w:r>
    </w:p>
    <w:p w14:paraId="22044340" w14:textId="77777777" w:rsidR="00B87F44" w:rsidRPr="008805F0" w:rsidRDefault="00B87F44">
      <w:pPr>
        <w:spacing w:after="0" w:line="240" w:lineRule="auto"/>
        <w:jc w:val="both"/>
        <w:rPr>
          <w:rFonts w:ascii="Times New Roman" w:hAnsi="Times New Roman" w:cs="Times New Roman"/>
          <w:sz w:val="24"/>
          <w:szCs w:val="24"/>
        </w:rPr>
      </w:pPr>
    </w:p>
    <w:p w14:paraId="1894A014" w14:textId="77777777" w:rsidR="00B87F44" w:rsidRPr="008805F0" w:rsidRDefault="00A82DB7">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III SKYRIUS</w:t>
      </w:r>
    </w:p>
    <w:p w14:paraId="18CDF117" w14:textId="77777777" w:rsidR="00B87F44" w:rsidRPr="008805F0" w:rsidRDefault="00A82DB7">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TARYBA</w:t>
      </w:r>
    </w:p>
    <w:p w14:paraId="2FA6C052" w14:textId="77777777" w:rsidR="00B87F44" w:rsidRPr="008805F0" w:rsidRDefault="00B87F44">
      <w:pPr>
        <w:spacing w:after="0" w:line="240" w:lineRule="auto"/>
        <w:jc w:val="both"/>
        <w:rPr>
          <w:rFonts w:ascii="Times New Roman" w:hAnsi="Times New Roman" w:cs="Times New Roman"/>
          <w:sz w:val="24"/>
          <w:szCs w:val="24"/>
        </w:rPr>
      </w:pPr>
    </w:p>
    <w:p w14:paraId="55DEDCFC" w14:textId="48C65FF3"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Taryba – kolegialus Akademijos savivaldos organas, sudaromas 4 metams.</w:t>
      </w:r>
    </w:p>
    <w:p w14:paraId="28B81CF8" w14:textId="61788DCA" w:rsidR="00545D05" w:rsidRPr="00545D05" w:rsidRDefault="00545D05"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545D05">
        <w:rPr>
          <w:rFonts w:ascii="Times New Roman" w:hAnsi="Times New Roman" w:cs="Times New Roman"/>
          <w:sz w:val="24"/>
          <w:szCs w:val="24"/>
        </w:rPr>
        <w:t xml:space="preserve">Tarybos narius, išskyrus </w:t>
      </w:r>
      <w:r>
        <w:rPr>
          <w:rFonts w:ascii="Times New Roman" w:hAnsi="Times New Roman" w:cs="Times New Roman"/>
          <w:sz w:val="24"/>
          <w:szCs w:val="24"/>
        </w:rPr>
        <w:t>nurodytus nuostatų 16.3-16.5 papunkčiuose</w:t>
      </w:r>
      <w:r w:rsidRPr="00545D05">
        <w:rPr>
          <w:rFonts w:ascii="Times New Roman" w:hAnsi="Times New Roman" w:cs="Times New Roman"/>
          <w:sz w:val="24"/>
          <w:szCs w:val="24"/>
        </w:rPr>
        <w:t xml:space="preserve">, tiesioginiuose rinkimuose renka Statuto 12 straipsnio 4 dalyje nustatytus reikalavimus atitinkantys </w:t>
      </w:r>
      <w:r>
        <w:rPr>
          <w:rFonts w:ascii="Times New Roman" w:hAnsi="Times New Roman" w:cs="Times New Roman"/>
          <w:sz w:val="24"/>
          <w:szCs w:val="24"/>
        </w:rPr>
        <w:t>Akademijos</w:t>
      </w:r>
      <w:r w:rsidRPr="00545D05">
        <w:rPr>
          <w:rFonts w:ascii="Times New Roman" w:hAnsi="Times New Roman" w:cs="Times New Roman"/>
          <w:sz w:val="24"/>
          <w:szCs w:val="24"/>
        </w:rPr>
        <w:t xml:space="preserve"> mokslo darbuotojai ir dėstytojai (toliau – rinkėjai).</w:t>
      </w:r>
    </w:p>
    <w:p w14:paraId="114C6770" w14:textId="1F5205E0" w:rsidR="00545D05"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Tarybą sudaro 11 narių:</w:t>
      </w:r>
    </w:p>
    <w:p w14:paraId="1B04EC2E" w14:textId="51ED225F" w:rsidR="00293624" w:rsidRPr="00545D05" w:rsidRDefault="00293624" w:rsidP="0011094B">
      <w:pPr>
        <w:pStyle w:val="Sraopastraipa"/>
        <w:numPr>
          <w:ilvl w:val="1"/>
          <w:numId w:val="6"/>
        </w:numPr>
        <w:spacing w:after="0" w:line="240" w:lineRule="auto"/>
        <w:ind w:left="0" w:firstLine="567"/>
        <w:jc w:val="both"/>
        <w:rPr>
          <w:rFonts w:ascii="Times New Roman" w:hAnsi="Times New Roman" w:cs="Times New Roman"/>
          <w:sz w:val="24"/>
          <w:szCs w:val="24"/>
        </w:rPr>
      </w:pPr>
      <w:r w:rsidRPr="00545D05">
        <w:rPr>
          <w:rFonts w:ascii="Times New Roman" w:hAnsi="Times New Roman" w:cs="Times New Roman"/>
          <w:sz w:val="24"/>
          <w:szCs w:val="24"/>
        </w:rPr>
        <w:t>2 Akademijoje dirbantys Statuto 12 straipsnio 4 dalyje nustatytus reikalavimus atitinkantys profesoriai ir/ar vyriausieji mokslo darbuotojai;</w:t>
      </w:r>
    </w:p>
    <w:p w14:paraId="26E5552A" w14:textId="06925DF3" w:rsidR="00293624" w:rsidRPr="008805F0" w:rsidRDefault="00293624" w:rsidP="0011094B">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2 Akademijoje dirbantys Statuto 12 straipsnio 4 dalyje nustatytus reikalavimus atitinkantys docentai ir/ar vyresnieji mokslo darbuotojai;</w:t>
      </w:r>
    </w:p>
    <w:p w14:paraId="2826EDA9" w14:textId="77777777" w:rsidR="0011094B" w:rsidRDefault="00293624" w:rsidP="0011094B">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5 Rektoriaus skiriami Tarybos nariai, </w:t>
      </w:r>
      <w:r w:rsidR="00142666">
        <w:rPr>
          <w:rFonts w:ascii="Times New Roman" w:hAnsi="Times New Roman" w:cs="Times New Roman"/>
          <w:sz w:val="24"/>
          <w:szCs w:val="24"/>
        </w:rPr>
        <w:t>iš kurių:</w:t>
      </w:r>
    </w:p>
    <w:p w14:paraId="79A5707A" w14:textId="77777777" w:rsidR="0011094B" w:rsidRDefault="00142666" w:rsidP="0011094B">
      <w:pPr>
        <w:pStyle w:val="Sraopastraipa"/>
        <w:numPr>
          <w:ilvl w:val="2"/>
          <w:numId w:val="6"/>
        </w:numPr>
        <w:spacing w:after="0" w:line="240" w:lineRule="auto"/>
        <w:ind w:left="0" w:firstLine="567"/>
        <w:jc w:val="both"/>
        <w:rPr>
          <w:rFonts w:ascii="Times New Roman" w:hAnsi="Times New Roman" w:cs="Times New Roman"/>
          <w:sz w:val="24"/>
          <w:szCs w:val="24"/>
        </w:rPr>
      </w:pPr>
      <w:r w:rsidRPr="0011094B">
        <w:rPr>
          <w:rFonts w:ascii="Times New Roman" w:hAnsi="Times New Roman" w:cs="Times New Roman"/>
          <w:sz w:val="24"/>
          <w:szCs w:val="24"/>
        </w:rPr>
        <w:t>ne mažiau kaip 1 socialinių partnerių atstovas</w:t>
      </w:r>
      <w:r w:rsidR="007765E6" w:rsidRPr="0011094B">
        <w:rPr>
          <w:rFonts w:ascii="Times New Roman" w:hAnsi="Times New Roman" w:cs="Times New Roman"/>
          <w:sz w:val="24"/>
          <w:szCs w:val="24"/>
        </w:rPr>
        <w:t>;</w:t>
      </w:r>
    </w:p>
    <w:p w14:paraId="12611707" w14:textId="7B5B53A9" w:rsidR="006058F0" w:rsidRPr="0011094B" w:rsidRDefault="007765E6" w:rsidP="0011094B">
      <w:pPr>
        <w:pStyle w:val="Sraopastraipa"/>
        <w:numPr>
          <w:ilvl w:val="2"/>
          <w:numId w:val="6"/>
        </w:numPr>
        <w:spacing w:after="0" w:line="240" w:lineRule="auto"/>
        <w:ind w:left="0" w:firstLine="567"/>
        <w:jc w:val="both"/>
        <w:rPr>
          <w:rFonts w:ascii="Times New Roman" w:hAnsi="Times New Roman" w:cs="Times New Roman"/>
          <w:sz w:val="24"/>
          <w:szCs w:val="24"/>
        </w:rPr>
      </w:pPr>
      <w:r w:rsidRPr="0011094B">
        <w:rPr>
          <w:rFonts w:ascii="Times New Roman" w:hAnsi="Times New Roman" w:cs="Times New Roman"/>
          <w:sz w:val="24"/>
          <w:szCs w:val="24"/>
        </w:rPr>
        <w:t>1 Universiteto studentų atstovybės pasiūlytas kandidatas.</w:t>
      </w:r>
    </w:p>
    <w:p w14:paraId="086E7725" w14:textId="620B5E76" w:rsidR="00293624" w:rsidRPr="008805F0" w:rsidRDefault="00293624" w:rsidP="0011094B">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1 Akademijos studentų atstovas, atitinkantis Statuto 21 straipsnio 11 dalies reikalavimus;</w:t>
      </w:r>
    </w:p>
    <w:p w14:paraId="10DD732D" w14:textId="6933D225" w:rsidR="00293624" w:rsidRPr="008805F0" w:rsidRDefault="00293624" w:rsidP="0011094B">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Direktorius (narys pagal pareigas).</w:t>
      </w:r>
    </w:p>
    <w:p w14:paraId="1A9849AF" w14:textId="4190454A" w:rsidR="00293624" w:rsidRPr="008805F0" w:rsidRDefault="00293624" w:rsidP="0011094B">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Tarybos narių rinkimo ir atšaukimo tvarkos bendr</w:t>
      </w:r>
      <w:r w:rsidR="005B1ECD">
        <w:rPr>
          <w:rFonts w:ascii="Times New Roman" w:hAnsi="Times New Roman" w:cs="Times New Roman"/>
          <w:sz w:val="24"/>
          <w:szCs w:val="24"/>
        </w:rPr>
        <w:t>ieji</w:t>
      </w:r>
      <w:r w:rsidRPr="008805F0">
        <w:rPr>
          <w:rFonts w:ascii="Times New Roman" w:hAnsi="Times New Roman" w:cs="Times New Roman"/>
          <w:sz w:val="24"/>
          <w:szCs w:val="24"/>
        </w:rPr>
        <w:t xml:space="preserve"> reikalavim</w:t>
      </w:r>
      <w:r w:rsidR="005B1ECD">
        <w:rPr>
          <w:rFonts w:ascii="Times New Roman" w:hAnsi="Times New Roman" w:cs="Times New Roman"/>
          <w:sz w:val="24"/>
          <w:szCs w:val="24"/>
        </w:rPr>
        <w:t>ai</w:t>
      </w:r>
      <w:r w:rsidRPr="008805F0">
        <w:rPr>
          <w:rFonts w:ascii="Times New Roman" w:hAnsi="Times New Roman" w:cs="Times New Roman"/>
          <w:sz w:val="24"/>
          <w:szCs w:val="24"/>
        </w:rPr>
        <w:t xml:space="preserve"> nustato</w:t>
      </w:r>
      <w:r w:rsidR="005B1ECD">
        <w:rPr>
          <w:rFonts w:ascii="Times New Roman" w:hAnsi="Times New Roman" w:cs="Times New Roman"/>
          <w:sz w:val="24"/>
          <w:szCs w:val="24"/>
        </w:rPr>
        <w:t>mi</w:t>
      </w:r>
      <w:r w:rsidRPr="008805F0">
        <w:rPr>
          <w:rFonts w:ascii="Times New Roman" w:hAnsi="Times New Roman" w:cs="Times New Roman"/>
          <w:sz w:val="24"/>
          <w:szCs w:val="24"/>
        </w:rPr>
        <w:t xml:space="preserve"> Senat</w:t>
      </w:r>
      <w:r w:rsidR="005B1ECD">
        <w:rPr>
          <w:rFonts w:ascii="Times New Roman" w:hAnsi="Times New Roman" w:cs="Times New Roman"/>
          <w:sz w:val="24"/>
          <w:szCs w:val="24"/>
        </w:rPr>
        <w:t>o patvirtintame Kamieninių akademinių padalinių tarybų narių rinkimų tvarkos apraše</w:t>
      </w:r>
      <w:r w:rsidRPr="008805F0">
        <w:rPr>
          <w:rFonts w:ascii="Times New Roman" w:hAnsi="Times New Roman" w:cs="Times New Roman"/>
          <w:sz w:val="24"/>
          <w:szCs w:val="24"/>
        </w:rPr>
        <w:t xml:space="preserve">. Tarybos narį išrinkęs ar paskyręs subjektas gali atšaukti Akademijos tarybos narį dėl jo padaryto nusikaltimo, baudžiamojo nusižengimo, administracinio nusižengimo, darbo pareigų pažeidimo ar tarnybinio nusižengimo, šiurkštaus Statuto ar Akademinės etikos kodekso pažeidimo ar kito teisės ar moralės normų pažeidimo, nederančio su Akademijos tarybos nario pareigomis. Papildomus studentų atstovų </w:t>
      </w:r>
      <w:r w:rsidRPr="008805F0">
        <w:rPr>
          <w:rFonts w:ascii="Times New Roman" w:hAnsi="Times New Roman" w:cs="Times New Roman"/>
          <w:sz w:val="24"/>
          <w:szCs w:val="24"/>
        </w:rPr>
        <w:lastRenderedPageBreak/>
        <w:t xml:space="preserve">atšaukimo iš Tarybos narių pagrindus ir tvarką gali nustatyti Universiteto studentų atstovybė. </w:t>
      </w:r>
      <w:r w:rsidR="00D32048">
        <w:rPr>
          <w:rFonts w:ascii="Times New Roman" w:hAnsi="Times New Roman" w:cs="Times New Roman"/>
          <w:sz w:val="24"/>
          <w:szCs w:val="24"/>
        </w:rPr>
        <w:t xml:space="preserve">Nuostatų </w:t>
      </w:r>
      <w:r w:rsidRPr="008805F0">
        <w:rPr>
          <w:rFonts w:ascii="Times New Roman" w:hAnsi="Times New Roman" w:cs="Times New Roman"/>
          <w:sz w:val="24"/>
          <w:szCs w:val="24"/>
        </w:rPr>
        <w:t>1</w:t>
      </w:r>
      <w:r w:rsidR="00135948">
        <w:rPr>
          <w:rFonts w:ascii="Times New Roman" w:hAnsi="Times New Roman" w:cs="Times New Roman"/>
          <w:sz w:val="24"/>
          <w:szCs w:val="24"/>
        </w:rPr>
        <w:t>6</w:t>
      </w:r>
      <w:r w:rsidRPr="008805F0">
        <w:rPr>
          <w:rFonts w:ascii="Times New Roman" w:hAnsi="Times New Roman" w:cs="Times New Roman"/>
          <w:sz w:val="24"/>
          <w:szCs w:val="24"/>
        </w:rPr>
        <w:t>.3 papunk</w:t>
      </w:r>
      <w:r w:rsidR="00D32048">
        <w:rPr>
          <w:rFonts w:ascii="Times New Roman" w:hAnsi="Times New Roman" w:cs="Times New Roman"/>
          <w:sz w:val="24"/>
          <w:szCs w:val="24"/>
        </w:rPr>
        <w:t>tyj</w:t>
      </w:r>
      <w:r w:rsidRPr="008805F0">
        <w:rPr>
          <w:rFonts w:ascii="Times New Roman" w:hAnsi="Times New Roman" w:cs="Times New Roman"/>
          <w:sz w:val="24"/>
          <w:szCs w:val="24"/>
        </w:rPr>
        <w:t>e numatytus Tarybos narius Rektorius gali atšaukti savo nuožiūra ir dėl kitų, šiame punkte nenurodytų priežasčių.</w:t>
      </w:r>
    </w:p>
    <w:p w14:paraId="5F4F8B39" w14:textId="77B7D321"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Kiekvienam Akademijos šakiniam akademiniam padaliniui turi atstovauti ne mažiau kaip po 1 kiekviename iš 1</w:t>
      </w:r>
      <w:r w:rsidR="00D1027F">
        <w:rPr>
          <w:rFonts w:ascii="Times New Roman" w:hAnsi="Times New Roman" w:cs="Times New Roman"/>
          <w:sz w:val="24"/>
          <w:szCs w:val="24"/>
        </w:rPr>
        <w:t>6</w:t>
      </w:r>
      <w:r w:rsidRPr="008805F0">
        <w:rPr>
          <w:rFonts w:ascii="Times New Roman" w:hAnsi="Times New Roman" w:cs="Times New Roman"/>
          <w:sz w:val="24"/>
          <w:szCs w:val="24"/>
        </w:rPr>
        <w:t>.1-1</w:t>
      </w:r>
      <w:r w:rsidR="00D1027F">
        <w:rPr>
          <w:rFonts w:ascii="Times New Roman" w:hAnsi="Times New Roman" w:cs="Times New Roman"/>
          <w:sz w:val="24"/>
          <w:szCs w:val="24"/>
        </w:rPr>
        <w:t>6</w:t>
      </w:r>
      <w:r w:rsidRPr="008805F0">
        <w:rPr>
          <w:rFonts w:ascii="Times New Roman" w:hAnsi="Times New Roman" w:cs="Times New Roman"/>
          <w:sz w:val="24"/>
          <w:szCs w:val="24"/>
        </w:rPr>
        <w:t>.2 papunkčių numatytą atstovą.</w:t>
      </w:r>
    </w:p>
    <w:p w14:paraId="099D02F2" w14:textId="39CC8AB9"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Nuostatų 1</w:t>
      </w:r>
      <w:r w:rsidR="00D1027F">
        <w:rPr>
          <w:rFonts w:ascii="Times New Roman" w:hAnsi="Times New Roman" w:cs="Times New Roman"/>
          <w:sz w:val="24"/>
          <w:szCs w:val="24"/>
        </w:rPr>
        <w:t>6</w:t>
      </w:r>
      <w:r w:rsidRPr="008805F0">
        <w:rPr>
          <w:rFonts w:ascii="Times New Roman" w:hAnsi="Times New Roman" w:cs="Times New Roman"/>
          <w:sz w:val="24"/>
          <w:szCs w:val="24"/>
        </w:rPr>
        <w:t>.1-1</w:t>
      </w:r>
      <w:r w:rsidR="00D1027F">
        <w:rPr>
          <w:rFonts w:ascii="Times New Roman" w:hAnsi="Times New Roman" w:cs="Times New Roman"/>
          <w:sz w:val="24"/>
          <w:szCs w:val="24"/>
        </w:rPr>
        <w:t>6</w:t>
      </w:r>
      <w:r w:rsidRPr="008805F0">
        <w:rPr>
          <w:rFonts w:ascii="Times New Roman" w:hAnsi="Times New Roman" w:cs="Times New Roman"/>
          <w:sz w:val="24"/>
          <w:szCs w:val="24"/>
        </w:rPr>
        <w:t>.2 papunkčiuose nurodytų Tarybos narių rinkimus organizuoja (taip pat ir kandidatus registruoja) ir jų rezultatus nustato Akademijos rinkimų komisija. Akademijos rinkimų komisijos sudėtį Direktoriaus teikimu tvirtina ir jos pirmininką skiria Universiteto Centrinė rinkimų komisija. Akademijos rinkimų komisijos nariai negali būti kandidatais į Tarybos narius. Tarybos nariai – studentų atstovai – skiriami (renkami) Universiteto studentų atstovybės nustatyta tvarka, laikantis Statuto 21 straipsnio 11 dalies reikalavimų.</w:t>
      </w:r>
    </w:p>
    <w:p w14:paraId="6786AD57" w14:textId="67002E5E"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Taryba iš savo narių išsirenka Tarybos pirmininką. Taryba pirmininko teikimu tvirtina pavaduotoją. Tarybos pirmininku ir jo pavaduotoju negali būti renkamas Direktorius, jo pavaduotojas bei studentų atstovas. Tarybos pirmininkas ir jo pavaduotojas negali dirbti tame pačiame šakiniame padalinyje. Tarybos pirmininkui negalint eiti pareigų dėl ligos ar kitų svarbių priežasčių, jo funkcijas atlieka Tarybos pirmininko pavaduotojas.</w:t>
      </w:r>
    </w:p>
    <w:p w14:paraId="34B4E1FC" w14:textId="353C7AB8"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Tarybos veiklos forma – posėdžiai. Tarybos posėdis teisėtas, jeigu jame dalyvauja ne mažiau kaip du trečdaliai visų Tarybos narių. Vykdydama savo įgaliojimus, Taryba priima nutarimus. Tarybos nutarimai priimami paprasta posėdyje dalyvaujančių Tarybos narių balsų dauguma, išskyrus atvejus, kai šiuose nuostatuose ar Tarybos darbo reglamente nustatytas kvalifikuotos balsų daugumos reikalavimas.</w:t>
      </w:r>
      <w:r w:rsidR="00000B33" w:rsidRPr="00545D05">
        <w:rPr>
          <w:rFonts w:ascii="Times New Roman" w:hAnsi="Times New Roman" w:cs="Times New Roman"/>
          <w:sz w:val="24"/>
          <w:szCs w:val="24"/>
        </w:rPr>
        <w:t xml:space="preserve"> </w:t>
      </w:r>
      <w:r w:rsidR="00000B33" w:rsidRPr="008805F0">
        <w:rPr>
          <w:rFonts w:ascii="Times New Roman" w:hAnsi="Times New Roman" w:cs="Times New Roman"/>
          <w:sz w:val="24"/>
          <w:szCs w:val="24"/>
        </w:rPr>
        <w:t>Tarybos posėdžių protokolai, nutarimai ir jais patvirtinti teisės aktai yra registruojami Universiteto dokumentų valdymo sistemoje ir viešinami Akademijos nustatyta tvarka.</w:t>
      </w:r>
    </w:p>
    <w:p w14:paraId="6B08D0F2" w14:textId="6C3CB04B" w:rsidR="000B1467" w:rsidRPr="008805F0" w:rsidRDefault="000B1467"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Tarybos narys privalo pranešti Tarybai apie galimą interesų konfliktą, kurį gali sukelti posėdžio darbotvarkėje numatyto klausimo sprendimas, ir nusišalinti nuo šio klausimo svarstymo ir sprendimo. Tarybos narys turi pareigą nusišalinti esant nors vienai iš šių aplinkybių:</w:t>
      </w:r>
    </w:p>
    <w:p w14:paraId="4C44C9A0" w14:textId="0DB17004" w:rsidR="000B1467" w:rsidRPr="008805F0" w:rsidRDefault="000B1467" w:rsidP="00892977">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sprendžiamas klausimas, tiesiogiai susijęs su pačiu Tarybos nariu;</w:t>
      </w:r>
    </w:p>
    <w:p w14:paraId="05F7E6C1" w14:textId="6B22FFB3" w:rsidR="000B1467" w:rsidRPr="008805F0" w:rsidRDefault="000B1467" w:rsidP="00807889">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sprendžiamas klausimas, susijęs su asmenimis, su kuriais Tarybos narys yra susijęs artimos giminystės, svainystės, santuokos, partnerystės ar rūpybos ryšiais;</w:t>
      </w:r>
    </w:p>
    <w:p w14:paraId="125C359C" w14:textId="38B86359" w:rsidR="000B1467" w:rsidRPr="008805F0" w:rsidRDefault="000B1467" w:rsidP="00807889">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Tarybos narys, jo sutuoktinis (sugyventinis) arba jo artimieji giminaičiai yra tiesiogiai ar netiesiogiai suinteresuoti klausimo sprendimo baigtimi;</w:t>
      </w:r>
    </w:p>
    <w:p w14:paraId="3A235371" w14:textId="14C827C6" w:rsidR="000B1467" w:rsidRPr="008805F0" w:rsidRDefault="000B1467" w:rsidP="00807889">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yra kitų aplinkybių, kurios gali kelti abejonių dėl Tarybos nario nešališkumo.</w:t>
      </w:r>
    </w:p>
    <w:p w14:paraId="1A4E524C" w14:textId="3AA9CE91" w:rsidR="00293624" w:rsidRPr="008805F0" w:rsidRDefault="00293624" w:rsidP="00807889">
      <w:pPr>
        <w:pStyle w:val="Sraopastraipa"/>
        <w:numPr>
          <w:ilvl w:val="0"/>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Taryba:</w:t>
      </w:r>
    </w:p>
    <w:p w14:paraId="49B7E79B" w14:textId="30D0D68D" w:rsidR="00293624" w:rsidRPr="008805F0" w:rsidRDefault="00293624" w:rsidP="00807889">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tvirtina savo darbo reglamentą;</w:t>
      </w:r>
    </w:p>
    <w:p w14:paraId="2F3CEF6A" w14:textId="4ADE573C" w:rsidR="00293624" w:rsidRPr="008805F0" w:rsidRDefault="00293624" w:rsidP="00807889">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Direktoriaus teikimu svarsto Akademijos veiklos plan</w:t>
      </w:r>
      <w:r w:rsidR="006A73BD">
        <w:rPr>
          <w:rFonts w:ascii="Times New Roman" w:hAnsi="Times New Roman" w:cs="Times New Roman"/>
          <w:sz w:val="24"/>
          <w:szCs w:val="24"/>
        </w:rPr>
        <w:t>ą</w:t>
      </w:r>
      <w:r w:rsidRPr="008805F0">
        <w:rPr>
          <w:rFonts w:ascii="Times New Roman" w:hAnsi="Times New Roman" w:cs="Times New Roman"/>
          <w:sz w:val="24"/>
          <w:szCs w:val="24"/>
        </w:rPr>
        <w:t xml:space="preserve"> ir teikia Rektoriui j</w:t>
      </w:r>
      <w:r w:rsidR="00052868">
        <w:rPr>
          <w:rFonts w:ascii="Times New Roman" w:hAnsi="Times New Roman" w:cs="Times New Roman"/>
          <w:sz w:val="24"/>
          <w:szCs w:val="24"/>
        </w:rPr>
        <w:t>į</w:t>
      </w:r>
      <w:r w:rsidRPr="008805F0">
        <w:rPr>
          <w:rFonts w:ascii="Times New Roman" w:hAnsi="Times New Roman" w:cs="Times New Roman"/>
          <w:sz w:val="24"/>
          <w:szCs w:val="24"/>
        </w:rPr>
        <w:t xml:space="preserve"> tvirtin</w:t>
      </w:r>
      <w:r w:rsidR="00052868">
        <w:rPr>
          <w:rFonts w:ascii="Times New Roman" w:hAnsi="Times New Roman" w:cs="Times New Roman"/>
          <w:sz w:val="24"/>
          <w:szCs w:val="24"/>
        </w:rPr>
        <w:t>ti</w:t>
      </w:r>
      <w:r w:rsidRPr="008805F0">
        <w:rPr>
          <w:rFonts w:ascii="Times New Roman" w:hAnsi="Times New Roman" w:cs="Times New Roman"/>
          <w:sz w:val="24"/>
          <w:szCs w:val="24"/>
        </w:rPr>
        <w:t>;</w:t>
      </w:r>
    </w:p>
    <w:p w14:paraId="4FB981A2" w14:textId="5F0ADD08" w:rsidR="00293624" w:rsidRDefault="00293624" w:rsidP="00807889">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Direktoriaus teikimu svarsto Akademijos veiklos metin</w:t>
      </w:r>
      <w:r w:rsidR="00295C4F">
        <w:rPr>
          <w:rFonts w:ascii="Times New Roman" w:hAnsi="Times New Roman" w:cs="Times New Roman"/>
          <w:sz w:val="24"/>
          <w:szCs w:val="24"/>
        </w:rPr>
        <w:t>ę</w:t>
      </w:r>
      <w:r w:rsidRPr="008805F0">
        <w:rPr>
          <w:rFonts w:ascii="Times New Roman" w:hAnsi="Times New Roman" w:cs="Times New Roman"/>
          <w:sz w:val="24"/>
          <w:szCs w:val="24"/>
        </w:rPr>
        <w:t xml:space="preserve"> ataskait</w:t>
      </w:r>
      <w:r w:rsidR="00295C4F">
        <w:rPr>
          <w:rFonts w:ascii="Times New Roman" w:hAnsi="Times New Roman" w:cs="Times New Roman"/>
          <w:sz w:val="24"/>
          <w:szCs w:val="24"/>
        </w:rPr>
        <w:t>ą</w:t>
      </w:r>
      <w:r w:rsidRPr="008805F0">
        <w:rPr>
          <w:rFonts w:ascii="Times New Roman" w:hAnsi="Times New Roman" w:cs="Times New Roman"/>
          <w:sz w:val="24"/>
          <w:szCs w:val="24"/>
        </w:rPr>
        <w:t xml:space="preserve"> </w:t>
      </w:r>
      <w:r w:rsidR="005E1A2A">
        <w:rPr>
          <w:rFonts w:ascii="Times New Roman" w:hAnsi="Times New Roman" w:cs="Times New Roman"/>
          <w:sz w:val="24"/>
          <w:szCs w:val="24"/>
        </w:rPr>
        <w:t xml:space="preserve">dėl Akademijos veiklos plano įgyvenimo </w:t>
      </w:r>
      <w:r w:rsidRPr="008805F0">
        <w:rPr>
          <w:rFonts w:ascii="Times New Roman" w:hAnsi="Times New Roman" w:cs="Times New Roman"/>
          <w:sz w:val="24"/>
          <w:szCs w:val="24"/>
        </w:rPr>
        <w:t>ir teikia Rektoriui j</w:t>
      </w:r>
      <w:r w:rsidR="001E32F9">
        <w:rPr>
          <w:rFonts w:ascii="Times New Roman" w:hAnsi="Times New Roman" w:cs="Times New Roman"/>
          <w:sz w:val="24"/>
          <w:szCs w:val="24"/>
        </w:rPr>
        <w:t>ą</w:t>
      </w:r>
      <w:r w:rsidRPr="008805F0">
        <w:rPr>
          <w:rFonts w:ascii="Times New Roman" w:hAnsi="Times New Roman" w:cs="Times New Roman"/>
          <w:sz w:val="24"/>
          <w:szCs w:val="24"/>
        </w:rPr>
        <w:t xml:space="preserve"> tvirtin</w:t>
      </w:r>
      <w:r w:rsidR="001E32F9">
        <w:rPr>
          <w:rFonts w:ascii="Times New Roman" w:hAnsi="Times New Roman" w:cs="Times New Roman"/>
          <w:sz w:val="24"/>
          <w:szCs w:val="24"/>
        </w:rPr>
        <w:t>ti</w:t>
      </w:r>
      <w:r w:rsidR="00440D5D">
        <w:rPr>
          <w:rFonts w:ascii="Times New Roman" w:hAnsi="Times New Roman" w:cs="Times New Roman"/>
          <w:sz w:val="24"/>
          <w:szCs w:val="24"/>
        </w:rPr>
        <w:t xml:space="preserve"> ne vėliau kaip iki kovo 1 d.</w:t>
      </w:r>
      <w:r w:rsidRPr="008805F0">
        <w:rPr>
          <w:rFonts w:ascii="Times New Roman" w:hAnsi="Times New Roman" w:cs="Times New Roman"/>
          <w:sz w:val="24"/>
          <w:szCs w:val="24"/>
        </w:rPr>
        <w:t>;</w:t>
      </w:r>
    </w:p>
    <w:p w14:paraId="5132F4B7" w14:textId="310E1159" w:rsidR="001765BC" w:rsidRPr="008805F0" w:rsidRDefault="005D217F" w:rsidP="00807889">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w:t>
      </w:r>
      <w:r w:rsidR="008F15B1">
        <w:rPr>
          <w:rFonts w:ascii="Times New Roman" w:hAnsi="Times New Roman" w:cs="Times New Roman"/>
          <w:sz w:val="24"/>
          <w:szCs w:val="24"/>
        </w:rPr>
        <w:t xml:space="preserve">ei Rektorius nepatvirtina Akademijos </w:t>
      </w:r>
      <w:r w:rsidR="00CB2002">
        <w:rPr>
          <w:rFonts w:ascii="Times New Roman" w:hAnsi="Times New Roman" w:cs="Times New Roman"/>
          <w:sz w:val="24"/>
          <w:szCs w:val="24"/>
        </w:rPr>
        <w:t xml:space="preserve">veiklos metinės ataskaitos, suteikiamas vieno mėnesio terminas, per kurį </w:t>
      </w:r>
      <w:r w:rsidR="001D0708">
        <w:rPr>
          <w:rFonts w:ascii="Times New Roman" w:hAnsi="Times New Roman" w:cs="Times New Roman"/>
          <w:sz w:val="24"/>
          <w:szCs w:val="24"/>
        </w:rPr>
        <w:t>Direktorius turi pataisyti ataskaitą ir (arba) patikslinti ir pateikti pakartotinai ją tvirtinti Rektoriui</w:t>
      </w:r>
      <w:r w:rsidR="00055EE9">
        <w:rPr>
          <w:rFonts w:ascii="Times New Roman" w:hAnsi="Times New Roman" w:cs="Times New Roman"/>
          <w:sz w:val="24"/>
          <w:szCs w:val="24"/>
        </w:rPr>
        <w:t>; jei Rektorius pakartotinai nepatvirtina Akadem</w:t>
      </w:r>
      <w:r w:rsidR="005E620A">
        <w:rPr>
          <w:rFonts w:ascii="Times New Roman" w:hAnsi="Times New Roman" w:cs="Times New Roman"/>
          <w:sz w:val="24"/>
          <w:szCs w:val="24"/>
        </w:rPr>
        <w:t xml:space="preserve">ijos veiklos metinės ataskaitos, Rektorius gali pareikšti nepasitikėjimą Direktoriumi ir </w:t>
      </w:r>
      <w:r>
        <w:rPr>
          <w:rFonts w:ascii="Times New Roman" w:hAnsi="Times New Roman" w:cs="Times New Roman"/>
          <w:sz w:val="24"/>
          <w:szCs w:val="24"/>
        </w:rPr>
        <w:t>atšaukti jį iš pareigų;</w:t>
      </w:r>
    </w:p>
    <w:p w14:paraId="53983B3B" w14:textId="37E5E706" w:rsidR="00293624" w:rsidRPr="008805F0" w:rsidRDefault="00293624" w:rsidP="00807889">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Direktoriaus teikimu steigia ir likviduoja Akademijos šakinius akademinius padalinius bei siūlo Rektoriui teikti Senatui tvirtinti su tuo susijusius Akademijos nuostatų pakeitimus;</w:t>
      </w:r>
    </w:p>
    <w:p w14:paraId="2CA50D02" w14:textId="47A86108" w:rsidR="00D11383" w:rsidRPr="00D11383" w:rsidRDefault="00D11383" w:rsidP="00D11383">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D11383">
        <w:rPr>
          <w:rFonts w:ascii="Times New Roman" w:hAnsi="Times New Roman" w:cs="Times New Roman"/>
          <w:sz w:val="24"/>
          <w:szCs w:val="24"/>
        </w:rPr>
        <w:t xml:space="preserve">Direktoriaus teikimu svarsto ir tvirtina Akademijos šakinių akademinių padalinių nuostatus; </w:t>
      </w:r>
    </w:p>
    <w:p w14:paraId="122530D6" w14:textId="5CD9DAA0" w:rsidR="00293624" w:rsidRPr="008805F0" w:rsidRDefault="00293624" w:rsidP="00D11383">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Direktoriaus teikimu svarsto ir siūlo Rektoriui teikti Senatui tvirtinti Akademijos nuostatų pakeitimus;</w:t>
      </w:r>
    </w:p>
    <w:p w14:paraId="47C603D7" w14:textId="77777777" w:rsidR="006A1D38" w:rsidRDefault="00293624" w:rsidP="00D11383">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Direktoriaus teikimu svarsto siūlymus Rektoriui dėl Akademijos šakinių neakademinių padalinių steigimo ir likvidavimo; </w:t>
      </w:r>
    </w:p>
    <w:p w14:paraId="37CF3285" w14:textId="4906B600" w:rsidR="00293624" w:rsidRPr="008805F0" w:rsidRDefault="00293624" w:rsidP="00D11383">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Direktoriaus teikimu steigia ir likviduoja administracinio padalinio teisių neturinčius  darinius;</w:t>
      </w:r>
    </w:p>
    <w:p w14:paraId="22D1FBAC" w14:textId="4696ADDA" w:rsidR="00293624" w:rsidRPr="008805F0" w:rsidRDefault="00293624" w:rsidP="00D11383">
      <w:pPr>
        <w:pStyle w:val="Sraopastraipa"/>
        <w:numPr>
          <w:ilvl w:val="1"/>
          <w:numId w:val="6"/>
        </w:numPr>
        <w:tabs>
          <w:tab w:val="left" w:pos="1843"/>
        </w:tabs>
        <w:spacing w:after="0" w:line="240" w:lineRule="auto"/>
        <w:ind w:left="0" w:firstLine="567"/>
        <w:jc w:val="both"/>
        <w:rPr>
          <w:rFonts w:ascii="Times New Roman" w:hAnsi="Times New Roman" w:cs="Times New Roman"/>
          <w:sz w:val="24"/>
          <w:szCs w:val="24"/>
        </w:rPr>
      </w:pPr>
      <w:bookmarkStart w:id="0" w:name="_Hlk222997732"/>
      <w:r w:rsidRPr="008805F0">
        <w:rPr>
          <w:rFonts w:ascii="Times New Roman" w:hAnsi="Times New Roman" w:cs="Times New Roman"/>
          <w:sz w:val="24"/>
          <w:szCs w:val="24"/>
        </w:rPr>
        <w:lastRenderedPageBreak/>
        <w:t xml:space="preserve">Direktoriaus teikimu </w:t>
      </w:r>
      <w:r w:rsidR="007B436E" w:rsidRPr="008805F0">
        <w:rPr>
          <w:rFonts w:ascii="Times New Roman" w:hAnsi="Times New Roman" w:cs="Times New Roman"/>
          <w:sz w:val="24"/>
          <w:szCs w:val="24"/>
        </w:rPr>
        <w:t>tvirtina</w:t>
      </w:r>
      <w:r w:rsidRPr="008805F0">
        <w:rPr>
          <w:rFonts w:ascii="Times New Roman" w:hAnsi="Times New Roman" w:cs="Times New Roman"/>
          <w:sz w:val="24"/>
          <w:szCs w:val="24"/>
        </w:rPr>
        <w:t xml:space="preserve"> Akademijos pajamų ir išlaidų metinės sąmatos įvykdymo ataskait</w:t>
      </w:r>
      <w:r w:rsidR="007B436E" w:rsidRPr="008805F0">
        <w:rPr>
          <w:rFonts w:ascii="Times New Roman" w:hAnsi="Times New Roman" w:cs="Times New Roman"/>
          <w:sz w:val="24"/>
          <w:szCs w:val="24"/>
        </w:rPr>
        <w:t>ą</w:t>
      </w:r>
      <w:r w:rsidRPr="008805F0">
        <w:rPr>
          <w:rFonts w:ascii="Times New Roman" w:hAnsi="Times New Roman" w:cs="Times New Roman"/>
          <w:sz w:val="24"/>
          <w:szCs w:val="24"/>
        </w:rPr>
        <w:t>;</w:t>
      </w:r>
      <w:r w:rsidR="00BD06DD" w:rsidRPr="008805F0">
        <w:rPr>
          <w:rFonts w:ascii="Times New Roman" w:hAnsi="Times New Roman" w:cs="Times New Roman"/>
          <w:sz w:val="24"/>
          <w:szCs w:val="24"/>
        </w:rPr>
        <w:t xml:space="preserve"> </w:t>
      </w:r>
    </w:p>
    <w:bookmarkEnd w:id="0"/>
    <w:p w14:paraId="6CB0C9C7" w14:textId="1D9862C2"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Direktoriaus teikimu tvirtina Akademijos mokslinių </w:t>
      </w:r>
      <w:r w:rsidR="00CF3FF2" w:rsidRPr="008805F0">
        <w:rPr>
          <w:rFonts w:ascii="Times New Roman" w:hAnsi="Times New Roman" w:cs="Times New Roman"/>
          <w:sz w:val="24"/>
          <w:szCs w:val="24"/>
        </w:rPr>
        <w:t xml:space="preserve">ir meno </w:t>
      </w:r>
      <w:r w:rsidRPr="008805F0">
        <w:rPr>
          <w:rFonts w:ascii="Times New Roman" w:hAnsi="Times New Roman" w:cs="Times New Roman"/>
          <w:sz w:val="24"/>
          <w:szCs w:val="24"/>
        </w:rPr>
        <w:t xml:space="preserve">tyrimų kryptis, aprobuoja mokslinių tyrimų </w:t>
      </w:r>
      <w:r w:rsidR="00CF3FF2" w:rsidRPr="008805F0">
        <w:rPr>
          <w:rFonts w:ascii="Times New Roman" w:hAnsi="Times New Roman" w:cs="Times New Roman"/>
          <w:sz w:val="24"/>
          <w:szCs w:val="24"/>
        </w:rPr>
        <w:t>ir meno kūryb</w:t>
      </w:r>
      <w:r w:rsidR="00646DD0" w:rsidRPr="008805F0">
        <w:rPr>
          <w:rFonts w:ascii="Times New Roman" w:hAnsi="Times New Roman" w:cs="Times New Roman"/>
          <w:sz w:val="24"/>
          <w:szCs w:val="24"/>
        </w:rPr>
        <w:t>os</w:t>
      </w:r>
      <w:r w:rsidR="00CF3FF2" w:rsidRPr="008805F0">
        <w:rPr>
          <w:rFonts w:ascii="Times New Roman" w:hAnsi="Times New Roman" w:cs="Times New Roman"/>
          <w:sz w:val="24"/>
          <w:szCs w:val="24"/>
        </w:rPr>
        <w:t xml:space="preserve"> temas (</w:t>
      </w:r>
      <w:r w:rsidRPr="008805F0">
        <w:rPr>
          <w:rFonts w:ascii="Times New Roman" w:hAnsi="Times New Roman" w:cs="Times New Roman"/>
          <w:sz w:val="24"/>
          <w:szCs w:val="24"/>
        </w:rPr>
        <w:t>programas</w:t>
      </w:r>
      <w:r w:rsidR="00CF3FF2" w:rsidRPr="008805F0">
        <w:rPr>
          <w:rFonts w:ascii="Times New Roman" w:hAnsi="Times New Roman" w:cs="Times New Roman"/>
          <w:sz w:val="24"/>
          <w:szCs w:val="24"/>
        </w:rPr>
        <w:t>)</w:t>
      </w:r>
      <w:r w:rsidRPr="008805F0">
        <w:rPr>
          <w:rFonts w:ascii="Times New Roman" w:hAnsi="Times New Roman" w:cs="Times New Roman"/>
          <w:sz w:val="24"/>
          <w:szCs w:val="24"/>
        </w:rPr>
        <w:t>;</w:t>
      </w:r>
    </w:p>
    <w:p w14:paraId="5539BE65" w14:textId="21810C5F"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siūlo Rektoriui tvirtinti mokslo krypties (-</w:t>
      </w:r>
      <w:proofErr w:type="spellStart"/>
      <w:r w:rsidRPr="008805F0">
        <w:rPr>
          <w:rFonts w:ascii="Times New Roman" w:hAnsi="Times New Roman" w:cs="Times New Roman"/>
          <w:sz w:val="24"/>
          <w:szCs w:val="24"/>
        </w:rPr>
        <w:t>čių</w:t>
      </w:r>
      <w:proofErr w:type="spellEnd"/>
      <w:r w:rsidRPr="008805F0">
        <w:rPr>
          <w:rFonts w:ascii="Times New Roman" w:hAnsi="Times New Roman" w:cs="Times New Roman"/>
          <w:sz w:val="24"/>
          <w:szCs w:val="24"/>
        </w:rPr>
        <w:t>) doktorantūros komiteto (-ų) sudėtį (-</w:t>
      </w:r>
      <w:proofErr w:type="spellStart"/>
      <w:r w:rsidRPr="008805F0">
        <w:rPr>
          <w:rFonts w:ascii="Times New Roman" w:hAnsi="Times New Roman" w:cs="Times New Roman"/>
          <w:sz w:val="24"/>
          <w:szCs w:val="24"/>
        </w:rPr>
        <w:t>is</w:t>
      </w:r>
      <w:proofErr w:type="spellEnd"/>
      <w:r w:rsidRPr="008805F0">
        <w:rPr>
          <w:rFonts w:ascii="Times New Roman" w:hAnsi="Times New Roman" w:cs="Times New Roman"/>
          <w:sz w:val="24"/>
          <w:szCs w:val="24"/>
        </w:rPr>
        <w:t>);</w:t>
      </w:r>
    </w:p>
    <w:p w14:paraId="234A0023" w14:textId="08EE160E"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svarsto ir Universitete nustatyta tvarka teikia Senatui tvirtinti studijų programas;</w:t>
      </w:r>
    </w:p>
    <w:p w14:paraId="68F3F137" w14:textId="23D8313E"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Direktoriaus teikimu sudaro Akademijoje įgyvendinamų studijų programų komitetus ir tvirtina jų pirmininkus;</w:t>
      </w:r>
    </w:p>
    <w:p w14:paraId="7179B527" w14:textId="2FD54581"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svarsto Direktoriaus siūlymus dėl Akademijos studijų vietų skaičiaus ir dėl reikalavimų stojantiesiems;</w:t>
      </w:r>
    </w:p>
    <w:p w14:paraId="652781C4" w14:textId="1D67BD48"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Direktoriaus teikimu tvirtina Akademijos mokslinį darbą ir studijas reglamentuojanči</w:t>
      </w:r>
      <w:r w:rsidR="00CF2406" w:rsidRPr="008805F0">
        <w:rPr>
          <w:rFonts w:ascii="Times New Roman" w:hAnsi="Times New Roman" w:cs="Times New Roman"/>
          <w:sz w:val="24"/>
          <w:szCs w:val="24"/>
        </w:rPr>
        <w:t>u</w:t>
      </w:r>
      <w:r w:rsidRPr="008805F0">
        <w:rPr>
          <w:rFonts w:ascii="Times New Roman" w:hAnsi="Times New Roman" w:cs="Times New Roman"/>
          <w:sz w:val="24"/>
          <w:szCs w:val="24"/>
        </w:rPr>
        <w:t xml:space="preserve">s </w:t>
      </w:r>
      <w:r w:rsidR="00CF2406" w:rsidRPr="008805F0">
        <w:rPr>
          <w:rFonts w:ascii="Times New Roman" w:hAnsi="Times New Roman" w:cs="Times New Roman"/>
          <w:sz w:val="24"/>
          <w:szCs w:val="24"/>
        </w:rPr>
        <w:t>teisės aktus, kurie nėra priskirti Senato ir Rektoriaus ar jo įgalioto asmens kompetencijai;</w:t>
      </w:r>
    </w:p>
    <w:p w14:paraId="37AA2BEC" w14:textId="7D1EB08B" w:rsidR="00293624" w:rsidRPr="008805F0" w:rsidRDefault="00CF2406"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susipažįsta su institucinio vertinimo, palyginamojo ekspertinio, formaliojo mokslo veiklos ir studijų krypčių įvertinimų rezultatais, teikiamų savianalizių ir grįžtamojo ryšio ataskaitų, arba rekomendacijų įgyvendinimo planais bei atlieka įgyvendinimo planų stebėseną;</w:t>
      </w:r>
    </w:p>
    <w:p w14:paraId="1663CFE8" w14:textId="05252590"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svarsto Direktoriaus teikimus Rektoriui skelbti konkursus į </w:t>
      </w:r>
      <w:r w:rsidR="00CF2406" w:rsidRPr="008805F0">
        <w:rPr>
          <w:rFonts w:ascii="Times New Roman" w:hAnsi="Times New Roman" w:cs="Times New Roman"/>
          <w:sz w:val="24"/>
          <w:szCs w:val="24"/>
        </w:rPr>
        <w:t xml:space="preserve">profesoriaus bei vyriausiojo mokslo darbuotojo </w:t>
      </w:r>
      <w:r w:rsidRPr="008805F0">
        <w:rPr>
          <w:rFonts w:ascii="Times New Roman" w:hAnsi="Times New Roman" w:cs="Times New Roman"/>
          <w:sz w:val="24"/>
          <w:szCs w:val="24"/>
        </w:rPr>
        <w:t>pareigas;</w:t>
      </w:r>
    </w:p>
    <w:p w14:paraId="0E2BC296" w14:textId="71026D39"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svarsto ir teikia Rektoriui kandidatus, kuriems siūloma suteikti Universiteto </w:t>
      </w:r>
      <w:proofErr w:type="spellStart"/>
      <w:r w:rsidRPr="008805F0">
        <w:rPr>
          <w:rFonts w:ascii="Times New Roman" w:hAnsi="Times New Roman" w:cs="Times New Roman"/>
          <w:sz w:val="24"/>
          <w:szCs w:val="24"/>
        </w:rPr>
        <w:t>Emeritūros</w:t>
      </w:r>
      <w:proofErr w:type="spellEnd"/>
      <w:r w:rsidRPr="008805F0">
        <w:rPr>
          <w:rFonts w:ascii="Times New Roman" w:hAnsi="Times New Roman" w:cs="Times New Roman"/>
          <w:sz w:val="24"/>
          <w:szCs w:val="24"/>
        </w:rPr>
        <w:t xml:space="preserve">, </w:t>
      </w:r>
      <w:proofErr w:type="spellStart"/>
      <w:r w:rsidRPr="008805F0">
        <w:rPr>
          <w:rFonts w:ascii="Times New Roman" w:hAnsi="Times New Roman" w:cs="Times New Roman"/>
          <w:sz w:val="24"/>
          <w:szCs w:val="24"/>
        </w:rPr>
        <w:t>afiliacijos</w:t>
      </w:r>
      <w:proofErr w:type="spellEnd"/>
      <w:r w:rsidRPr="008805F0">
        <w:rPr>
          <w:rFonts w:ascii="Times New Roman" w:hAnsi="Times New Roman" w:cs="Times New Roman"/>
          <w:sz w:val="24"/>
          <w:szCs w:val="24"/>
        </w:rPr>
        <w:t xml:space="preserve"> ir garbės vardų nuostatuose numatytus vardus (statusą);</w:t>
      </w:r>
    </w:p>
    <w:p w14:paraId="3FD4BD06" w14:textId="65BBCF09"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Tarybos pirmininko teikimu sudaro Akademijos akademinės etikos komisiją</w:t>
      </w:r>
      <w:r w:rsidR="008A1A02" w:rsidRPr="008805F0">
        <w:rPr>
          <w:rFonts w:ascii="Times New Roman" w:hAnsi="Times New Roman" w:cs="Times New Roman"/>
          <w:sz w:val="24"/>
          <w:szCs w:val="24"/>
        </w:rPr>
        <w:t xml:space="preserve"> </w:t>
      </w:r>
      <w:r w:rsidRPr="008805F0">
        <w:rPr>
          <w:rFonts w:ascii="Times New Roman" w:hAnsi="Times New Roman" w:cs="Times New Roman"/>
          <w:sz w:val="24"/>
          <w:szCs w:val="24"/>
        </w:rPr>
        <w:t>ir skiria jos pirmininką;</w:t>
      </w:r>
    </w:p>
    <w:p w14:paraId="5F64626C" w14:textId="3F7AD14A"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Tarybos pirmininko teikimu sudaro Akademijos ginčų nagrinėjimo komisiją</w:t>
      </w:r>
      <w:r w:rsidR="008A1A02" w:rsidRPr="008805F0">
        <w:rPr>
          <w:rFonts w:ascii="Times New Roman" w:hAnsi="Times New Roman" w:cs="Times New Roman"/>
          <w:sz w:val="24"/>
          <w:szCs w:val="24"/>
        </w:rPr>
        <w:t xml:space="preserve"> </w:t>
      </w:r>
      <w:r w:rsidRPr="008805F0">
        <w:rPr>
          <w:rFonts w:ascii="Times New Roman" w:hAnsi="Times New Roman" w:cs="Times New Roman"/>
          <w:sz w:val="24"/>
          <w:szCs w:val="24"/>
        </w:rPr>
        <w:t>ir skiria jos pirmininką;</w:t>
      </w:r>
    </w:p>
    <w:p w14:paraId="2920C1DF" w14:textId="7A8445E8" w:rsidR="00293624" w:rsidRPr="008805F0" w:rsidRDefault="00293624" w:rsidP="00892977">
      <w:pPr>
        <w:pStyle w:val="Sraopastraipa"/>
        <w:numPr>
          <w:ilvl w:val="1"/>
          <w:numId w:val="6"/>
        </w:numPr>
        <w:tabs>
          <w:tab w:val="left" w:pos="1701"/>
          <w:tab w:val="left" w:pos="1843"/>
        </w:tabs>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vykdo kitas Universiteto teisės aktuose numatytas funkcijas, taip pat vykdo teisės aktuose tiesiogiai nenurodytus įgaliojimus, susijusius su Statuto 28 straipsnio 3 dalyje ir šių nuostatų 6 punkte apibrėžta Tarybos paskirtimi.</w:t>
      </w:r>
    </w:p>
    <w:p w14:paraId="68BA4C6B" w14:textId="77777777" w:rsidR="00293624" w:rsidRPr="008805F0" w:rsidRDefault="00293624" w:rsidP="00293624">
      <w:pPr>
        <w:spacing w:after="0" w:line="240" w:lineRule="auto"/>
        <w:jc w:val="both"/>
        <w:rPr>
          <w:rFonts w:ascii="Times New Roman" w:hAnsi="Times New Roman" w:cs="Times New Roman"/>
          <w:sz w:val="24"/>
          <w:szCs w:val="24"/>
        </w:rPr>
      </w:pPr>
    </w:p>
    <w:p w14:paraId="4E129EDB" w14:textId="77777777" w:rsidR="00293624" w:rsidRPr="008805F0" w:rsidRDefault="00293624" w:rsidP="00D23B74">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IV SKYRIUS</w:t>
      </w:r>
    </w:p>
    <w:p w14:paraId="3B65064F" w14:textId="77777777" w:rsidR="00293624" w:rsidRPr="008805F0" w:rsidRDefault="00293624" w:rsidP="00D23B74">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DIREKTORIUS</w:t>
      </w:r>
    </w:p>
    <w:p w14:paraId="2DAFDADE" w14:textId="77777777" w:rsidR="00293624" w:rsidRPr="008805F0" w:rsidRDefault="00293624" w:rsidP="00293624">
      <w:pPr>
        <w:spacing w:after="0" w:line="240" w:lineRule="auto"/>
        <w:jc w:val="both"/>
        <w:rPr>
          <w:rFonts w:ascii="Times New Roman" w:hAnsi="Times New Roman" w:cs="Times New Roman"/>
          <w:sz w:val="24"/>
          <w:szCs w:val="24"/>
        </w:rPr>
      </w:pPr>
    </w:p>
    <w:p w14:paraId="4E6C4C24" w14:textId="2256D072"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Direktoriumi gali būti asmuo, atitinkantis kamieninio akademinio padalinio vadovui Statute keliamus reikalavimus.</w:t>
      </w:r>
    </w:p>
    <w:p w14:paraId="2BB1E496" w14:textId="6EC46157"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Direktorius atsakingas ir atskaitingas Tarybai ir Rektoriui. Direktorius pagal pareigas yra rektorato narys ir dalyvauja Universiteto strateginiame valdyme. Akademijos ūkio ir turto valdymo bei kitais neakademinės veiklos organizavimo klausimais Direktorius taip pat atskaitingas Universiteto kancleriui (toliau – </w:t>
      </w:r>
      <w:r w:rsidR="004045E0">
        <w:rPr>
          <w:rFonts w:ascii="Times New Roman" w:hAnsi="Times New Roman" w:cs="Times New Roman"/>
          <w:sz w:val="24"/>
          <w:szCs w:val="24"/>
        </w:rPr>
        <w:t>K</w:t>
      </w:r>
      <w:r w:rsidRPr="008805F0">
        <w:rPr>
          <w:rFonts w:ascii="Times New Roman" w:hAnsi="Times New Roman" w:cs="Times New Roman"/>
          <w:sz w:val="24"/>
          <w:szCs w:val="24"/>
        </w:rPr>
        <w:t>ancleris).</w:t>
      </w:r>
    </w:p>
    <w:p w14:paraId="629B0A5C" w14:textId="235D9B78"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Direktorių skiria Rektorius 5 metams.</w:t>
      </w:r>
    </w:p>
    <w:p w14:paraId="70E94A47" w14:textId="764D9A1D" w:rsidR="00293624" w:rsidRPr="008805F0" w:rsidRDefault="003871B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Tas </w:t>
      </w:r>
      <w:r w:rsidR="00293624" w:rsidRPr="008805F0">
        <w:rPr>
          <w:rFonts w:ascii="Times New Roman" w:hAnsi="Times New Roman" w:cs="Times New Roman"/>
          <w:sz w:val="24"/>
          <w:szCs w:val="24"/>
        </w:rPr>
        <w:t xml:space="preserve">pats asmuo Direktoriumi gali būti ne daugiau kaip dvi kadencijas iš eilės. Ši nuostata taikoma ir tais atvejais, kai asmuo Direktoriumi buvo ne visą kadenciją (kurią nors iš dviejų). </w:t>
      </w:r>
    </w:p>
    <w:p w14:paraId="40D38459" w14:textId="0BA92159"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Direktorius turi pavaduotojus, kurių vienas atsakingas už Akademijos studijų organizavimą. Direktoriaus pavaduotojai yra pavaldūs ir atskaitingi Direktoriui. Direktoriaus pavaduotojų skaičių nustato ir Direktoriaus pavaduotojus skiria Rektorius arba jo įgaliotas asmuo Direktoriaus teikimu.</w:t>
      </w:r>
    </w:p>
    <w:p w14:paraId="0D891C3B" w14:textId="72710874"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Direktoriaus pavaduotojų įgaliojimų trukmė susieta su Direktoriaus įgaliojimų trukme: paskyrus Direktorių, baigiasi kadenciją baigusio Direktoriaus pavaduotojų įgaliojimai. Naujai paskirtas Direktorius gali Rektoriui teikti siūlymą laikinai pratęsti kadenciją baigusio Direktoriaus pavaduotojų įgaliojimus, kol šių nuostatų tvarka bus paskirti nauji Direktoriaus pavaduotojai. </w:t>
      </w:r>
    </w:p>
    <w:p w14:paraId="600CCB5D" w14:textId="755E4206"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Direktorius:</w:t>
      </w:r>
    </w:p>
    <w:p w14:paraId="65E29702" w14:textId="1CE33D34"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atsako už vadovavimą Akademijai bei už Akademijos veiklos plano įgyvendinimą, vadovaujantis Universiteto strateginiu veiklos planu</w:t>
      </w:r>
      <w:r w:rsidR="008A1A02" w:rsidRPr="008805F0">
        <w:rPr>
          <w:rFonts w:ascii="Times New Roman" w:hAnsi="Times New Roman" w:cs="Times New Roman"/>
          <w:sz w:val="24"/>
          <w:szCs w:val="24"/>
        </w:rPr>
        <w:t>;</w:t>
      </w:r>
    </w:p>
    <w:p w14:paraId="40C81AF7" w14:textId="7ED735B8"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lastRenderedPageBreak/>
        <w:t xml:space="preserve">atsako, kad Akademijos veikla atitiktų Statutą, įstatymus </w:t>
      </w:r>
      <w:r w:rsidR="008A1A02" w:rsidRPr="008805F0">
        <w:rPr>
          <w:rFonts w:ascii="Times New Roman" w:hAnsi="Times New Roman" w:cs="Times New Roman"/>
          <w:sz w:val="24"/>
          <w:szCs w:val="24"/>
        </w:rPr>
        <w:t>ir juos įgyvendinančius teisės aktus, bei</w:t>
      </w:r>
      <w:r w:rsidRPr="008805F0">
        <w:rPr>
          <w:rFonts w:ascii="Times New Roman" w:hAnsi="Times New Roman" w:cs="Times New Roman"/>
          <w:sz w:val="24"/>
          <w:szCs w:val="24"/>
        </w:rPr>
        <w:t xml:space="preserve"> Universiteto teisės aktus;</w:t>
      </w:r>
    </w:p>
    <w:p w14:paraId="57BF5D81" w14:textId="72AEA791" w:rsidR="00293624" w:rsidRPr="00545D05"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atsako už bendrą studijų programų ir mokslinių tyrimų </w:t>
      </w:r>
      <w:r w:rsidR="00CF3FF2" w:rsidRPr="008805F0">
        <w:rPr>
          <w:rFonts w:ascii="Times New Roman" w:hAnsi="Times New Roman" w:cs="Times New Roman"/>
          <w:sz w:val="24"/>
          <w:szCs w:val="24"/>
        </w:rPr>
        <w:t xml:space="preserve">ir meno </w:t>
      </w:r>
      <w:r w:rsidRPr="008805F0">
        <w:rPr>
          <w:rFonts w:ascii="Times New Roman" w:hAnsi="Times New Roman" w:cs="Times New Roman"/>
          <w:sz w:val="24"/>
          <w:szCs w:val="24"/>
        </w:rPr>
        <w:t xml:space="preserve">efektyvumą bei kokybę; užtikrina studijų programų ir mokslinių tyrimų </w:t>
      </w:r>
      <w:r w:rsidR="002165F8" w:rsidRPr="008805F0">
        <w:rPr>
          <w:rFonts w:ascii="Times New Roman" w:hAnsi="Times New Roman" w:cs="Times New Roman"/>
          <w:sz w:val="24"/>
          <w:szCs w:val="24"/>
        </w:rPr>
        <w:t xml:space="preserve">ir meno kūrybos temų </w:t>
      </w:r>
      <w:r w:rsidR="008A1A02" w:rsidRPr="008805F0">
        <w:rPr>
          <w:rFonts w:ascii="Times New Roman" w:hAnsi="Times New Roman" w:cs="Times New Roman"/>
          <w:sz w:val="24"/>
          <w:szCs w:val="24"/>
        </w:rPr>
        <w:t xml:space="preserve">(programų) </w:t>
      </w:r>
      <w:r w:rsidRPr="008805F0">
        <w:rPr>
          <w:rFonts w:ascii="Times New Roman" w:hAnsi="Times New Roman" w:cs="Times New Roman"/>
          <w:sz w:val="24"/>
          <w:szCs w:val="24"/>
        </w:rPr>
        <w:t>sąsają;</w:t>
      </w:r>
    </w:p>
    <w:p w14:paraId="63730DA8" w14:textId="2134E26F"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rengia ir teikia Tarybai svarstyti bei, įvertinus Tarybos nuomonę, Rektoriui tvirtinti Akademijos veiklos planą ir jo </w:t>
      </w:r>
      <w:r w:rsidR="00ED0A86">
        <w:rPr>
          <w:rFonts w:ascii="Times New Roman" w:hAnsi="Times New Roman" w:cs="Times New Roman"/>
          <w:sz w:val="24"/>
          <w:szCs w:val="24"/>
        </w:rPr>
        <w:t>pakeitimus</w:t>
      </w:r>
      <w:r w:rsidRPr="008805F0">
        <w:rPr>
          <w:rFonts w:ascii="Times New Roman" w:hAnsi="Times New Roman" w:cs="Times New Roman"/>
          <w:sz w:val="24"/>
          <w:szCs w:val="24"/>
        </w:rPr>
        <w:t>; organizuoja priemones, telkia išteklius ir kuria paskatas, būtinas vykdyti Akademijos veiklos planą; stebi, kontroliuoja ir reguliuoja plano vykdymo eigą bei atsako už plano įgyvendinimo kokybę;</w:t>
      </w:r>
    </w:p>
    <w:p w14:paraId="4FDFC02B" w14:textId="31C63214"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teikia Tarybai svarstyti ir, įvertinus Tarybos nuomonę, Rektoriui tvirtinti Akademijos veiklos metinę ataskaitą;</w:t>
      </w:r>
    </w:p>
    <w:p w14:paraId="55DC1F2A" w14:textId="1B7BF58C"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teikia Rektoriui arba jo įgaliotam asmeniui tvirtinti Direktoriaus pavaduotojų skaičių, jų kandidatūras ir funkcijas; </w:t>
      </w:r>
    </w:p>
    <w:p w14:paraId="78A47D86" w14:textId="7D87ABE3"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teikia siūlymus Tarybai dėl Akademijos šakinių akademinių padalinių steigimo ir likvidavimo </w:t>
      </w:r>
      <w:r w:rsidR="00531D60" w:rsidRPr="008805F0">
        <w:rPr>
          <w:rFonts w:ascii="Times New Roman" w:hAnsi="Times New Roman" w:cs="Times New Roman"/>
          <w:sz w:val="24"/>
          <w:szCs w:val="24"/>
        </w:rPr>
        <w:t>bei</w:t>
      </w:r>
      <w:r w:rsidRPr="008805F0">
        <w:rPr>
          <w:rFonts w:ascii="Times New Roman" w:hAnsi="Times New Roman" w:cs="Times New Roman"/>
          <w:sz w:val="24"/>
          <w:szCs w:val="24"/>
        </w:rPr>
        <w:t xml:space="preserve"> Tarybai pritarus, siūlo Rektoriui teikti Senatui tvirtinti atitinkamus Akademijos nuostatų pakeitimus; </w:t>
      </w:r>
    </w:p>
    <w:p w14:paraId="597073C4" w14:textId="58DA0DDD"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teikia siūlymus Tarybai dėl Akademijos nuostatų pakeitimų;</w:t>
      </w:r>
    </w:p>
    <w:p w14:paraId="4A160A3B" w14:textId="4052AE6D"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teikia Tarybai svarstyti ir tvirtinti Akademijos šakinių akademinių padalinių nuostatus;</w:t>
      </w:r>
    </w:p>
    <w:p w14:paraId="4A936614" w14:textId="04DF8948"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teikia Tarybai svarstyti siūlymus Rektoriui dėl šakinių neakademinių padalinių steigimo ir (arba) likvidavimo; Tarybai pritarus, siūlo Rektoriui steigti ir (arba) likviduoti tokius padalinius bei tvirtina jų nuostatus; teikia siūlymus Tarybai dėl administracinio padalinio teisų neturinčių darinių steigimo ir likvidavimo;</w:t>
      </w:r>
    </w:p>
    <w:p w14:paraId="13BFF5A5" w14:textId="287F5AF0"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teikia Tarybai</w:t>
      </w:r>
      <w:r w:rsidR="008B7089" w:rsidRPr="008805F0">
        <w:rPr>
          <w:rFonts w:ascii="Times New Roman" w:hAnsi="Times New Roman" w:cs="Times New Roman"/>
          <w:sz w:val="24"/>
          <w:szCs w:val="24"/>
        </w:rPr>
        <w:t xml:space="preserve"> </w:t>
      </w:r>
      <w:r w:rsidRPr="008805F0">
        <w:rPr>
          <w:rFonts w:ascii="Times New Roman" w:hAnsi="Times New Roman" w:cs="Times New Roman"/>
          <w:sz w:val="24"/>
          <w:szCs w:val="24"/>
        </w:rPr>
        <w:t>tvirtin</w:t>
      </w:r>
      <w:r w:rsidR="008B7089" w:rsidRPr="008805F0">
        <w:rPr>
          <w:rFonts w:ascii="Times New Roman" w:hAnsi="Times New Roman" w:cs="Times New Roman"/>
          <w:sz w:val="24"/>
          <w:szCs w:val="24"/>
        </w:rPr>
        <w:t>ti</w:t>
      </w:r>
      <w:r w:rsidRPr="008805F0">
        <w:rPr>
          <w:rFonts w:ascii="Times New Roman" w:hAnsi="Times New Roman" w:cs="Times New Roman"/>
          <w:sz w:val="24"/>
          <w:szCs w:val="24"/>
        </w:rPr>
        <w:t xml:space="preserve"> Akademijos pajamų ir išlaidų metin</w:t>
      </w:r>
      <w:r w:rsidR="007245B0" w:rsidRPr="008805F0">
        <w:rPr>
          <w:rFonts w:ascii="Times New Roman" w:hAnsi="Times New Roman" w:cs="Times New Roman"/>
          <w:sz w:val="24"/>
          <w:szCs w:val="24"/>
        </w:rPr>
        <w:t>ės</w:t>
      </w:r>
      <w:r w:rsidRPr="008805F0">
        <w:rPr>
          <w:rFonts w:ascii="Times New Roman" w:hAnsi="Times New Roman" w:cs="Times New Roman"/>
          <w:sz w:val="24"/>
          <w:szCs w:val="24"/>
        </w:rPr>
        <w:t xml:space="preserve"> sąmat</w:t>
      </w:r>
      <w:r w:rsidR="007245B0" w:rsidRPr="008805F0">
        <w:rPr>
          <w:rFonts w:ascii="Times New Roman" w:hAnsi="Times New Roman" w:cs="Times New Roman"/>
          <w:sz w:val="24"/>
          <w:szCs w:val="24"/>
        </w:rPr>
        <w:t>os</w:t>
      </w:r>
      <w:r w:rsidRPr="008805F0">
        <w:rPr>
          <w:rFonts w:ascii="Times New Roman" w:hAnsi="Times New Roman" w:cs="Times New Roman"/>
          <w:sz w:val="24"/>
          <w:szCs w:val="24"/>
        </w:rPr>
        <w:t xml:space="preserve"> įvykdymo ataskaitą;</w:t>
      </w:r>
      <w:r w:rsidR="007245B0" w:rsidRPr="008805F0">
        <w:rPr>
          <w:rFonts w:ascii="Times New Roman" w:hAnsi="Times New Roman" w:cs="Times New Roman"/>
          <w:sz w:val="24"/>
          <w:szCs w:val="24"/>
        </w:rPr>
        <w:t xml:space="preserve"> </w:t>
      </w:r>
    </w:p>
    <w:p w14:paraId="463F6F64" w14:textId="2E7C808A"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Tarybai pritarus teikia Rektoriui siūlymus dėl Akademijos mokslinių tyrimų programų;</w:t>
      </w:r>
    </w:p>
    <w:p w14:paraId="0AA12EDE" w14:textId="795C06FF"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Tarybai pritarus, teikia Rektoriui siūlymus dėl Akademijos studijų vietų skaičiaus ir dėl reikalavimų stojantiesiems;</w:t>
      </w:r>
    </w:p>
    <w:p w14:paraId="648F9E76" w14:textId="26470990"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teikia Rektoriui </w:t>
      </w:r>
      <w:r w:rsidR="00946C93">
        <w:rPr>
          <w:rFonts w:ascii="Times New Roman" w:hAnsi="Times New Roman" w:cs="Times New Roman"/>
          <w:sz w:val="24"/>
          <w:szCs w:val="24"/>
        </w:rPr>
        <w:t xml:space="preserve">ar jo įgaliotiems asmenims </w:t>
      </w:r>
      <w:r w:rsidRPr="008805F0">
        <w:rPr>
          <w:rFonts w:ascii="Times New Roman" w:hAnsi="Times New Roman" w:cs="Times New Roman"/>
          <w:sz w:val="24"/>
          <w:szCs w:val="24"/>
        </w:rPr>
        <w:t>siūlymus dėl Akademijos vykdomų studijų kainų, įmokų, tiesiogiai nesusijusių su studijų programų įgyvendinimu, dydžių ir kitų Akademijos teikiamų paslaugų kainų;</w:t>
      </w:r>
    </w:p>
    <w:p w14:paraId="74BF0E53" w14:textId="233A34ED"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teikia Tarybai tvirtinti studijas ir mokslinį darbą Akademijoje reglamentuojančias taisykles;</w:t>
      </w:r>
    </w:p>
    <w:p w14:paraId="609570D9" w14:textId="757D1801"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Tarybos pritarimu siūlo Rektoriui skelbti </w:t>
      </w:r>
      <w:r w:rsidR="00491D75" w:rsidRPr="008805F0">
        <w:rPr>
          <w:rFonts w:ascii="Times New Roman" w:hAnsi="Times New Roman" w:cs="Times New Roman"/>
          <w:sz w:val="24"/>
          <w:szCs w:val="24"/>
        </w:rPr>
        <w:t>konkursus į profesoriaus pareigas ir į vyriausiojo mokslo darbuotojo pareigas;</w:t>
      </w:r>
    </w:p>
    <w:p w14:paraId="601727D8" w14:textId="1293F4CF"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siūlo Rektoriui ar jo įgaliotam asmeniui priimti į darbą ir atleisti iš darbo Akademijos darbuotojus, skirti jiems skatinimus;</w:t>
      </w:r>
    </w:p>
    <w:p w14:paraId="736082B3" w14:textId="51235C00"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užtikrina Akademijos darbuotojų kvalifikacijos tobulinimą;</w:t>
      </w:r>
    </w:p>
    <w:p w14:paraId="5883092F" w14:textId="548D4BAF"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organizuoja ir užtikrina teisėtą ir </w:t>
      </w:r>
      <w:r w:rsidR="00491D75" w:rsidRPr="008805F0">
        <w:rPr>
          <w:rFonts w:ascii="Times New Roman" w:hAnsi="Times New Roman" w:cs="Times New Roman"/>
          <w:sz w:val="24"/>
          <w:szCs w:val="24"/>
        </w:rPr>
        <w:t>efektyvų</w:t>
      </w:r>
      <w:r w:rsidRPr="008805F0">
        <w:rPr>
          <w:rFonts w:ascii="Times New Roman" w:hAnsi="Times New Roman" w:cs="Times New Roman"/>
          <w:sz w:val="24"/>
          <w:szCs w:val="24"/>
        </w:rPr>
        <w:t xml:space="preserve"> Akademijos lėšų ir priskirto turto naudojimą;</w:t>
      </w:r>
    </w:p>
    <w:p w14:paraId="3604292A" w14:textId="27677A14"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atsako už Akademijos viešuosius pirkimus;</w:t>
      </w:r>
    </w:p>
    <w:p w14:paraId="58AC08F9" w14:textId="2E91B8B3"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atsako už Akademijos tarptautinius ryšius;</w:t>
      </w:r>
    </w:p>
    <w:p w14:paraId="5AE114B1" w14:textId="5A854ECF"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koordinuoja sutarčių, reikalingų Akademijos vykdomai mokslo ir studijų veiklai, sudarymą, ir užtikrina Akademijos iniciatyva sudarytų sutarčių vykdymą; </w:t>
      </w:r>
    </w:p>
    <w:p w14:paraId="07E3BB26" w14:textId="472D43E0" w:rsidR="00293624" w:rsidRPr="008805F0" w:rsidRDefault="00293624"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vykdo kitas Universiteto teisės aktuose kamieninio akademinio padalinio vadovui priskirtas funkcijas bei būdingas pareigas.</w:t>
      </w:r>
    </w:p>
    <w:p w14:paraId="468F430C" w14:textId="3FA89CD2"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Įgyvendindamas Akademijos veiklos planą, jam priskirtas funkcijas ir pavestas užduotis, Direktorius pagal kompetenciją leidžia įsakymus, potvarkius, duoda privalomus nurodymus Akademijos akademinės bendruomenės nariams ir kitiems darbuotojams.</w:t>
      </w:r>
    </w:p>
    <w:p w14:paraId="010BFD94" w14:textId="77EFF69A"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Veiklos organizavimo klausimais Direktoriui pataria nuolat veikiantis direktoratas. Į direktorato sudėtį privalomai įeina Direktoriaus pavaduotojai, Akademijos šakinių akademinių padalinių vadovai ir Universiteto studentų atstovybės padalinio Akademijoje pirmininkas. Direktorato veiklos forma – posėdžiai</w:t>
      </w:r>
      <w:r w:rsidR="0074206B">
        <w:rPr>
          <w:rFonts w:ascii="Times New Roman" w:hAnsi="Times New Roman" w:cs="Times New Roman"/>
          <w:sz w:val="24"/>
          <w:szCs w:val="24"/>
        </w:rPr>
        <w:t xml:space="preserve">. </w:t>
      </w:r>
      <w:r w:rsidRPr="008805F0">
        <w:rPr>
          <w:rFonts w:ascii="Times New Roman" w:hAnsi="Times New Roman" w:cs="Times New Roman"/>
          <w:sz w:val="24"/>
          <w:szCs w:val="24"/>
        </w:rPr>
        <w:t>Direktorato posėdžiams pirmininkauja Direktorius arba Direktoriaus paskirtas posėdžio pirmininkas.</w:t>
      </w:r>
    </w:p>
    <w:p w14:paraId="440BBE8D" w14:textId="66598704" w:rsidR="00293624"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lastRenderedPageBreak/>
        <w:t>Direktorius gali sudaryti veiklos planavimo, tarptautinių patarėjų, globėjų ir kitus nuolat ar laikinai jam patariančius darinius.</w:t>
      </w:r>
    </w:p>
    <w:p w14:paraId="0ACC965A" w14:textId="139D8C9B" w:rsidR="00737168" w:rsidRPr="008805F0" w:rsidRDefault="00293624"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Direktoriaus įgaliojimai nutrūksta pasibaigus kadencijai, atsistatydinus</w:t>
      </w:r>
      <w:r w:rsidR="00491D75" w:rsidRPr="008805F0">
        <w:rPr>
          <w:rFonts w:ascii="Times New Roman" w:hAnsi="Times New Roman" w:cs="Times New Roman"/>
          <w:sz w:val="24"/>
          <w:szCs w:val="24"/>
        </w:rPr>
        <w:t xml:space="preserve">, </w:t>
      </w:r>
      <w:r w:rsidR="006D7DC7" w:rsidRPr="008805F0">
        <w:rPr>
          <w:rFonts w:ascii="Times New Roman" w:hAnsi="Times New Roman" w:cs="Times New Roman"/>
          <w:sz w:val="24"/>
          <w:szCs w:val="24"/>
        </w:rPr>
        <w:t>mirties atveju</w:t>
      </w:r>
      <w:r w:rsidRPr="008805F0">
        <w:rPr>
          <w:rFonts w:ascii="Times New Roman" w:hAnsi="Times New Roman" w:cs="Times New Roman"/>
          <w:sz w:val="24"/>
          <w:szCs w:val="24"/>
        </w:rPr>
        <w:t xml:space="preserve"> arba Rektoriui atšaukus Direktorių iš einamų pareigų.</w:t>
      </w:r>
    </w:p>
    <w:p w14:paraId="486D3358" w14:textId="77777777" w:rsidR="00737168" w:rsidRPr="008805F0" w:rsidRDefault="00737168">
      <w:pPr>
        <w:spacing w:after="0" w:line="240" w:lineRule="auto"/>
        <w:jc w:val="both"/>
        <w:rPr>
          <w:rFonts w:ascii="Times New Roman" w:hAnsi="Times New Roman" w:cs="Times New Roman"/>
          <w:sz w:val="24"/>
          <w:szCs w:val="24"/>
        </w:rPr>
      </w:pPr>
    </w:p>
    <w:p w14:paraId="7670CECD" w14:textId="77777777" w:rsidR="00DF59FB" w:rsidRPr="008805F0" w:rsidRDefault="00DF59FB" w:rsidP="00512DA6">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V SKYRIUS</w:t>
      </w:r>
    </w:p>
    <w:p w14:paraId="60BA93C5" w14:textId="77777777" w:rsidR="00DF59FB" w:rsidRPr="008805F0" w:rsidRDefault="00DF59FB" w:rsidP="00512DA6">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STRUKTŪRINIAI PADALINIAI</w:t>
      </w:r>
    </w:p>
    <w:p w14:paraId="70C3CBCC" w14:textId="77777777" w:rsidR="00DF59FB" w:rsidRPr="008805F0" w:rsidRDefault="00DF59FB" w:rsidP="00DF59FB">
      <w:pPr>
        <w:spacing w:after="0" w:line="240" w:lineRule="auto"/>
        <w:jc w:val="both"/>
        <w:rPr>
          <w:rFonts w:ascii="Times New Roman" w:hAnsi="Times New Roman" w:cs="Times New Roman"/>
          <w:sz w:val="24"/>
          <w:szCs w:val="24"/>
        </w:rPr>
      </w:pPr>
    </w:p>
    <w:p w14:paraId="226E4C25" w14:textId="216A2529"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Akademijos struktūriniai padaliniai yra administracinio padalinio teises turintys šakiniai akademiniai padaliniai (institutai, kiti Tarybos patvirtinti dariniai) ir administracinio padalinio teises turintys šakiniai neakademiniai padaliniai (skyriai, tarnybos ir kt.), kurių skaičių ir paskirtį lemia Akademijos efektyvaus valdymo prioritetai. Akademijoje gali būti sudaromi ir administracinio padalinio teisių neturintys organizaciniai dariniai.</w:t>
      </w:r>
    </w:p>
    <w:p w14:paraId="1CD21C68" w14:textId="00205F8E" w:rsidR="00A970A2"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Šakinis akademinis padalinys – Akademijos struktūrinis padalinys, kurio pagrindinė veikla – moksliniai tyrimai, meno kūrybos veiklos ir studijos. Šakinių akademinių padalinių skaičius ir pavadinimai yra apibrėžiami Akademijos nuostatuose. Šakinio akademinio padalinio pavadinimas kartu su Universiteto pavadinimu naudojamas mokslinių publikacijų ir kitų su moksline veikla susijusių dokumentų </w:t>
      </w:r>
      <w:proofErr w:type="spellStart"/>
      <w:r w:rsidRPr="008805F0">
        <w:rPr>
          <w:rFonts w:ascii="Times New Roman" w:hAnsi="Times New Roman" w:cs="Times New Roman"/>
          <w:sz w:val="24"/>
          <w:szCs w:val="24"/>
        </w:rPr>
        <w:t>prieskyrose</w:t>
      </w:r>
      <w:proofErr w:type="spellEnd"/>
      <w:r w:rsidRPr="008805F0">
        <w:rPr>
          <w:rFonts w:ascii="Times New Roman" w:hAnsi="Times New Roman" w:cs="Times New Roman"/>
          <w:sz w:val="24"/>
          <w:szCs w:val="24"/>
        </w:rPr>
        <w:t xml:space="preserve">. Šakiniame akademiniame padalinyje turi dirbti ne mažiau kaip </w:t>
      </w:r>
      <w:r w:rsidR="00B97ECB" w:rsidRPr="008805F0">
        <w:rPr>
          <w:rFonts w:ascii="Times New Roman" w:hAnsi="Times New Roman" w:cs="Times New Roman"/>
          <w:sz w:val="24"/>
          <w:szCs w:val="24"/>
        </w:rPr>
        <w:t>10</w:t>
      </w:r>
      <w:r w:rsidRPr="008805F0">
        <w:rPr>
          <w:rFonts w:ascii="Times New Roman" w:hAnsi="Times New Roman" w:cs="Times New Roman"/>
          <w:sz w:val="24"/>
          <w:szCs w:val="24"/>
        </w:rPr>
        <w:t xml:space="preserve"> procentų Akademijos rinkėjų.</w:t>
      </w:r>
    </w:p>
    <w:p w14:paraId="5235A9F9" w14:textId="2877DDFB"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Šakinis akademinis padalinys turi savo nuostatus, parengtus pagal </w:t>
      </w:r>
      <w:r w:rsidR="004045E0">
        <w:rPr>
          <w:rFonts w:ascii="Times New Roman" w:hAnsi="Times New Roman" w:cs="Times New Roman"/>
          <w:sz w:val="24"/>
          <w:szCs w:val="24"/>
        </w:rPr>
        <w:t xml:space="preserve">pavyzdinius </w:t>
      </w:r>
      <w:r w:rsidRPr="008805F0">
        <w:rPr>
          <w:rFonts w:ascii="Times New Roman" w:hAnsi="Times New Roman" w:cs="Times New Roman"/>
          <w:sz w:val="24"/>
          <w:szCs w:val="24"/>
        </w:rPr>
        <w:t xml:space="preserve">šakinio akademinio padalinio nuostatus ir atsižvelgiant į Akademijos nuostatus. Šakinio akademinio padalinio nuostatus, suderintus su Universiteto Centrinės administracijos Teisėkūros skyriumi, Direktoriaus teikimu tvirtina Taryba. </w:t>
      </w:r>
    </w:p>
    <w:p w14:paraId="2E6034B3" w14:textId="5FA4BB1A"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Akademijos šakiniai akademiniai padaliniai yra Vilniaus universiteto Šiaulių akademijos Edukologijos institutas (angl. </w:t>
      </w:r>
      <w:r w:rsidRPr="007B1092">
        <w:rPr>
          <w:rFonts w:ascii="Times New Roman" w:hAnsi="Times New Roman" w:cs="Times New Roman"/>
          <w:i/>
          <w:iCs/>
          <w:sz w:val="24"/>
          <w:szCs w:val="24"/>
        </w:rPr>
        <w:t xml:space="preserve">Institute </w:t>
      </w:r>
      <w:proofErr w:type="spellStart"/>
      <w:r w:rsidRPr="007B1092">
        <w:rPr>
          <w:rFonts w:ascii="Times New Roman" w:hAnsi="Times New Roman" w:cs="Times New Roman"/>
          <w:i/>
          <w:iCs/>
          <w:sz w:val="24"/>
          <w:szCs w:val="24"/>
        </w:rPr>
        <w:t>of</w:t>
      </w:r>
      <w:proofErr w:type="spellEnd"/>
      <w:r w:rsidRPr="007B1092">
        <w:rPr>
          <w:rFonts w:ascii="Times New Roman" w:hAnsi="Times New Roman" w:cs="Times New Roman"/>
          <w:i/>
          <w:iCs/>
          <w:sz w:val="24"/>
          <w:szCs w:val="24"/>
        </w:rPr>
        <w:t xml:space="preserve"> </w:t>
      </w:r>
      <w:proofErr w:type="spellStart"/>
      <w:r w:rsidRPr="007B1092">
        <w:rPr>
          <w:rFonts w:ascii="Times New Roman" w:hAnsi="Times New Roman" w:cs="Times New Roman"/>
          <w:i/>
          <w:iCs/>
          <w:sz w:val="24"/>
          <w:szCs w:val="24"/>
        </w:rPr>
        <w:t>Education</w:t>
      </w:r>
      <w:proofErr w:type="spellEnd"/>
      <w:r w:rsidRPr="007B1092">
        <w:rPr>
          <w:rFonts w:ascii="Times New Roman" w:hAnsi="Times New Roman" w:cs="Times New Roman"/>
          <w:i/>
          <w:iCs/>
          <w:sz w:val="24"/>
          <w:szCs w:val="24"/>
        </w:rPr>
        <w:t xml:space="preserve"> </w:t>
      </w:r>
      <w:proofErr w:type="spellStart"/>
      <w:r w:rsidRPr="007B1092">
        <w:rPr>
          <w:rFonts w:ascii="Times New Roman" w:hAnsi="Times New Roman" w:cs="Times New Roman"/>
          <w:i/>
          <w:iCs/>
          <w:sz w:val="24"/>
          <w:szCs w:val="24"/>
        </w:rPr>
        <w:t>of</w:t>
      </w:r>
      <w:proofErr w:type="spellEnd"/>
      <w:r w:rsidRPr="007B1092">
        <w:rPr>
          <w:rFonts w:ascii="Times New Roman" w:hAnsi="Times New Roman" w:cs="Times New Roman"/>
          <w:i/>
          <w:iCs/>
          <w:sz w:val="24"/>
          <w:szCs w:val="24"/>
        </w:rPr>
        <w:t xml:space="preserve"> Šiauliai </w:t>
      </w:r>
      <w:proofErr w:type="spellStart"/>
      <w:r w:rsidRPr="007B1092">
        <w:rPr>
          <w:rFonts w:ascii="Times New Roman" w:hAnsi="Times New Roman" w:cs="Times New Roman"/>
          <w:i/>
          <w:iCs/>
          <w:sz w:val="24"/>
          <w:szCs w:val="24"/>
        </w:rPr>
        <w:t>Academy</w:t>
      </w:r>
      <w:proofErr w:type="spellEnd"/>
      <w:r w:rsidRPr="007B1092">
        <w:rPr>
          <w:rFonts w:ascii="Times New Roman" w:hAnsi="Times New Roman" w:cs="Times New Roman"/>
          <w:i/>
          <w:iCs/>
          <w:sz w:val="24"/>
          <w:szCs w:val="24"/>
        </w:rPr>
        <w:t>, Vilnius University</w:t>
      </w:r>
      <w:r w:rsidRPr="008805F0">
        <w:rPr>
          <w:rFonts w:ascii="Times New Roman" w:hAnsi="Times New Roman" w:cs="Times New Roman"/>
          <w:sz w:val="24"/>
          <w:szCs w:val="24"/>
        </w:rPr>
        <w:t xml:space="preserve">) ir Vilniaus universiteto Šiaulių akademijos Regionų plėtros institutas (angl. </w:t>
      </w:r>
      <w:r w:rsidRPr="007B1092">
        <w:rPr>
          <w:rFonts w:ascii="Times New Roman" w:hAnsi="Times New Roman" w:cs="Times New Roman"/>
          <w:i/>
          <w:iCs/>
          <w:sz w:val="24"/>
          <w:szCs w:val="24"/>
        </w:rPr>
        <w:t xml:space="preserve">Institute </w:t>
      </w:r>
      <w:proofErr w:type="spellStart"/>
      <w:r w:rsidRPr="007B1092">
        <w:rPr>
          <w:rFonts w:ascii="Times New Roman" w:hAnsi="Times New Roman" w:cs="Times New Roman"/>
          <w:i/>
          <w:iCs/>
          <w:sz w:val="24"/>
          <w:szCs w:val="24"/>
        </w:rPr>
        <w:t>of</w:t>
      </w:r>
      <w:proofErr w:type="spellEnd"/>
      <w:r w:rsidRPr="007B1092">
        <w:rPr>
          <w:rFonts w:ascii="Times New Roman" w:hAnsi="Times New Roman" w:cs="Times New Roman"/>
          <w:i/>
          <w:iCs/>
          <w:sz w:val="24"/>
          <w:szCs w:val="24"/>
        </w:rPr>
        <w:t xml:space="preserve"> </w:t>
      </w:r>
      <w:proofErr w:type="spellStart"/>
      <w:r w:rsidRPr="007B1092">
        <w:rPr>
          <w:rFonts w:ascii="Times New Roman" w:hAnsi="Times New Roman" w:cs="Times New Roman"/>
          <w:i/>
          <w:iCs/>
          <w:sz w:val="24"/>
          <w:szCs w:val="24"/>
        </w:rPr>
        <w:t>Regional</w:t>
      </w:r>
      <w:proofErr w:type="spellEnd"/>
      <w:r w:rsidRPr="007B1092">
        <w:rPr>
          <w:rFonts w:ascii="Times New Roman" w:hAnsi="Times New Roman" w:cs="Times New Roman"/>
          <w:i/>
          <w:iCs/>
          <w:sz w:val="24"/>
          <w:szCs w:val="24"/>
        </w:rPr>
        <w:t xml:space="preserve"> </w:t>
      </w:r>
      <w:proofErr w:type="spellStart"/>
      <w:r w:rsidRPr="007B1092">
        <w:rPr>
          <w:rFonts w:ascii="Times New Roman" w:hAnsi="Times New Roman" w:cs="Times New Roman"/>
          <w:i/>
          <w:iCs/>
          <w:sz w:val="24"/>
          <w:szCs w:val="24"/>
        </w:rPr>
        <w:t>Development</w:t>
      </w:r>
      <w:proofErr w:type="spellEnd"/>
      <w:r w:rsidRPr="007B1092">
        <w:rPr>
          <w:rFonts w:ascii="Times New Roman" w:hAnsi="Times New Roman" w:cs="Times New Roman"/>
          <w:i/>
          <w:iCs/>
          <w:sz w:val="24"/>
          <w:szCs w:val="24"/>
        </w:rPr>
        <w:t xml:space="preserve"> </w:t>
      </w:r>
      <w:proofErr w:type="spellStart"/>
      <w:r w:rsidRPr="007B1092">
        <w:rPr>
          <w:rFonts w:ascii="Times New Roman" w:hAnsi="Times New Roman" w:cs="Times New Roman"/>
          <w:i/>
          <w:iCs/>
          <w:sz w:val="24"/>
          <w:szCs w:val="24"/>
        </w:rPr>
        <w:t>of</w:t>
      </w:r>
      <w:proofErr w:type="spellEnd"/>
      <w:r w:rsidRPr="007B1092">
        <w:rPr>
          <w:rFonts w:ascii="Times New Roman" w:hAnsi="Times New Roman" w:cs="Times New Roman"/>
          <w:i/>
          <w:iCs/>
          <w:sz w:val="24"/>
          <w:szCs w:val="24"/>
        </w:rPr>
        <w:t xml:space="preserve"> Šiauliai </w:t>
      </w:r>
      <w:proofErr w:type="spellStart"/>
      <w:r w:rsidRPr="007B1092">
        <w:rPr>
          <w:rFonts w:ascii="Times New Roman" w:hAnsi="Times New Roman" w:cs="Times New Roman"/>
          <w:i/>
          <w:iCs/>
          <w:sz w:val="24"/>
          <w:szCs w:val="24"/>
        </w:rPr>
        <w:t>Academy</w:t>
      </w:r>
      <w:proofErr w:type="spellEnd"/>
      <w:r w:rsidRPr="007B1092">
        <w:rPr>
          <w:rFonts w:ascii="Times New Roman" w:hAnsi="Times New Roman" w:cs="Times New Roman"/>
          <w:i/>
          <w:iCs/>
          <w:sz w:val="24"/>
          <w:szCs w:val="24"/>
        </w:rPr>
        <w:t>, Vilnius University</w:t>
      </w:r>
      <w:r w:rsidRPr="008805F0">
        <w:rPr>
          <w:rFonts w:ascii="Times New Roman" w:hAnsi="Times New Roman" w:cs="Times New Roman"/>
          <w:sz w:val="24"/>
          <w:szCs w:val="24"/>
        </w:rPr>
        <w:t>) ir kiti Tarybos patvirtinti dariniai.</w:t>
      </w:r>
    </w:p>
    <w:p w14:paraId="3BD27631" w14:textId="4DAAACEF"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Šakinis akademinis padalinys turi vadovą – instituto direktorių</w:t>
      </w:r>
      <w:r w:rsidR="00D159EB" w:rsidRPr="008805F0">
        <w:rPr>
          <w:rFonts w:ascii="Times New Roman" w:hAnsi="Times New Roman" w:cs="Times New Roman"/>
          <w:sz w:val="24"/>
          <w:szCs w:val="24"/>
        </w:rPr>
        <w:t xml:space="preserve">. </w:t>
      </w:r>
      <w:r w:rsidRPr="008805F0">
        <w:rPr>
          <w:rFonts w:ascii="Times New Roman" w:hAnsi="Times New Roman" w:cs="Times New Roman"/>
          <w:sz w:val="24"/>
          <w:szCs w:val="24"/>
        </w:rPr>
        <w:t>Šakinio akademinio padalinio vadovu gali būti asmuo, turintis mokslo laipsnį</w:t>
      </w:r>
      <w:r w:rsidR="00D159EB" w:rsidRPr="008805F0">
        <w:rPr>
          <w:rFonts w:ascii="Times New Roman" w:hAnsi="Times New Roman" w:cs="Times New Roman"/>
          <w:sz w:val="24"/>
          <w:szCs w:val="24"/>
        </w:rPr>
        <w:t>,</w:t>
      </w:r>
      <w:r w:rsidR="00D159EB" w:rsidRPr="00545D05">
        <w:rPr>
          <w:rFonts w:ascii="Times New Roman" w:hAnsi="Times New Roman" w:cs="Times New Roman"/>
          <w:sz w:val="24"/>
          <w:szCs w:val="24"/>
        </w:rPr>
        <w:t xml:space="preserve"> </w:t>
      </w:r>
      <w:r w:rsidR="00D159EB" w:rsidRPr="008805F0">
        <w:rPr>
          <w:rFonts w:ascii="Times New Roman" w:hAnsi="Times New Roman" w:cs="Times New Roman"/>
          <w:sz w:val="24"/>
          <w:szCs w:val="24"/>
        </w:rPr>
        <w:t>pedagoginio darbo patirties</w:t>
      </w:r>
      <w:r w:rsidRPr="008805F0">
        <w:rPr>
          <w:rFonts w:ascii="Times New Roman" w:hAnsi="Times New Roman" w:cs="Times New Roman"/>
          <w:sz w:val="24"/>
          <w:szCs w:val="24"/>
        </w:rPr>
        <w:t xml:space="preserve"> ir atitinkantis pareigybei keliamus kvalifikacinius reikalavimus.</w:t>
      </w:r>
    </w:p>
    <w:p w14:paraId="140D145D" w14:textId="27B93A85"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Šakiniuose akademiniuose padaliniuose gali veikti administracinio padalinio teisių neturintys organizaciniai dariniai. Tais atvejais, kai tai įpareigoja nacionaliniai teisės aktai ir (arba) sutartys bei esant tiksliniam finansavimui, pritarus Tarybai Direktoriaus teikimu, esant Senato pritarimui, Rektoriaus sprendimu gali būti steigiami ir likviduojami administracinio padalinio teises turintys padaliniai. </w:t>
      </w:r>
    </w:p>
    <w:p w14:paraId="54D2F01A" w14:textId="20164614"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 xml:space="preserve">Šakinis neakademinis padalinys – Akademijos struktūrinis padalinys, teikiantis paslaugas, užtikrinančias akademinę Akademijos veiklą, ir (arba) atliekantis kitas neakademines Akademijos funkcijas. Šakinius neakademinius padalinius steigia ir likviduoja Rektorius Direktoriaus teikimu. Šakinio neakademinio padalinio nuostatus tvirtinta Direktorius. </w:t>
      </w:r>
    </w:p>
    <w:p w14:paraId="3B51F7C0" w14:textId="77777777" w:rsidR="00DF59FB" w:rsidRPr="008805F0" w:rsidRDefault="00DF59FB" w:rsidP="00DF59FB">
      <w:pPr>
        <w:spacing w:after="0" w:line="240" w:lineRule="auto"/>
        <w:jc w:val="both"/>
        <w:rPr>
          <w:rFonts w:ascii="Times New Roman" w:hAnsi="Times New Roman" w:cs="Times New Roman"/>
          <w:sz w:val="24"/>
          <w:szCs w:val="24"/>
        </w:rPr>
      </w:pPr>
    </w:p>
    <w:p w14:paraId="529A6694" w14:textId="77777777" w:rsidR="00DF59FB" w:rsidRPr="008805F0" w:rsidRDefault="00DF59FB" w:rsidP="00512DA6">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VI SKYRIUS</w:t>
      </w:r>
    </w:p>
    <w:p w14:paraId="085E0FD7" w14:textId="77777777" w:rsidR="00DF59FB" w:rsidRPr="008805F0" w:rsidRDefault="00DF59FB" w:rsidP="00512DA6">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MOKSLAS IR STUDIJOS</w:t>
      </w:r>
    </w:p>
    <w:p w14:paraId="1B9256F1" w14:textId="77777777" w:rsidR="00DF59FB" w:rsidRPr="008805F0" w:rsidRDefault="00DF59FB" w:rsidP="00DF59FB">
      <w:pPr>
        <w:spacing w:after="0" w:line="240" w:lineRule="auto"/>
        <w:jc w:val="both"/>
        <w:rPr>
          <w:rFonts w:ascii="Times New Roman" w:hAnsi="Times New Roman" w:cs="Times New Roman"/>
          <w:sz w:val="24"/>
          <w:szCs w:val="24"/>
        </w:rPr>
      </w:pPr>
    </w:p>
    <w:p w14:paraId="581E18FE" w14:textId="14CE00F7"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Akademijoje vykdomi aukšto tarptautinio lygio gamtos mokslų, technologijos mokslų, medicinos ir sveikatos mokslų, socialinių mokslų ir humanitarinių mokslų sričių bei tarpdisciplininiai moksliniai tyrimai ir meno kūrybos veiklos.</w:t>
      </w:r>
    </w:p>
    <w:p w14:paraId="15B1A004" w14:textId="3E07CC69"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Moksliniams tyrimams organizuoti ir vykdyti šakiniame akademiniame padalinyje gali būti sudaromi administracinio padalinio teisių neturintys organizaciniai dariniai.</w:t>
      </w:r>
    </w:p>
    <w:p w14:paraId="5A5487D4" w14:textId="118B3F9D"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Akademijo</w:t>
      </w:r>
      <w:r w:rsidR="00322A74">
        <w:rPr>
          <w:rFonts w:ascii="Times New Roman" w:hAnsi="Times New Roman" w:cs="Times New Roman"/>
          <w:sz w:val="24"/>
          <w:szCs w:val="24"/>
        </w:rPr>
        <w:t>je</w:t>
      </w:r>
      <w:r w:rsidRPr="008805F0">
        <w:rPr>
          <w:rFonts w:ascii="Times New Roman" w:hAnsi="Times New Roman" w:cs="Times New Roman"/>
          <w:sz w:val="24"/>
          <w:szCs w:val="24"/>
        </w:rPr>
        <w:t xml:space="preserve"> organizuojamos nuolatinės ir ištęstinės formos studijos. Įstatymų ir Universiteto teisės aktų nustatyta tvarka vykdomos trijų pakopų – pirmosios (bakalauro), antrosios (magistrantūra ir specialiosios profesinės) ir trečiosios (doktorantūra) – studijos, taip pat profesinės, </w:t>
      </w:r>
      <w:r w:rsidRPr="008805F0">
        <w:rPr>
          <w:rFonts w:ascii="Times New Roman" w:hAnsi="Times New Roman" w:cs="Times New Roman"/>
          <w:sz w:val="24"/>
          <w:szCs w:val="24"/>
        </w:rPr>
        <w:lastRenderedPageBreak/>
        <w:t>gretutinės krypties, ir papildomosios, pedagoginės specializacijos, mokomojo dalyko modulio ir neformaliosios studijos.</w:t>
      </w:r>
    </w:p>
    <w:p w14:paraId="77EBA9B4" w14:textId="2C454965"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Pirmosios ir antrosios pakopos studijas koordinuoja ir administruoja Direktoriaus pavaduotojas, atsakingas už studijų organizavimą, bei Direktoriui pavaldus Studijų skyrius.</w:t>
      </w:r>
    </w:p>
    <w:p w14:paraId="26DA487E" w14:textId="791D7397"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Pirmosios ir antrosios pakopos studijų programas koordinuoja, prižiūri jų vykdymą ir atsiskaito Tarybai studijų programų komitetai. Studijų programų komitetai sudaromi ir veikia Universiteto teisės aktų nustatyta tvarka.</w:t>
      </w:r>
    </w:p>
    <w:p w14:paraId="1F1BC50B" w14:textId="5D87958B"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Akademijos studijų programų komitetų pirmininkai ir Universiteto studentų atstovybės deleguotas asmuo sudaro studijų kolegiją, patariančią Direktoriaus pavaduotojui, atsakingam už studijų organizavimą.</w:t>
      </w:r>
    </w:p>
    <w:p w14:paraId="0763047A" w14:textId="4C39B953"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Doktorantūros studijoms organizuoti ir vykdyti teisės aktų nustatyta tvarka sudaromas Rektoriaus tvirtinamas mokslo krypties (-</w:t>
      </w:r>
      <w:proofErr w:type="spellStart"/>
      <w:r w:rsidRPr="008805F0">
        <w:rPr>
          <w:rFonts w:ascii="Times New Roman" w:hAnsi="Times New Roman" w:cs="Times New Roman"/>
          <w:sz w:val="24"/>
          <w:szCs w:val="24"/>
        </w:rPr>
        <w:t>čių</w:t>
      </w:r>
      <w:proofErr w:type="spellEnd"/>
      <w:r w:rsidRPr="008805F0">
        <w:rPr>
          <w:rFonts w:ascii="Times New Roman" w:hAnsi="Times New Roman" w:cs="Times New Roman"/>
          <w:sz w:val="24"/>
          <w:szCs w:val="24"/>
        </w:rPr>
        <w:t>) doktorantūros komitetas (-ai). Taip pat gali būti steigiama doktorantūros mokykla (-</w:t>
      </w:r>
      <w:proofErr w:type="spellStart"/>
      <w:r w:rsidRPr="008805F0">
        <w:rPr>
          <w:rFonts w:ascii="Times New Roman" w:hAnsi="Times New Roman" w:cs="Times New Roman"/>
          <w:sz w:val="24"/>
          <w:szCs w:val="24"/>
        </w:rPr>
        <w:t>os</w:t>
      </w:r>
      <w:proofErr w:type="spellEnd"/>
      <w:r w:rsidRPr="008805F0">
        <w:rPr>
          <w:rFonts w:ascii="Times New Roman" w:hAnsi="Times New Roman" w:cs="Times New Roman"/>
          <w:sz w:val="24"/>
          <w:szCs w:val="24"/>
        </w:rPr>
        <w:t>), vadovaujantis Senato patvirtintais Doktorantūros mokyklų nuostatais.</w:t>
      </w:r>
    </w:p>
    <w:p w14:paraId="7CAF68C0" w14:textId="77777777" w:rsidR="00DF59FB" w:rsidRPr="008805F0" w:rsidRDefault="00DF59FB" w:rsidP="00DF59FB">
      <w:pPr>
        <w:spacing w:after="0" w:line="240" w:lineRule="auto"/>
        <w:jc w:val="both"/>
        <w:rPr>
          <w:rFonts w:ascii="Times New Roman" w:hAnsi="Times New Roman" w:cs="Times New Roman"/>
          <w:sz w:val="24"/>
          <w:szCs w:val="24"/>
        </w:rPr>
      </w:pPr>
    </w:p>
    <w:p w14:paraId="705282EF" w14:textId="77777777" w:rsidR="00DF59FB" w:rsidRPr="008805F0" w:rsidRDefault="00DF59FB" w:rsidP="00512DA6">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VII SKYRIUS</w:t>
      </w:r>
    </w:p>
    <w:p w14:paraId="28760E53" w14:textId="77777777" w:rsidR="00DF59FB" w:rsidRPr="008805F0" w:rsidRDefault="00DF59FB" w:rsidP="00512DA6">
      <w:pPr>
        <w:spacing w:after="0" w:line="240" w:lineRule="auto"/>
        <w:jc w:val="center"/>
        <w:rPr>
          <w:rFonts w:ascii="Times New Roman" w:hAnsi="Times New Roman" w:cs="Times New Roman"/>
          <w:b/>
          <w:bCs/>
          <w:sz w:val="24"/>
          <w:szCs w:val="24"/>
        </w:rPr>
      </w:pPr>
      <w:r w:rsidRPr="008805F0">
        <w:rPr>
          <w:rFonts w:ascii="Times New Roman" w:hAnsi="Times New Roman" w:cs="Times New Roman"/>
          <w:b/>
          <w:bCs/>
          <w:sz w:val="24"/>
          <w:szCs w:val="24"/>
        </w:rPr>
        <w:t>AKADEMIJOS TURTAS</w:t>
      </w:r>
    </w:p>
    <w:p w14:paraId="54105799" w14:textId="77777777" w:rsidR="00DF59FB" w:rsidRPr="008805F0" w:rsidRDefault="00DF59FB" w:rsidP="00DF59FB">
      <w:pPr>
        <w:spacing w:after="0" w:line="240" w:lineRule="auto"/>
        <w:jc w:val="both"/>
        <w:rPr>
          <w:rFonts w:ascii="Times New Roman" w:hAnsi="Times New Roman" w:cs="Times New Roman"/>
          <w:sz w:val="24"/>
          <w:szCs w:val="24"/>
        </w:rPr>
      </w:pPr>
    </w:p>
    <w:p w14:paraId="11FD736F" w14:textId="50C33E65" w:rsidR="00DF59FB" w:rsidRPr="008805F0"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Akademijos lėšas sudaro:</w:t>
      </w:r>
    </w:p>
    <w:p w14:paraId="43421D8D" w14:textId="0DCD6BAE" w:rsidR="00DF59FB" w:rsidRPr="00DF59FB" w:rsidRDefault="00DF59FB"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8805F0">
        <w:rPr>
          <w:rFonts w:ascii="Times New Roman" w:hAnsi="Times New Roman" w:cs="Times New Roman"/>
          <w:sz w:val="24"/>
          <w:szCs w:val="24"/>
        </w:rPr>
        <w:t>Universiteto gaunamų valstybės asignavimų dalis</w:t>
      </w:r>
      <w:r w:rsidRPr="00DF59FB">
        <w:rPr>
          <w:rFonts w:ascii="Times New Roman" w:hAnsi="Times New Roman" w:cs="Times New Roman"/>
          <w:sz w:val="24"/>
          <w:szCs w:val="24"/>
        </w:rPr>
        <w:t>, teisės aktų nustatyta tvarka skirta Akademijos pirmosios ir antrosios pakopos studijoms finansuoti, doktorantūrai ir mokslui finansuoti, po Universitete nustatytos lėšų dalies skyrimo bendrosioms Universiteto išlaidoms dengti;</w:t>
      </w:r>
    </w:p>
    <w:p w14:paraId="5A7474DA" w14:textId="1CA8B43A" w:rsidR="00DF59FB" w:rsidRPr="00DF59FB" w:rsidRDefault="00DF59FB"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DF59FB">
        <w:rPr>
          <w:rFonts w:ascii="Times New Roman" w:hAnsi="Times New Roman" w:cs="Times New Roman"/>
          <w:sz w:val="24"/>
          <w:szCs w:val="24"/>
        </w:rPr>
        <w:t>nuosavos ir pavedimų lėšos, Akademijos gautos už studijas ir mokymo paslaugas bei už vykdomą mokslinę, inovacinę veiklą ir technologinę plėtrą, po Universitete nustatytos lėšų dalies skyrimo bendrosioms Universiteto išlaidoms dengti;</w:t>
      </w:r>
    </w:p>
    <w:p w14:paraId="40B3A5BD" w14:textId="0F16C986" w:rsidR="00DF59FB" w:rsidRPr="00DF59FB" w:rsidRDefault="00DF59FB" w:rsidP="00545D05">
      <w:pPr>
        <w:pStyle w:val="Sraopastraipa"/>
        <w:numPr>
          <w:ilvl w:val="1"/>
          <w:numId w:val="6"/>
        </w:numPr>
        <w:spacing w:after="0" w:line="240" w:lineRule="auto"/>
        <w:ind w:left="0" w:firstLine="567"/>
        <w:jc w:val="both"/>
        <w:rPr>
          <w:rFonts w:ascii="Times New Roman" w:hAnsi="Times New Roman" w:cs="Times New Roman"/>
          <w:sz w:val="24"/>
          <w:szCs w:val="24"/>
        </w:rPr>
      </w:pPr>
      <w:r w:rsidRPr="00DF59FB">
        <w:rPr>
          <w:rFonts w:ascii="Times New Roman" w:hAnsi="Times New Roman" w:cs="Times New Roman"/>
          <w:sz w:val="24"/>
          <w:szCs w:val="24"/>
        </w:rPr>
        <w:t>lėšos, gautos kaip parama Akademijos, ir kitos teisėtai įgytos lėšos, po Universitete nustatytos lėšų dalies skyrimo bendrosioms Universiteto išlaidoms dengti.</w:t>
      </w:r>
    </w:p>
    <w:p w14:paraId="46EA15A2" w14:textId="56BE8491" w:rsidR="00DF59FB" w:rsidRPr="00DF59FB"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DF59FB">
        <w:rPr>
          <w:rFonts w:ascii="Times New Roman" w:hAnsi="Times New Roman" w:cs="Times New Roman"/>
          <w:sz w:val="24"/>
          <w:szCs w:val="24"/>
        </w:rPr>
        <w:t>Akademijos valdomas ir naudojamas turtas yra Universiteto turto dalis, Universiteto teisės aktų nustatyta tvarka priskirtas šiuose nuostatuose nustatytai veiklai užtikrinti. Akademijos turtas apskaitomas Universitete nustatyta tvarka.</w:t>
      </w:r>
    </w:p>
    <w:p w14:paraId="1D4CB6C1" w14:textId="77777777" w:rsidR="00DF59FB" w:rsidRPr="00DF59FB" w:rsidRDefault="00DF59FB" w:rsidP="00DF59FB">
      <w:pPr>
        <w:spacing w:after="0" w:line="240" w:lineRule="auto"/>
        <w:jc w:val="both"/>
        <w:rPr>
          <w:rFonts w:ascii="Times New Roman" w:hAnsi="Times New Roman" w:cs="Times New Roman"/>
          <w:sz w:val="24"/>
          <w:szCs w:val="24"/>
        </w:rPr>
      </w:pPr>
    </w:p>
    <w:p w14:paraId="230BC7DB" w14:textId="77777777" w:rsidR="00DF59FB" w:rsidRPr="00512DA6" w:rsidRDefault="00DF59FB" w:rsidP="00512DA6">
      <w:pPr>
        <w:spacing w:after="0" w:line="240" w:lineRule="auto"/>
        <w:jc w:val="center"/>
        <w:rPr>
          <w:rFonts w:ascii="Times New Roman" w:hAnsi="Times New Roman" w:cs="Times New Roman"/>
          <w:b/>
          <w:bCs/>
          <w:sz w:val="24"/>
          <w:szCs w:val="24"/>
        </w:rPr>
      </w:pPr>
      <w:r w:rsidRPr="00512DA6">
        <w:rPr>
          <w:rFonts w:ascii="Times New Roman" w:hAnsi="Times New Roman" w:cs="Times New Roman"/>
          <w:b/>
          <w:bCs/>
          <w:sz w:val="24"/>
          <w:szCs w:val="24"/>
        </w:rPr>
        <w:t>VIII SKYRIUS</w:t>
      </w:r>
    </w:p>
    <w:p w14:paraId="15FEE9D0" w14:textId="77777777" w:rsidR="00DF59FB" w:rsidRPr="00512DA6" w:rsidRDefault="00DF59FB" w:rsidP="00512DA6">
      <w:pPr>
        <w:spacing w:after="0" w:line="240" w:lineRule="auto"/>
        <w:jc w:val="center"/>
        <w:rPr>
          <w:rFonts w:ascii="Times New Roman" w:hAnsi="Times New Roman" w:cs="Times New Roman"/>
          <w:b/>
          <w:bCs/>
          <w:sz w:val="24"/>
          <w:szCs w:val="24"/>
        </w:rPr>
      </w:pPr>
      <w:r w:rsidRPr="00512DA6">
        <w:rPr>
          <w:rFonts w:ascii="Times New Roman" w:hAnsi="Times New Roman" w:cs="Times New Roman"/>
          <w:b/>
          <w:bCs/>
          <w:sz w:val="24"/>
          <w:szCs w:val="24"/>
        </w:rPr>
        <w:t>AKADEMIJOS VIDAUS ADMINISTRAVIMO KONTROLĖ</w:t>
      </w:r>
    </w:p>
    <w:p w14:paraId="6F5C8E73" w14:textId="77777777" w:rsidR="00DF59FB" w:rsidRPr="00DF59FB" w:rsidRDefault="00DF59FB" w:rsidP="00DF59FB">
      <w:pPr>
        <w:spacing w:after="0" w:line="240" w:lineRule="auto"/>
        <w:jc w:val="both"/>
        <w:rPr>
          <w:rFonts w:ascii="Times New Roman" w:hAnsi="Times New Roman" w:cs="Times New Roman"/>
          <w:sz w:val="24"/>
          <w:szCs w:val="24"/>
        </w:rPr>
      </w:pPr>
    </w:p>
    <w:p w14:paraId="4CD1D354" w14:textId="131CB5E6" w:rsidR="00DF59FB" w:rsidRPr="00DF59FB"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DF59FB">
        <w:rPr>
          <w:rFonts w:ascii="Times New Roman" w:hAnsi="Times New Roman" w:cs="Times New Roman"/>
          <w:sz w:val="24"/>
          <w:szCs w:val="24"/>
        </w:rPr>
        <w:t>Akademijos finansinės ir ūkinės veiklos kontrolę atlieka Kancleris ar jo įgalioti darbuotojai Universitete nustatyta tvarka.</w:t>
      </w:r>
    </w:p>
    <w:p w14:paraId="28A5199B" w14:textId="4F7B0581" w:rsidR="00DF59FB" w:rsidRPr="00DF59FB" w:rsidRDefault="00DF59FB" w:rsidP="00545D05">
      <w:pPr>
        <w:pStyle w:val="Sraopastraipa"/>
        <w:numPr>
          <w:ilvl w:val="0"/>
          <w:numId w:val="6"/>
        </w:numPr>
        <w:spacing w:after="0" w:line="240" w:lineRule="auto"/>
        <w:ind w:left="0" w:firstLine="567"/>
        <w:jc w:val="both"/>
        <w:rPr>
          <w:rFonts w:ascii="Times New Roman" w:hAnsi="Times New Roman" w:cs="Times New Roman"/>
          <w:sz w:val="24"/>
          <w:szCs w:val="24"/>
        </w:rPr>
      </w:pPr>
      <w:r w:rsidRPr="00DF59FB">
        <w:rPr>
          <w:rFonts w:ascii="Times New Roman" w:hAnsi="Times New Roman" w:cs="Times New Roman"/>
          <w:sz w:val="24"/>
          <w:szCs w:val="24"/>
        </w:rPr>
        <w:t>Akademijos veiklos plano įgyvendinimo stebėseną ir kontrolę atlieka Rektorius ar jo įgaliotas asmuo, remdamasis Tarybos Rektoriui teikiama išvada.</w:t>
      </w:r>
    </w:p>
    <w:p w14:paraId="60D40BD9" w14:textId="77777777" w:rsidR="00DF59FB" w:rsidRPr="00DF59FB" w:rsidRDefault="00DF59FB" w:rsidP="00DF59FB">
      <w:pPr>
        <w:spacing w:after="0" w:line="240" w:lineRule="auto"/>
        <w:jc w:val="both"/>
        <w:rPr>
          <w:rFonts w:ascii="Times New Roman" w:hAnsi="Times New Roman" w:cs="Times New Roman"/>
          <w:sz w:val="24"/>
          <w:szCs w:val="24"/>
        </w:rPr>
      </w:pPr>
    </w:p>
    <w:p w14:paraId="0371F9BE" w14:textId="02982E77" w:rsidR="00DF59FB" w:rsidRPr="00A01743" w:rsidRDefault="00DF59FB" w:rsidP="0091653C">
      <w:pPr>
        <w:spacing w:after="0" w:line="240" w:lineRule="auto"/>
        <w:jc w:val="center"/>
        <w:rPr>
          <w:rFonts w:ascii="Times New Roman" w:hAnsi="Times New Roman" w:cs="Times New Roman"/>
          <w:sz w:val="24"/>
          <w:szCs w:val="24"/>
        </w:rPr>
      </w:pPr>
      <w:r w:rsidRPr="00DF59FB">
        <w:rPr>
          <w:rFonts w:ascii="Times New Roman" w:hAnsi="Times New Roman" w:cs="Times New Roman"/>
          <w:sz w:val="24"/>
          <w:szCs w:val="24"/>
        </w:rPr>
        <w:t>___________________</w:t>
      </w:r>
    </w:p>
    <w:sectPr w:rsidR="00DF59FB" w:rsidRPr="00A0174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0BFC" w14:textId="77777777" w:rsidR="00C64614" w:rsidRDefault="00C64614">
      <w:pPr>
        <w:spacing w:after="0" w:line="240" w:lineRule="auto"/>
      </w:pPr>
      <w:r>
        <w:separator/>
      </w:r>
    </w:p>
  </w:endnote>
  <w:endnote w:type="continuationSeparator" w:id="0">
    <w:p w14:paraId="0E30145C" w14:textId="77777777" w:rsidR="00C64614" w:rsidRDefault="00C64614">
      <w:pPr>
        <w:spacing w:after="0" w:line="240" w:lineRule="auto"/>
      </w:pPr>
      <w:r>
        <w:continuationSeparator/>
      </w:r>
    </w:p>
  </w:endnote>
  <w:endnote w:type="continuationNotice" w:id="1">
    <w:p w14:paraId="71B13E1A" w14:textId="77777777" w:rsidR="00C64614" w:rsidRDefault="00C64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3773" w14:textId="77777777" w:rsidR="00C64614" w:rsidRDefault="00C64614">
      <w:pPr>
        <w:spacing w:after="0" w:line="240" w:lineRule="auto"/>
      </w:pPr>
      <w:r>
        <w:separator/>
      </w:r>
    </w:p>
  </w:footnote>
  <w:footnote w:type="continuationSeparator" w:id="0">
    <w:p w14:paraId="3086E331" w14:textId="77777777" w:rsidR="00C64614" w:rsidRDefault="00C64614">
      <w:pPr>
        <w:spacing w:after="0" w:line="240" w:lineRule="auto"/>
      </w:pPr>
      <w:r>
        <w:continuationSeparator/>
      </w:r>
    </w:p>
  </w:footnote>
  <w:footnote w:type="continuationNotice" w:id="1">
    <w:p w14:paraId="791BBCF8" w14:textId="77777777" w:rsidR="00C64614" w:rsidRDefault="00C646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F76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C47704"/>
    <w:multiLevelType w:val="hybridMultilevel"/>
    <w:tmpl w:val="32D8F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034407"/>
    <w:multiLevelType w:val="hybridMultilevel"/>
    <w:tmpl w:val="54747FC6"/>
    <w:lvl w:ilvl="0" w:tplc="CD3878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26F6F"/>
    <w:multiLevelType w:val="hybridMultilevel"/>
    <w:tmpl w:val="9D22BF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5372102D"/>
    <w:multiLevelType w:val="hybridMultilevel"/>
    <w:tmpl w:val="F3EE8B2E"/>
    <w:lvl w:ilvl="0" w:tplc="C91CE0F6">
      <w:start w:val="1"/>
      <w:numFmt w:val="decimal"/>
      <w:lvlText w:val="%1)"/>
      <w:lvlJc w:val="left"/>
      <w:pPr>
        <w:ind w:left="720" w:hanging="360"/>
      </w:pPr>
      <w:rPr>
        <w:rFonts w:ascii="Arial" w:eastAsia="Calibri" w:hAnsi="Arial" w:cs="Arial"/>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6207966"/>
    <w:multiLevelType w:val="multilevel"/>
    <w:tmpl w:val="30DCC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C238E3"/>
    <w:multiLevelType w:val="multilevel"/>
    <w:tmpl w:val="70B2DCA4"/>
    <w:lvl w:ilvl="0">
      <w:start w:val="1"/>
      <w:numFmt w:val="decimal"/>
      <w:lvlText w:val="%1."/>
      <w:lvlJc w:val="left"/>
      <w:pPr>
        <w:ind w:left="786" w:hanging="360"/>
      </w:pPr>
      <w:rPr>
        <w:rFonts w:hint="default"/>
      </w:rPr>
    </w:lvl>
    <w:lvl w:ilvl="1">
      <w:start w:val="1"/>
      <w:numFmt w:val="decimal"/>
      <w:lvlText w:val="%1.%2."/>
      <w:lvlJc w:val="left"/>
      <w:pPr>
        <w:ind w:left="1567" w:hanging="432"/>
      </w:pPr>
      <w:rPr>
        <w:rFonts w:hint="default"/>
        <w:i w:val="0"/>
      </w:rPr>
    </w:lvl>
    <w:lvl w:ilvl="2">
      <w:start w:val="1"/>
      <w:numFmt w:val="decimal"/>
      <w:lvlText w:val="%1.%2.%3."/>
      <w:lvlJc w:val="left"/>
      <w:pPr>
        <w:ind w:left="515" w:hanging="504"/>
      </w:pPr>
      <w:rPr>
        <w:rFonts w:hint="default"/>
      </w:rPr>
    </w:lvl>
    <w:lvl w:ilvl="3">
      <w:start w:val="1"/>
      <w:numFmt w:val="decimal"/>
      <w:lvlText w:val="%1.%2.%3.%4."/>
      <w:lvlJc w:val="left"/>
      <w:pPr>
        <w:ind w:left="1019" w:hanging="648"/>
      </w:pPr>
      <w:rPr>
        <w:rFonts w:hint="default"/>
      </w:rPr>
    </w:lvl>
    <w:lvl w:ilvl="4">
      <w:start w:val="1"/>
      <w:numFmt w:val="decimal"/>
      <w:lvlText w:val="%1.%2.%3.%4.%5."/>
      <w:lvlJc w:val="left"/>
      <w:pPr>
        <w:ind w:left="1523" w:hanging="792"/>
      </w:pPr>
      <w:rPr>
        <w:rFonts w:hint="default"/>
      </w:rPr>
    </w:lvl>
    <w:lvl w:ilvl="5">
      <w:start w:val="1"/>
      <w:numFmt w:val="decimal"/>
      <w:lvlText w:val="%1.%2.%3.%4.%5.%6."/>
      <w:lvlJc w:val="left"/>
      <w:pPr>
        <w:ind w:left="2027" w:hanging="936"/>
      </w:pPr>
      <w:rPr>
        <w:rFonts w:hint="default"/>
      </w:rPr>
    </w:lvl>
    <w:lvl w:ilvl="6">
      <w:start w:val="1"/>
      <w:numFmt w:val="decimal"/>
      <w:lvlText w:val="%1.%2.%3.%4.%5.%6.%7."/>
      <w:lvlJc w:val="left"/>
      <w:pPr>
        <w:ind w:left="2531" w:hanging="1080"/>
      </w:pPr>
      <w:rPr>
        <w:rFonts w:hint="default"/>
      </w:rPr>
    </w:lvl>
    <w:lvl w:ilvl="7">
      <w:start w:val="1"/>
      <w:numFmt w:val="decimal"/>
      <w:lvlText w:val="%1.%2.%3.%4.%5.%6.%7.%8."/>
      <w:lvlJc w:val="left"/>
      <w:pPr>
        <w:ind w:left="3035" w:hanging="1224"/>
      </w:pPr>
      <w:rPr>
        <w:rFonts w:hint="default"/>
      </w:rPr>
    </w:lvl>
    <w:lvl w:ilvl="8">
      <w:start w:val="1"/>
      <w:numFmt w:val="decimal"/>
      <w:lvlText w:val="%1.%2.%3.%4.%5.%6.%7.%8.%9."/>
      <w:lvlJc w:val="left"/>
      <w:pPr>
        <w:ind w:left="3611" w:hanging="144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44"/>
    <w:rsid w:val="00000B33"/>
    <w:rsid w:val="00020A74"/>
    <w:rsid w:val="00021BDA"/>
    <w:rsid w:val="00022E57"/>
    <w:rsid w:val="000314E9"/>
    <w:rsid w:val="000512DC"/>
    <w:rsid w:val="00052868"/>
    <w:rsid w:val="00053D02"/>
    <w:rsid w:val="00055EE9"/>
    <w:rsid w:val="000601AC"/>
    <w:rsid w:val="000642A6"/>
    <w:rsid w:val="00075BD3"/>
    <w:rsid w:val="00084602"/>
    <w:rsid w:val="000857A2"/>
    <w:rsid w:val="00086B7F"/>
    <w:rsid w:val="000872F5"/>
    <w:rsid w:val="00093A47"/>
    <w:rsid w:val="00094D5D"/>
    <w:rsid w:val="000963C3"/>
    <w:rsid w:val="000A185D"/>
    <w:rsid w:val="000A1FF8"/>
    <w:rsid w:val="000B1467"/>
    <w:rsid w:val="000B2D98"/>
    <w:rsid w:val="000B3A20"/>
    <w:rsid w:val="000B5FD3"/>
    <w:rsid w:val="000C06D5"/>
    <w:rsid w:val="000D4083"/>
    <w:rsid w:val="000E1C62"/>
    <w:rsid w:val="000E26D9"/>
    <w:rsid w:val="000E515E"/>
    <w:rsid w:val="00100C2B"/>
    <w:rsid w:val="00107D9C"/>
    <w:rsid w:val="00110857"/>
    <w:rsid w:val="0011094B"/>
    <w:rsid w:val="00123B99"/>
    <w:rsid w:val="00124C3C"/>
    <w:rsid w:val="00133042"/>
    <w:rsid w:val="00135948"/>
    <w:rsid w:val="0013623C"/>
    <w:rsid w:val="00137C90"/>
    <w:rsid w:val="00141CFD"/>
    <w:rsid w:val="00142666"/>
    <w:rsid w:val="00142EB8"/>
    <w:rsid w:val="00144491"/>
    <w:rsid w:val="00151F9C"/>
    <w:rsid w:val="00153D30"/>
    <w:rsid w:val="0015473F"/>
    <w:rsid w:val="00155733"/>
    <w:rsid w:val="00157A29"/>
    <w:rsid w:val="001605F6"/>
    <w:rsid w:val="00162918"/>
    <w:rsid w:val="00163284"/>
    <w:rsid w:val="00166B70"/>
    <w:rsid w:val="00176016"/>
    <w:rsid w:val="001765BC"/>
    <w:rsid w:val="001824F2"/>
    <w:rsid w:val="00186C63"/>
    <w:rsid w:val="0019741B"/>
    <w:rsid w:val="001A172A"/>
    <w:rsid w:val="001A777E"/>
    <w:rsid w:val="001B68E4"/>
    <w:rsid w:val="001C21D5"/>
    <w:rsid w:val="001C423F"/>
    <w:rsid w:val="001C4D93"/>
    <w:rsid w:val="001D0708"/>
    <w:rsid w:val="001D0809"/>
    <w:rsid w:val="001D0F77"/>
    <w:rsid w:val="001D192A"/>
    <w:rsid w:val="001D295E"/>
    <w:rsid w:val="001D4000"/>
    <w:rsid w:val="001E32F9"/>
    <w:rsid w:val="001F0A2C"/>
    <w:rsid w:val="001F25D2"/>
    <w:rsid w:val="001F53EE"/>
    <w:rsid w:val="001F5A18"/>
    <w:rsid w:val="001F6E41"/>
    <w:rsid w:val="0020241D"/>
    <w:rsid w:val="00202C85"/>
    <w:rsid w:val="00204E6E"/>
    <w:rsid w:val="002165F8"/>
    <w:rsid w:val="00220711"/>
    <w:rsid w:val="002225EB"/>
    <w:rsid w:val="00240900"/>
    <w:rsid w:val="00247A31"/>
    <w:rsid w:val="00260594"/>
    <w:rsid w:val="0026209A"/>
    <w:rsid w:val="00277FB8"/>
    <w:rsid w:val="002841F8"/>
    <w:rsid w:val="00287B6D"/>
    <w:rsid w:val="00292F3D"/>
    <w:rsid w:val="00293624"/>
    <w:rsid w:val="00295C4F"/>
    <w:rsid w:val="002A29B2"/>
    <w:rsid w:val="002A368D"/>
    <w:rsid w:val="002B0F87"/>
    <w:rsid w:val="002B3A54"/>
    <w:rsid w:val="002B4718"/>
    <w:rsid w:val="002B69BA"/>
    <w:rsid w:val="002C0E52"/>
    <w:rsid w:val="002C3873"/>
    <w:rsid w:val="002D4164"/>
    <w:rsid w:val="002D5638"/>
    <w:rsid w:val="002D56EE"/>
    <w:rsid w:val="002D69D6"/>
    <w:rsid w:val="002E3571"/>
    <w:rsid w:val="002E609C"/>
    <w:rsid w:val="002E663F"/>
    <w:rsid w:val="002F26BC"/>
    <w:rsid w:val="002F3C15"/>
    <w:rsid w:val="002F5603"/>
    <w:rsid w:val="00300AA4"/>
    <w:rsid w:val="0030341F"/>
    <w:rsid w:val="003124E8"/>
    <w:rsid w:val="00313218"/>
    <w:rsid w:val="00322A74"/>
    <w:rsid w:val="00325F15"/>
    <w:rsid w:val="0033284B"/>
    <w:rsid w:val="003346A0"/>
    <w:rsid w:val="00334BE7"/>
    <w:rsid w:val="00335542"/>
    <w:rsid w:val="003358A7"/>
    <w:rsid w:val="0034077F"/>
    <w:rsid w:val="00353130"/>
    <w:rsid w:val="0035525E"/>
    <w:rsid w:val="00357D8D"/>
    <w:rsid w:val="00362316"/>
    <w:rsid w:val="00364472"/>
    <w:rsid w:val="00377002"/>
    <w:rsid w:val="003871BB"/>
    <w:rsid w:val="0038732D"/>
    <w:rsid w:val="003941D7"/>
    <w:rsid w:val="00395C8D"/>
    <w:rsid w:val="003A3D8D"/>
    <w:rsid w:val="003B1A42"/>
    <w:rsid w:val="003B4CBE"/>
    <w:rsid w:val="003B7247"/>
    <w:rsid w:val="003C00D0"/>
    <w:rsid w:val="003C052A"/>
    <w:rsid w:val="003C3D2F"/>
    <w:rsid w:val="003C46FD"/>
    <w:rsid w:val="003D35BB"/>
    <w:rsid w:val="003D4682"/>
    <w:rsid w:val="003E0750"/>
    <w:rsid w:val="003E432D"/>
    <w:rsid w:val="003F1F2C"/>
    <w:rsid w:val="0040148D"/>
    <w:rsid w:val="00403D67"/>
    <w:rsid w:val="004045E0"/>
    <w:rsid w:val="00407A82"/>
    <w:rsid w:val="004152E6"/>
    <w:rsid w:val="00422F64"/>
    <w:rsid w:val="00426A6D"/>
    <w:rsid w:val="00435C9D"/>
    <w:rsid w:val="00440D5D"/>
    <w:rsid w:val="00447A9E"/>
    <w:rsid w:val="00450D74"/>
    <w:rsid w:val="0046110D"/>
    <w:rsid w:val="0046304C"/>
    <w:rsid w:val="00464C9A"/>
    <w:rsid w:val="00466C33"/>
    <w:rsid w:val="0047402B"/>
    <w:rsid w:val="0047478C"/>
    <w:rsid w:val="004769A3"/>
    <w:rsid w:val="00484437"/>
    <w:rsid w:val="00491D75"/>
    <w:rsid w:val="004920E2"/>
    <w:rsid w:val="004A48BC"/>
    <w:rsid w:val="004A518B"/>
    <w:rsid w:val="004B1D60"/>
    <w:rsid w:val="004B38E9"/>
    <w:rsid w:val="004B64BD"/>
    <w:rsid w:val="004C60BC"/>
    <w:rsid w:val="004D1228"/>
    <w:rsid w:val="004D128F"/>
    <w:rsid w:val="004D2460"/>
    <w:rsid w:val="004E0A88"/>
    <w:rsid w:val="004E0E8B"/>
    <w:rsid w:val="004E4DFD"/>
    <w:rsid w:val="004E64CF"/>
    <w:rsid w:val="004F1049"/>
    <w:rsid w:val="004F315D"/>
    <w:rsid w:val="004F3189"/>
    <w:rsid w:val="004F3E0B"/>
    <w:rsid w:val="00512DA6"/>
    <w:rsid w:val="00513A7C"/>
    <w:rsid w:val="00525B8C"/>
    <w:rsid w:val="00525BEF"/>
    <w:rsid w:val="00531D60"/>
    <w:rsid w:val="00533877"/>
    <w:rsid w:val="00540C22"/>
    <w:rsid w:val="00543AF7"/>
    <w:rsid w:val="00545D05"/>
    <w:rsid w:val="0055360A"/>
    <w:rsid w:val="00560DD0"/>
    <w:rsid w:val="00561331"/>
    <w:rsid w:val="00561DC8"/>
    <w:rsid w:val="00587CCA"/>
    <w:rsid w:val="0059261A"/>
    <w:rsid w:val="0059377A"/>
    <w:rsid w:val="00593877"/>
    <w:rsid w:val="0059606C"/>
    <w:rsid w:val="00597612"/>
    <w:rsid w:val="005A4DFB"/>
    <w:rsid w:val="005B1ECD"/>
    <w:rsid w:val="005C01AA"/>
    <w:rsid w:val="005D217F"/>
    <w:rsid w:val="005D30B3"/>
    <w:rsid w:val="005D4930"/>
    <w:rsid w:val="005E1A2A"/>
    <w:rsid w:val="005E5613"/>
    <w:rsid w:val="005E5B7E"/>
    <w:rsid w:val="005E620A"/>
    <w:rsid w:val="005E684E"/>
    <w:rsid w:val="005F479A"/>
    <w:rsid w:val="00600999"/>
    <w:rsid w:val="006010EE"/>
    <w:rsid w:val="00603C9C"/>
    <w:rsid w:val="006058F0"/>
    <w:rsid w:val="0063510A"/>
    <w:rsid w:val="00637528"/>
    <w:rsid w:val="006422C1"/>
    <w:rsid w:val="00644657"/>
    <w:rsid w:val="00645D07"/>
    <w:rsid w:val="00646DD0"/>
    <w:rsid w:val="00646F9E"/>
    <w:rsid w:val="00650107"/>
    <w:rsid w:val="0065109A"/>
    <w:rsid w:val="006646EE"/>
    <w:rsid w:val="00664B39"/>
    <w:rsid w:val="00666749"/>
    <w:rsid w:val="00670327"/>
    <w:rsid w:val="00671218"/>
    <w:rsid w:val="00676A00"/>
    <w:rsid w:val="00680256"/>
    <w:rsid w:val="00683A78"/>
    <w:rsid w:val="00684373"/>
    <w:rsid w:val="00684C9E"/>
    <w:rsid w:val="00685B10"/>
    <w:rsid w:val="006A1D38"/>
    <w:rsid w:val="006A43B7"/>
    <w:rsid w:val="006A60FC"/>
    <w:rsid w:val="006A73BD"/>
    <w:rsid w:val="006B0417"/>
    <w:rsid w:val="006B467D"/>
    <w:rsid w:val="006C1405"/>
    <w:rsid w:val="006C22E9"/>
    <w:rsid w:val="006C4085"/>
    <w:rsid w:val="006C610A"/>
    <w:rsid w:val="006D6838"/>
    <w:rsid w:val="006D7C01"/>
    <w:rsid w:val="006D7DC7"/>
    <w:rsid w:val="006F11B0"/>
    <w:rsid w:val="006F37A4"/>
    <w:rsid w:val="006F380C"/>
    <w:rsid w:val="006F4DBD"/>
    <w:rsid w:val="00704FF1"/>
    <w:rsid w:val="00710F4B"/>
    <w:rsid w:val="00712F42"/>
    <w:rsid w:val="00714B3E"/>
    <w:rsid w:val="00714FA5"/>
    <w:rsid w:val="007245B0"/>
    <w:rsid w:val="00737168"/>
    <w:rsid w:val="0074058A"/>
    <w:rsid w:val="0074206B"/>
    <w:rsid w:val="0074600E"/>
    <w:rsid w:val="00751B4D"/>
    <w:rsid w:val="00773F39"/>
    <w:rsid w:val="00776125"/>
    <w:rsid w:val="007765E6"/>
    <w:rsid w:val="00780D73"/>
    <w:rsid w:val="00783689"/>
    <w:rsid w:val="007A213B"/>
    <w:rsid w:val="007B0F1C"/>
    <w:rsid w:val="007B1092"/>
    <w:rsid w:val="007B1767"/>
    <w:rsid w:val="007B1E70"/>
    <w:rsid w:val="007B436E"/>
    <w:rsid w:val="007C26B5"/>
    <w:rsid w:val="007C72CF"/>
    <w:rsid w:val="007D25CA"/>
    <w:rsid w:val="007D435C"/>
    <w:rsid w:val="007D7BB0"/>
    <w:rsid w:val="007E4570"/>
    <w:rsid w:val="007E6E0C"/>
    <w:rsid w:val="007F3012"/>
    <w:rsid w:val="007F6E51"/>
    <w:rsid w:val="007F71AA"/>
    <w:rsid w:val="00803175"/>
    <w:rsid w:val="00807889"/>
    <w:rsid w:val="00807C85"/>
    <w:rsid w:val="00812DAF"/>
    <w:rsid w:val="008204D5"/>
    <w:rsid w:val="00834839"/>
    <w:rsid w:val="00837FC3"/>
    <w:rsid w:val="00840CB0"/>
    <w:rsid w:val="0085630D"/>
    <w:rsid w:val="0086002F"/>
    <w:rsid w:val="008640EE"/>
    <w:rsid w:val="008660C8"/>
    <w:rsid w:val="0087536D"/>
    <w:rsid w:val="008805F0"/>
    <w:rsid w:val="008820A0"/>
    <w:rsid w:val="00883500"/>
    <w:rsid w:val="00892977"/>
    <w:rsid w:val="00896A48"/>
    <w:rsid w:val="00896B8E"/>
    <w:rsid w:val="008A1A02"/>
    <w:rsid w:val="008B15B5"/>
    <w:rsid w:val="008B7089"/>
    <w:rsid w:val="008D5EFC"/>
    <w:rsid w:val="008E1C53"/>
    <w:rsid w:val="008E3351"/>
    <w:rsid w:val="008F0594"/>
    <w:rsid w:val="008F15B1"/>
    <w:rsid w:val="008F28E3"/>
    <w:rsid w:val="008F3FE5"/>
    <w:rsid w:val="00900515"/>
    <w:rsid w:val="00902221"/>
    <w:rsid w:val="00906058"/>
    <w:rsid w:val="009105F1"/>
    <w:rsid w:val="0091241D"/>
    <w:rsid w:val="00914119"/>
    <w:rsid w:val="0091653C"/>
    <w:rsid w:val="009407FF"/>
    <w:rsid w:val="009435DD"/>
    <w:rsid w:val="00946C93"/>
    <w:rsid w:val="009623AA"/>
    <w:rsid w:val="00967415"/>
    <w:rsid w:val="00996447"/>
    <w:rsid w:val="00997AD4"/>
    <w:rsid w:val="009C1016"/>
    <w:rsid w:val="009C147D"/>
    <w:rsid w:val="009C260C"/>
    <w:rsid w:val="009C35B7"/>
    <w:rsid w:val="009C6047"/>
    <w:rsid w:val="009D3EF7"/>
    <w:rsid w:val="009E1D19"/>
    <w:rsid w:val="009E4C09"/>
    <w:rsid w:val="009E5CB3"/>
    <w:rsid w:val="009F24A5"/>
    <w:rsid w:val="009F7C3E"/>
    <w:rsid w:val="00A01743"/>
    <w:rsid w:val="00A021D6"/>
    <w:rsid w:val="00A20827"/>
    <w:rsid w:val="00A22797"/>
    <w:rsid w:val="00A22DB8"/>
    <w:rsid w:val="00A2614A"/>
    <w:rsid w:val="00A32D44"/>
    <w:rsid w:val="00A431DC"/>
    <w:rsid w:val="00A43988"/>
    <w:rsid w:val="00A45376"/>
    <w:rsid w:val="00A50EB7"/>
    <w:rsid w:val="00A51343"/>
    <w:rsid w:val="00A51AA7"/>
    <w:rsid w:val="00A54551"/>
    <w:rsid w:val="00A658BC"/>
    <w:rsid w:val="00A669FF"/>
    <w:rsid w:val="00A67B8B"/>
    <w:rsid w:val="00A70812"/>
    <w:rsid w:val="00A74F48"/>
    <w:rsid w:val="00A82B56"/>
    <w:rsid w:val="00A82DB7"/>
    <w:rsid w:val="00A83E2B"/>
    <w:rsid w:val="00A8411A"/>
    <w:rsid w:val="00A84716"/>
    <w:rsid w:val="00A86889"/>
    <w:rsid w:val="00A8735C"/>
    <w:rsid w:val="00A904CC"/>
    <w:rsid w:val="00A92109"/>
    <w:rsid w:val="00A9415B"/>
    <w:rsid w:val="00A94783"/>
    <w:rsid w:val="00A970A2"/>
    <w:rsid w:val="00AA6B57"/>
    <w:rsid w:val="00AA6F35"/>
    <w:rsid w:val="00AC0562"/>
    <w:rsid w:val="00AC526A"/>
    <w:rsid w:val="00AD0203"/>
    <w:rsid w:val="00AE0660"/>
    <w:rsid w:val="00AE0C0A"/>
    <w:rsid w:val="00AE2623"/>
    <w:rsid w:val="00AE2C9B"/>
    <w:rsid w:val="00AE33ED"/>
    <w:rsid w:val="00AE6607"/>
    <w:rsid w:val="00AF29A8"/>
    <w:rsid w:val="00AF332D"/>
    <w:rsid w:val="00AF71F1"/>
    <w:rsid w:val="00B01778"/>
    <w:rsid w:val="00B030CB"/>
    <w:rsid w:val="00B033B2"/>
    <w:rsid w:val="00B12FB9"/>
    <w:rsid w:val="00B22AEC"/>
    <w:rsid w:val="00B35BE9"/>
    <w:rsid w:val="00B41DCF"/>
    <w:rsid w:val="00B5113E"/>
    <w:rsid w:val="00B54A0C"/>
    <w:rsid w:val="00B63B8B"/>
    <w:rsid w:val="00B67EDF"/>
    <w:rsid w:val="00B762BE"/>
    <w:rsid w:val="00B82487"/>
    <w:rsid w:val="00B848EC"/>
    <w:rsid w:val="00B87F44"/>
    <w:rsid w:val="00B97ECB"/>
    <w:rsid w:val="00BA142D"/>
    <w:rsid w:val="00BA1BDE"/>
    <w:rsid w:val="00BA2B21"/>
    <w:rsid w:val="00BC52F6"/>
    <w:rsid w:val="00BC532F"/>
    <w:rsid w:val="00BC6AC2"/>
    <w:rsid w:val="00BD06DD"/>
    <w:rsid w:val="00BD2EE5"/>
    <w:rsid w:val="00BD3D17"/>
    <w:rsid w:val="00BE702B"/>
    <w:rsid w:val="00BF3D68"/>
    <w:rsid w:val="00C0215A"/>
    <w:rsid w:val="00C02AD0"/>
    <w:rsid w:val="00C03EC8"/>
    <w:rsid w:val="00C079FD"/>
    <w:rsid w:val="00C25406"/>
    <w:rsid w:val="00C32932"/>
    <w:rsid w:val="00C37D1C"/>
    <w:rsid w:val="00C42E23"/>
    <w:rsid w:val="00C45048"/>
    <w:rsid w:val="00C50463"/>
    <w:rsid w:val="00C5394C"/>
    <w:rsid w:val="00C63751"/>
    <w:rsid w:val="00C64614"/>
    <w:rsid w:val="00C67ADC"/>
    <w:rsid w:val="00C825D2"/>
    <w:rsid w:val="00C83776"/>
    <w:rsid w:val="00C84711"/>
    <w:rsid w:val="00CA4366"/>
    <w:rsid w:val="00CB080C"/>
    <w:rsid w:val="00CB2002"/>
    <w:rsid w:val="00CB261A"/>
    <w:rsid w:val="00CB3A33"/>
    <w:rsid w:val="00CC2615"/>
    <w:rsid w:val="00CD0F80"/>
    <w:rsid w:val="00CD6F4B"/>
    <w:rsid w:val="00CF2406"/>
    <w:rsid w:val="00CF2417"/>
    <w:rsid w:val="00CF38FC"/>
    <w:rsid w:val="00CF3FF2"/>
    <w:rsid w:val="00CF5690"/>
    <w:rsid w:val="00CF5F61"/>
    <w:rsid w:val="00CF6522"/>
    <w:rsid w:val="00D03EA3"/>
    <w:rsid w:val="00D074F7"/>
    <w:rsid w:val="00D1027F"/>
    <w:rsid w:val="00D10FD8"/>
    <w:rsid w:val="00D11383"/>
    <w:rsid w:val="00D159EB"/>
    <w:rsid w:val="00D22B73"/>
    <w:rsid w:val="00D23B74"/>
    <w:rsid w:val="00D25022"/>
    <w:rsid w:val="00D30040"/>
    <w:rsid w:val="00D32048"/>
    <w:rsid w:val="00D35406"/>
    <w:rsid w:val="00D41520"/>
    <w:rsid w:val="00D478CF"/>
    <w:rsid w:val="00D568EF"/>
    <w:rsid w:val="00D602A8"/>
    <w:rsid w:val="00D60CC8"/>
    <w:rsid w:val="00D87F52"/>
    <w:rsid w:val="00D91B11"/>
    <w:rsid w:val="00D969C9"/>
    <w:rsid w:val="00DA04D9"/>
    <w:rsid w:val="00DA25F1"/>
    <w:rsid w:val="00DA5CAB"/>
    <w:rsid w:val="00DB609B"/>
    <w:rsid w:val="00DB617C"/>
    <w:rsid w:val="00DB705B"/>
    <w:rsid w:val="00DD493A"/>
    <w:rsid w:val="00DD68CC"/>
    <w:rsid w:val="00DD77B2"/>
    <w:rsid w:val="00DE41C1"/>
    <w:rsid w:val="00DE4848"/>
    <w:rsid w:val="00DF59FB"/>
    <w:rsid w:val="00E0312A"/>
    <w:rsid w:val="00E05920"/>
    <w:rsid w:val="00E05E1B"/>
    <w:rsid w:val="00E07A19"/>
    <w:rsid w:val="00E1323C"/>
    <w:rsid w:val="00E15C5E"/>
    <w:rsid w:val="00E42018"/>
    <w:rsid w:val="00E45279"/>
    <w:rsid w:val="00E5156D"/>
    <w:rsid w:val="00E555EA"/>
    <w:rsid w:val="00E62C6B"/>
    <w:rsid w:val="00E634F5"/>
    <w:rsid w:val="00E65197"/>
    <w:rsid w:val="00E72E8D"/>
    <w:rsid w:val="00E73E2A"/>
    <w:rsid w:val="00E76154"/>
    <w:rsid w:val="00E8244E"/>
    <w:rsid w:val="00E82669"/>
    <w:rsid w:val="00E834BB"/>
    <w:rsid w:val="00E8623F"/>
    <w:rsid w:val="00E90532"/>
    <w:rsid w:val="00E926FD"/>
    <w:rsid w:val="00EA0A6B"/>
    <w:rsid w:val="00EA5055"/>
    <w:rsid w:val="00EB0F5B"/>
    <w:rsid w:val="00EB6C45"/>
    <w:rsid w:val="00EB79D3"/>
    <w:rsid w:val="00EB7B42"/>
    <w:rsid w:val="00EC5723"/>
    <w:rsid w:val="00ED0A86"/>
    <w:rsid w:val="00ED3CA4"/>
    <w:rsid w:val="00ED47CB"/>
    <w:rsid w:val="00EE47B1"/>
    <w:rsid w:val="00EF2487"/>
    <w:rsid w:val="00F00ECD"/>
    <w:rsid w:val="00F1475D"/>
    <w:rsid w:val="00F14ABE"/>
    <w:rsid w:val="00F17B32"/>
    <w:rsid w:val="00F205F2"/>
    <w:rsid w:val="00F22ED4"/>
    <w:rsid w:val="00F30024"/>
    <w:rsid w:val="00F369DC"/>
    <w:rsid w:val="00F3777E"/>
    <w:rsid w:val="00F46400"/>
    <w:rsid w:val="00F54E21"/>
    <w:rsid w:val="00F54FD3"/>
    <w:rsid w:val="00F55F38"/>
    <w:rsid w:val="00F7278A"/>
    <w:rsid w:val="00F73DD4"/>
    <w:rsid w:val="00F824EA"/>
    <w:rsid w:val="00FB2ADF"/>
    <w:rsid w:val="00FB388A"/>
    <w:rsid w:val="00FB62F5"/>
    <w:rsid w:val="00FB7165"/>
    <w:rsid w:val="00FC3658"/>
    <w:rsid w:val="00FC5AE1"/>
    <w:rsid w:val="00FD1E23"/>
    <w:rsid w:val="00FD429F"/>
    <w:rsid w:val="00FE4DC3"/>
    <w:rsid w:val="00FE76FA"/>
    <w:rsid w:val="00FF4855"/>
    <w:rsid w:val="00FF6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E4A19"/>
  <w15:chartTrackingRefBased/>
  <w15:docId w15:val="{D06784F1-071E-4F0B-BDD8-9206E938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uiPriority w:val="9"/>
    <w:semiHidden/>
    <w:unhideWhenUsed/>
    <w:qFormat/>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pPr>
      <w:spacing w:after="200" w:line="276" w:lineRule="auto"/>
      <w:ind w:left="720"/>
      <w:contextualSpacing/>
    </w:pPr>
    <w:rPr>
      <w:rFonts w:ascii="Calibri" w:hAnsi="Calibri" w:cs="Calibri"/>
      <w:color w:val="00000A"/>
    </w:rPr>
  </w:style>
  <w:style w:type="paragraph" w:customStyle="1" w:styleId="paragraph">
    <w:name w:val="paragraph"/>
    <w:basedOn w:val="prastasis"/>
    <w:pPr>
      <w:spacing w:before="100" w:beforeAutospacing="1" w:after="100" w:afterAutospacing="1" w:line="240" w:lineRule="auto"/>
    </w:pPr>
    <w:rPr>
      <w:rFonts w:ascii="Times New Roman" w:hAnsi="Times New Roman" w:cs="Times New Roman"/>
      <w:sz w:val="24"/>
      <w:szCs w:val="24"/>
      <w:lang w:eastAsia="lt-LT"/>
    </w:rPr>
  </w:style>
  <w:style w:type="character" w:customStyle="1" w:styleId="normaltextrun">
    <w:name w:val="normaltextrun"/>
    <w:basedOn w:val="Numatytasispastraiposriftas"/>
  </w:style>
  <w:style w:type="character" w:styleId="Hipersaitas">
    <w:name w:val="Hyperlink"/>
    <w:basedOn w:val="Numatytasispastraiposriftas"/>
    <w:uiPriority w:val="99"/>
    <w:unhideWhenUsed/>
    <w:rPr>
      <w:color w:val="0563C1" w:themeColor="hyperlink"/>
      <w:u w:val="single"/>
    </w:rPr>
  </w:style>
  <w:style w:type="paragraph" w:styleId="prastasiniatinklio">
    <w:name w:val="Normal (Web)"/>
    <w:basedOn w:val="prastasis"/>
    <w:uiPriority w:val="99"/>
    <w:unhideWhenUs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5Diagrama">
    <w:name w:val="Antraštė 5 Diagrama"/>
    <w:basedOn w:val="Numatytasispastraiposriftas"/>
    <w:link w:val="Antrat5"/>
    <w:uiPriority w:val="9"/>
    <w:semiHidden/>
    <w:rPr>
      <w:rFonts w:eastAsiaTheme="majorEastAsia" w:cstheme="majorBidi"/>
      <w:color w:val="2F5496" w:themeColor="accent1" w:themeShade="BF"/>
      <w:kern w:val="2"/>
      <w:sz w:val="24"/>
      <w:szCs w:val="24"/>
      <w14:ligatures w14:val="standardContextual"/>
    </w:rPr>
  </w:style>
  <w:style w:type="paragraph" w:styleId="Pataisymai">
    <w:name w:val="Revision"/>
    <w:hidden/>
    <w:uiPriority w:val="99"/>
    <w:semiHidden/>
    <w:pPr>
      <w:spacing w:after="0" w:line="240" w:lineRule="auto"/>
    </w:p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styleId="Perirtashipersaitas">
    <w:name w:val="FollowedHyperlink"/>
    <w:basedOn w:val="Numatytasispastraiposriftas"/>
    <w:uiPriority w:val="99"/>
    <w:semiHidden/>
    <w:unhideWhenUsed/>
    <w:rPr>
      <w:color w:val="954F72" w:themeColor="followedHyperlink"/>
      <w:u w:val="single"/>
    </w:rPr>
  </w:style>
  <w:style w:type="character" w:styleId="Grietas">
    <w:name w:val="Strong"/>
    <w:basedOn w:val="Numatytasispastraiposriftas"/>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38613">
      <w:bodyDiv w:val="1"/>
      <w:marLeft w:val="0"/>
      <w:marRight w:val="0"/>
      <w:marTop w:val="0"/>
      <w:marBottom w:val="0"/>
      <w:divBdr>
        <w:top w:val="none" w:sz="0" w:space="0" w:color="auto"/>
        <w:left w:val="none" w:sz="0" w:space="0" w:color="auto"/>
        <w:bottom w:val="none" w:sz="0" w:space="0" w:color="auto"/>
        <w:right w:val="none" w:sz="0" w:space="0" w:color="auto"/>
      </w:divBdr>
    </w:div>
    <w:div w:id="513810860">
      <w:bodyDiv w:val="1"/>
      <w:marLeft w:val="0"/>
      <w:marRight w:val="0"/>
      <w:marTop w:val="0"/>
      <w:marBottom w:val="0"/>
      <w:divBdr>
        <w:top w:val="none" w:sz="0" w:space="0" w:color="auto"/>
        <w:left w:val="none" w:sz="0" w:space="0" w:color="auto"/>
        <w:bottom w:val="none" w:sz="0" w:space="0" w:color="auto"/>
        <w:right w:val="none" w:sz="0" w:space="0" w:color="auto"/>
      </w:divBdr>
    </w:div>
    <w:div w:id="584195129">
      <w:bodyDiv w:val="1"/>
      <w:marLeft w:val="0"/>
      <w:marRight w:val="0"/>
      <w:marTop w:val="0"/>
      <w:marBottom w:val="0"/>
      <w:divBdr>
        <w:top w:val="none" w:sz="0" w:space="0" w:color="auto"/>
        <w:left w:val="none" w:sz="0" w:space="0" w:color="auto"/>
        <w:bottom w:val="none" w:sz="0" w:space="0" w:color="auto"/>
        <w:right w:val="none" w:sz="0" w:space="0" w:color="auto"/>
      </w:divBdr>
    </w:div>
    <w:div w:id="737439507">
      <w:bodyDiv w:val="1"/>
      <w:marLeft w:val="0"/>
      <w:marRight w:val="0"/>
      <w:marTop w:val="0"/>
      <w:marBottom w:val="0"/>
      <w:divBdr>
        <w:top w:val="none" w:sz="0" w:space="0" w:color="auto"/>
        <w:left w:val="none" w:sz="0" w:space="0" w:color="auto"/>
        <w:bottom w:val="none" w:sz="0" w:space="0" w:color="auto"/>
        <w:right w:val="none" w:sz="0" w:space="0" w:color="auto"/>
      </w:divBdr>
    </w:div>
    <w:div w:id="919171785">
      <w:bodyDiv w:val="1"/>
      <w:marLeft w:val="0"/>
      <w:marRight w:val="0"/>
      <w:marTop w:val="0"/>
      <w:marBottom w:val="0"/>
      <w:divBdr>
        <w:top w:val="none" w:sz="0" w:space="0" w:color="auto"/>
        <w:left w:val="none" w:sz="0" w:space="0" w:color="auto"/>
        <w:bottom w:val="none" w:sz="0" w:space="0" w:color="auto"/>
        <w:right w:val="none" w:sz="0" w:space="0" w:color="auto"/>
      </w:divBdr>
    </w:div>
    <w:div w:id="1162551213">
      <w:bodyDiv w:val="1"/>
      <w:marLeft w:val="0"/>
      <w:marRight w:val="0"/>
      <w:marTop w:val="0"/>
      <w:marBottom w:val="0"/>
      <w:divBdr>
        <w:top w:val="none" w:sz="0" w:space="0" w:color="auto"/>
        <w:left w:val="none" w:sz="0" w:space="0" w:color="auto"/>
        <w:bottom w:val="none" w:sz="0" w:space="0" w:color="auto"/>
        <w:right w:val="none" w:sz="0" w:space="0" w:color="auto"/>
      </w:divBdr>
    </w:div>
    <w:div w:id="1497574271">
      <w:bodyDiv w:val="1"/>
      <w:marLeft w:val="0"/>
      <w:marRight w:val="0"/>
      <w:marTop w:val="0"/>
      <w:marBottom w:val="0"/>
      <w:divBdr>
        <w:top w:val="none" w:sz="0" w:space="0" w:color="auto"/>
        <w:left w:val="none" w:sz="0" w:space="0" w:color="auto"/>
        <w:bottom w:val="none" w:sz="0" w:space="0" w:color="auto"/>
        <w:right w:val="none" w:sz="0" w:space="0" w:color="auto"/>
      </w:divBdr>
    </w:div>
    <w:div w:id="1528909424">
      <w:bodyDiv w:val="1"/>
      <w:marLeft w:val="0"/>
      <w:marRight w:val="0"/>
      <w:marTop w:val="0"/>
      <w:marBottom w:val="0"/>
      <w:divBdr>
        <w:top w:val="none" w:sz="0" w:space="0" w:color="auto"/>
        <w:left w:val="none" w:sz="0" w:space="0" w:color="auto"/>
        <w:bottom w:val="none" w:sz="0" w:space="0" w:color="auto"/>
        <w:right w:val="none" w:sz="0" w:space="0" w:color="auto"/>
      </w:divBdr>
    </w:div>
    <w:div w:id="1709909450">
      <w:bodyDiv w:val="1"/>
      <w:marLeft w:val="0"/>
      <w:marRight w:val="0"/>
      <w:marTop w:val="0"/>
      <w:marBottom w:val="0"/>
      <w:divBdr>
        <w:top w:val="none" w:sz="0" w:space="0" w:color="auto"/>
        <w:left w:val="none" w:sz="0" w:space="0" w:color="auto"/>
        <w:bottom w:val="none" w:sz="0" w:space="0" w:color="auto"/>
        <w:right w:val="none" w:sz="0" w:space="0" w:color="auto"/>
      </w:divBdr>
    </w:div>
    <w:div w:id="1839812178">
      <w:bodyDiv w:val="1"/>
      <w:marLeft w:val="0"/>
      <w:marRight w:val="0"/>
      <w:marTop w:val="0"/>
      <w:marBottom w:val="0"/>
      <w:divBdr>
        <w:top w:val="none" w:sz="0" w:space="0" w:color="auto"/>
        <w:left w:val="none" w:sz="0" w:space="0" w:color="auto"/>
        <w:bottom w:val="none" w:sz="0" w:space="0" w:color="auto"/>
        <w:right w:val="none" w:sz="0" w:space="0" w:color="auto"/>
      </w:divBdr>
    </w:div>
    <w:div w:id="1894466854">
      <w:bodyDiv w:val="1"/>
      <w:marLeft w:val="0"/>
      <w:marRight w:val="0"/>
      <w:marTop w:val="0"/>
      <w:marBottom w:val="0"/>
      <w:divBdr>
        <w:top w:val="none" w:sz="0" w:space="0" w:color="auto"/>
        <w:left w:val="none" w:sz="0" w:space="0" w:color="auto"/>
        <w:bottom w:val="none" w:sz="0" w:space="0" w:color="auto"/>
        <w:right w:val="none" w:sz="0" w:space="0" w:color="auto"/>
      </w:divBdr>
    </w:div>
    <w:div w:id="19327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2C9E1798070E499571D6AB17989FDC" ma:contentTypeVersion="4" ma:contentTypeDescription="Create a new document." ma:contentTypeScope="" ma:versionID="ff55e63c4c69c06494b98ab4e3fea0a5">
  <xsd:schema xmlns:xsd="http://www.w3.org/2001/XMLSchema" xmlns:xs="http://www.w3.org/2001/XMLSchema" xmlns:p="http://schemas.microsoft.com/office/2006/metadata/properties" xmlns:ns2="8a3e1379-b030-404d-8eb8-50604590ea3f" targetNamespace="http://schemas.microsoft.com/office/2006/metadata/properties" ma:root="true" ma:fieldsID="03cf06278f3bec3789601d1286bbcc5c" ns2:_="">
    <xsd:import namespace="8a3e1379-b030-404d-8eb8-50604590ea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e1379-b030-404d-8eb8-50604590e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0DA2-F15F-4E92-911B-1D405F5D00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303F4D-4700-41A9-9D06-E57ACE744393}">
  <ds:schemaRefs>
    <ds:schemaRef ds:uri="http://schemas.microsoft.com/sharepoint/v3/contenttype/forms"/>
  </ds:schemaRefs>
</ds:datastoreItem>
</file>

<file path=customXml/itemProps3.xml><?xml version="1.0" encoding="utf-8"?>
<ds:datastoreItem xmlns:ds="http://schemas.openxmlformats.org/officeDocument/2006/customXml" ds:itemID="{615D89AF-422C-4234-8924-8F255BF9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e1379-b030-404d-8eb8-50604590e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61714-B550-4CEA-AFC9-23E69C36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2822</Words>
  <Characters>20451</Characters>
  <Application>Microsoft Office Word</Application>
  <DocSecurity>4</DocSecurity>
  <Lines>170</Lines>
  <Paragraphs>46</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Gelūnas</dc:creator>
  <cp:lastModifiedBy>Asta Šeibelytė</cp:lastModifiedBy>
  <cp:revision>2</cp:revision>
  <cp:lastPrinted>2026-02-26T09:54:00Z</cp:lastPrinted>
  <dcterms:created xsi:type="dcterms:W3CDTF">2026-05-07T07:17:00Z</dcterms:created>
  <dcterms:modified xsi:type="dcterms:W3CDTF">2026-05-07T07:17:00Z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0x010100532C9E1798070E499571D6AB17989FDC</vt:lpwstr>
  </property>
</Properties>
</file>