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7AF0A" w14:textId="77777777" w:rsidR="00C709CA" w:rsidRDefault="00C709CA" w:rsidP="004B7AE9">
      <w:pPr>
        <w:pStyle w:val="Pagrindiniotekstotrauka2"/>
        <w:ind w:firstLine="0"/>
        <w:jc w:val="right"/>
        <w:rPr>
          <w:b/>
          <w:szCs w:val="24"/>
        </w:rPr>
      </w:pPr>
    </w:p>
    <w:p w14:paraId="762DC5FB" w14:textId="77777777" w:rsidR="004B7AE9" w:rsidRPr="00000953" w:rsidRDefault="004B7AE9" w:rsidP="004B7AE9">
      <w:pPr>
        <w:pStyle w:val="Pagrindiniotekstotrauka2"/>
        <w:ind w:firstLine="0"/>
        <w:jc w:val="center"/>
        <w:rPr>
          <w:b/>
          <w:szCs w:val="24"/>
        </w:rPr>
      </w:pPr>
      <w:r>
        <w:rPr>
          <w:b/>
          <w:i/>
          <w:szCs w:val="24"/>
        </w:rPr>
        <w:t xml:space="preserve">Verslo administravimo </w:t>
      </w:r>
      <w:r w:rsidRPr="00000953">
        <w:rPr>
          <w:b/>
          <w:szCs w:val="24"/>
        </w:rPr>
        <w:t xml:space="preserve">studijų programos </w:t>
      </w:r>
    </w:p>
    <w:p w14:paraId="55111429" w14:textId="77777777" w:rsidR="004B7AE9" w:rsidRPr="00000953" w:rsidRDefault="004B7AE9" w:rsidP="004B7AE9">
      <w:pPr>
        <w:pStyle w:val="Pagrindiniotekstotrauka2"/>
        <w:ind w:firstLine="0"/>
        <w:jc w:val="center"/>
        <w:rPr>
          <w:b/>
          <w:szCs w:val="24"/>
        </w:rPr>
      </w:pPr>
      <w:r w:rsidRPr="00000953">
        <w:rPr>
          <w:b/>
          <w:szCs w:val="24"/>
        </w:rPr>
        <w:t>(</w:t>
      </w:r>
      <w:r>
        <w:rPr>
          <w:b/>
          <w:szCs w:val="24"/>
        </w:rPr>
        <w:t xml:space="preserve">AD-18, ISVAK-19 </w:t>
      </w:r>
      <w:r w:rsidRPr="00000953">
        <w:rPr>
          <w:b/>
          <w:szCs w:val="24"/>
        </w:rPr>
        <w:t xml:space="preserve">ir kitiems, atsidėjusiems gynimą rudens semestrui, </w:t>
      </w:r>
      <w:r w:rsidRPr="00000953">
        <w:rPr>
          <w:b/>
          <w:bCs w:val="0"/>
          <w:szCs w:val="24"/>
        </w:rPr>
        <w:t>202</w:t>
      </w:r>
      <w:r>
        <w:rPr>
          <w:b/>
          <w:bCs w:val="0"/>
          <w:szCs w:val="24"/>
        </w:rPr>
        <w:t>2</w:t>
      </w:r>
      <w:r w:rsidRPr="00000953">
        <w:rPr>
          <w:b/>
          <w:bCs w:val="0"/>
          <w:szCs w:val="24"/>
        </w:rPr>
        <w:t xml:space="preserve"> m. sausio mėn.</w:t>
      </w:r>
      <w:r w:rsidRPr="00000953">
        <w:rPr>
          <w:b/>
          <w:szCs w:val="24"/>
        </w:rPr>
        <w:t>)</w:t>
      </w:r>
      <w:r w:rsidRPr="00000953">
        <w:rPr>
          <w:b/>
          <w:bCs w:val="0"/>
          <w:szCs w:val="24"/>
        </w:rPr>
        <w:t xml:space="preserve"> </w:t>
      </w:r>
    </w:p>
    <w:p w14:paraId="0B3F4AFB" w14:textId="77777777" w:rsidR="004B7AE9" w:rsidRPr="00000953" w:rsidRDefault="004B7AE9" w:rsidP="004B7AE9">
      <w:pPr>
        <w:pStyle w:val="Pagrindiniotekstotrauka2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BAKALAURO BAIGIAMOJO </w:t>
      </w:r>
      <w:r w:rsidRPr="00000953">
        <w:rPr>
          <w:b/>
          <w:szCs w:val="24"/>
        </w:rPr>
        <w:t xml:space="preserve">DARBO RENGIMO ETAPAI </w:t>
      </w:r>
    </w:p>
    <w:p w14:paraId="162C29BF" w14:textId="77777777" w:rsidR="004B7AE9" w:rsidRPr="00000953" w:rsidRDefault="004B7AE9" w:rsidP="004B7AE9">
      <w:pPr>
        <w:pStyle w:val="Pagrindiniotekstotrauka2"/>
        <w:jc w:val="center"/>
        <w:rPr>
          <w:b/>
          <w:bCs w:val="0"/>
          <w:szCs w:val="24"/>
        </w:rPr>
      </w:pPr>
    </w:p>
    <w:tbl>
      <w:tblPr>
        <w:tblW w:w="14737" w:type="dxa"/>
        <w:jc w:val="center"/>
        <w:tblLayout w:type="fixed"/>
        <w:tblLook w:val="0000" w:firstRow="0" w:lastRow="0" w:firstColumn="0" w:lastColumn="0" w:noHBand="0" w:noVBand="0"/>
      </w:tblPr>
      <w:tblGrid>
        <w:gridCol w:w="2405"/>
        <w:gridCol w:w="12332"/>
      </w:tblGrid>
      <w:tr w:rsidR="004B7AE9" w:rsidRPr="004B7AE9" w14:paraId="716FF8C5" w14:textId="77777777" w:rsidTr="003D5053">
        <w:trPr>
          <w:trHeight w:val="77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A3E75" w14:textId="77777777" w:rsidR="004B7AE9" w:rsidRPr="004B7AE9" w:rsidRDefault="004B7AE9" w:rsidP="004B7AE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7AE9">
              <w:rPr>
                <w:rFonts w:ascii="Times New Roman" w:hAnsi="Times New Roman" w:cs="Times New Roman"/>
                <w:b/>
                <w:bCs/>
              </w:rPr>
              <w:t>TERMINAS (numatytas pagal kalendorių)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ADF94" w14:textId="154B44AA" w:rsidR="004B7AE9" w:rsidRPr="004B7AE9" w:rsidRDefault="004B7AE9" w:rsidP="004B7AE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7AE9">
              <w:rPr>
                <w:rFonts w:ascii="Times New Roman" w:hAnsi="Times New Roman" w:cs="Times New Roman"/>
                <w:b/>
                <w:bCs/>
              </w:rPr>
              <w:t>BAKALAURO DARBO (BD) RENGIMO ETAPAI</w:t>
            </w:r>
          </w:p>
        </w:tc>
      </w:tr>
      <w:tr w:rsidR="004B7AE9" w:rsidRPr="004B7AE9" w14:paraId="506BFA4A" w14:textId="77777777" w:rsidTr="003D5053">
        <w:trPr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78CC2" w14:textId="77777777" w:rsidR="004B7AE9" w:rsidRPr="004B7AE9" w:rsidRDefault="004B7AE9" w:rsidP="004B7AE9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bCs/>
              </w:rPr>
            </w:pPr>
            <w:r w:rsidRPr="004B7AE9">
              <w:rPr>
                <w:rFonts w:ascii="Times New Roman" w:hAnsi="Times New Roman" w:cs="Times New Roman"/>
                <w:b/>
                <w:bCs/>
              </w:rPr>
              <w:t>Iki rugsėjo 15 d.</w:t>
            </w:r>
          </w:p>
        </w:tc>
        <w:tc>
          <w:tcPr>
            <w:tcW w:w="12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FDD99" w14:textId="77777777" w:rsidR="004B7AE9" w:rsidRPr="004B7AE9" w:rsidRDefault="004B7AE9" w:rsidP="004B7AE9">
            <w:pPr>
              <w:pStyle w:val="Default"/>
              <w:tabs>
                <w:tab w:val="left" w:pos="1418"/>
              </w:tabs>
              <w:jc w:val="both"/>
              <w:rPr>
                <w:color w:val="auto"/>
                <w:sz w:val="22"/>
                <w:szCs w:val="22"/>
              </w:rPr>
            </w:pPr>
            <w:r w:rsidRPr="004B7AE9">
              <w:rPr>
                <w:color w:val="auto"/>
                <w:sz w:val="22"/>
                <w:szCs w:val="22"/>
              </w:rPr>
              <w:t xml:space="preserve">Šiaulių akademijos Regionų plėtros institute (toliau – RPI) patvirtinamas siūlomų temų ir temų krypčių, vadovų sąrašas. </w:t>
            </w:r>
          </w:p>
          <w:p w14:paraId="0674F873" w14:textId="77777777" w:rsidR="004B7AE9" w:rsidRPr="004B7AE9" w:rsidRDefault="004B7AE9" w:rsidP="004B7AE9">
            <w:pPr>
              <w:pStyle w:val="Default"/>
              <w:tabs>
                <w:tab w:val="left" w:pos="1418"/>
              </w:tabs>
              <w:jc w:val="both"/>
              <w:rPr>
                <w:color w:val="auto"/>
                <w:sz w:val="22"/>
                <w:szCs w:val="22"/>
              </w:rPr>
            </w:pPr>
            <w:r w:rsidRPr="004B7AE9">
              <w:rPr>
                <w:color w:val="auto"/>
                <w:sz w:val="22"/>
                <w:szCs w:val="22"/>
              </w:rPr>
              <w:t xml:space="preserve">Studijuojantysis turi teisę pats siūlyti BBD temą, kurią jis privalo suderinti su galimu BBD vadovu. Tuo atveju BBD vadovas informuoja RPI administratorę apie su konkrečiu studentu suderintą BBD temą. </w:t>
            </w:r>
          </w:p>
        </w:tc>
      </w:tr>
      <w:tr w:rsidR="004B7AE9" w:rsidRPr="004B7AE9" w14:paraId="28C5315E" w14:textId="77777777" w:rsidTr="003D5053">
        <w:trPr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D0A8" w14:textId="77777777" w:rsidR="004B7AE9" w:rsidRPr="004B7AE9" w:rsidRDefault="004B7AE9" w:rsidP="004B7AE9">
            <w:pPr>
              <w:tabs>
                <w:tab w:val="left" w:pos="1418"/>
              </w:tabs>
              <w:snapToGrid w:val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4B7AE9">
              <w:rPr>
                <w:rFonts w:ascii="Times New Roman" w:hAnsi="Times New Roman" w:cs="Times New Roman"/>
                <w:b/>
                <w:bCs/>
              </w:rPr>
              <w:t xml:space="preserve">Iki spalio 31d. </w:t>
            </w:r>
          </w:p>
          <w:p w14:paraId="64EAACD3" w14:textId="77777777" w:rsidR="004B7AE9" w:rsidRPr="004B7AE9" w:rsidRDefault="004B7AE9" w:rsidP="004B7AE9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4F4CB" w14:textId="77777777" w:rsidR="004B7AE9" w:rsidRPr="004B7AE9" w:rsidRDefault="004B7AE9" w:rsidP="004B7AE9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B7AE9">
              <w:rPr>
                <w:rFonts w:ascii="Times New Roman" w:hAnsi="Times New Roman" w:cs="Times New Roman"/>
              </w:rPr>
              <w:t>RPI administratorė paruošia ir pateikia temų ir darbo vadovų sąrašą Universiteto studijų informacinėje sistemoje (toliau – VUSIS).</w:t>
            </w:r>
          </w:p>
          <w:p w14:paraId="655FD6ED" w14:textId="77777777" w:rsidR="004B7AE9" w:rsidRPr="004B7AE9" w:rsidRDefault="004B7AE9" w:rsidP="004B7AE9">
            <w:pPr>
              <w:pStyle w:val="Default"/>
              <w:tabs>
                <w:tab w:val="left" w:pos="1418"/>
              </w:tabs>
              <w:jc w:val="both"/>
              <w:rPr>
                <w:color w:val="auto"/>
                <w:sz w:val="22"/>
                <w:szCs w:val="22"/>
              </w:rPr>
            </w:pPr>
            <w:r w:rsidRPr="004B7AE9">
              <w:rPr>
                <w:color w:val="auto"/>
                <w:sz w:val="22"/>
                <w:szCs w:val="22"/>
              </w:rPr>
              <w:t xml:space="preserve">Apie registracijos pradžią studentai gauna pranešimą Universiteto suteiktu el. paštu. Studentai renkasi temas ir vadovus. </w:t>
            </w:r>
          </w:p>
        </w:tc>
      </w:tr>
      <w:tr w:rsidR="004B7AE9" w:rsidRPr="004B7AE9" w14:paraId="15EBE148" w14:textId="77777777" w:rsidTr="003D5053">
        <w:trPr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3B2E0" w14:textId="77777777" w:rsidR="004B7AE9" w:rsidRPr="004B7AE9" w:rsidRDefault="004B7AE9" w:rsidP="004B7AE9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bCs/>
              </w:rPr>
            </w:pPr>
            <w:r w:rsidRPr="004B7AE9">
              <w:rPr>
                <w:rFonts w:ascii="Times New Roman" w:hAnsi="Times New Roman" w:cs="Times New Roman"/>
                <w:b/>
                <w:bCs/>
              </w:rPr>
              <w:t>Spalio - lapkričio mėn.</w:t>
            </w:r>
          </w:p>
        </w:tc>
        <w:tc>
          <w:tcPr>
            <w:tcW w:w="12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F90B" w14:textId="77777777" w:rsidR="004B7AE9" w:rsidRPr="004B7AE9" w:rsidRDefault="004B7AE9" w:rsidP="004B7AE9">
            <w:pPr>
              <w:pStyle w:val="Default"/>
              <w:tabs>
                <w:tab w:val="left" w:pos="1418"/>
              </w:tabs>
              <w:jc w:val="both"/>
              <w:rPr>
                <w:color w:val="auto"/>
                <w:sz w:val="22"/>
                <w:szCs w:val="22"/>
              </w:rPr>
            </w:pPr>
            <w:r w:rsidRPr="004B7AE9">
              <w:rPr>
                <w:color w:val="auto"/>
                <w:sz w:val="22"/>
                <w:szCs w:val="22"/>
              </w:rPr>
              <w:t>Studentai rengia teorinę ir empirinę darbo dalį, daro apibendrinančias išvadas, rengia rekomendacijas, konstruktyvius siūlymus problemos sprendimui.</w:t>
            </w:r>
          </w:p>
        </w:tc>
      </w:tr>
      <w:tr w:rsidR="004B7AE9" w:rsidRPr="004B7AE9" w14:paraId="12A46EDC" w14:textId="77777777" w:rsidTr="003D5053">
        <w:trPr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492C" w14:textId="77777777" w:rsidR="004B7AE9" w:rsidRPr="004B7AE9" w:rsidRDefault="004B7AE9" w:rsidP="004B7AE9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bCs/>
              </w:rPr>
            </w:pPr>
            <w:r w:rsidRPr="004B7AE9">
              <w:rPr>
                <w:rFonts w:ascii="Times New Roman" w:hAnsi="Times New Roman" w:cs="Times New Roman"/>
                <w:b/>
              </w:rPr>
              <w:t>Lapkričio 22 d.</w:t>
            </w:r>
          </w:p>
        </w:tc>
        <w:tc>
          <w:tcPr>
            <w:tcW w:w="12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9D170" w14:textId="77777777" w:rsidR="004B7AE9" w:rsidRPr="004B7AE9" w:rsidRDefault="004B7AE9" w:rsidP="004B7AE9">
            <w:pPr>
              <w:pStyle w:val="Default"/>
              <w:tabs>
                <w:tab w:val="left" w:pos="1418"/>
              </w:tabs>
              <w:jc w:val="both"/>
              <w:rPr>
                <w:color w:val="auto"/>
                <w:sz w:val="22"/>
                <w:szCs w:val="22"/>
              </w:rPr>
            </w:pPr>
            <w:r w:rsidRPr="004B7AE9">
              <w:rPr>
                <w:bCs/>
                <w:color w:val="auto"/>
                <w:sz w:val="22"/>
                <w:szCs w:val="22"/>
              </w:rPr>
              <w:t xml:space="preserve">Organizuojama grupinė konsultacija. Studentai informuojami per </w:t>
            </w:r>
            <w:proofErr w:type="spellStart"/>
            <w:r w:rsidRPr="004B7AE9">
              <w:rPr>
                <w:bCs/>
                <w:color w:val="auto"/>
                <w:sz w:val="22"/>
                <w:szCs w:val="22"/>
              </w:rPr>
              <w:t>Teams</w:t>
            </w:r>
            <w:proofErr w:type="spellEnd"/>
            <w:r w:rsidRPr="004B7AE9">
              <w:rPr>
                <w:bCs/>
                <w:color w:val="auto"/>
                <w:sz w:val="22"/>
                <w:szCs w:val="22"/>
              </w:rPr>
              <w:t xml:space="preserve"> platformą (data ir laikas gali būti patikslinti). </w:t>
            </w:r>
          </w:p>
        </w:tc>
      </w:tr>
      <w:tr w:rsidR="004B7AE9" w:rsidRPr="004B7AE9" w14:paraId="45D1E8D5" w14:textId="77777777" w:rsidTr="003D5053">
        <w:trPr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DB81A" w14:textId="77777777" w:rsidR="004B7AE9" w:rsidRPr="004B7AE9" w:rsidRDefault="004B7AE9" w:rsidP="004B7AE9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bCs/>
              </w:rPr>
            </w:pPr>
            <w:r w:rsidRPr="004B7AE9">
              <w:rPr>
                <w:rFonts w:ascii="Times New Roman" w:hAnsi="Times New Roman" w:cs="Times New Roman"/>
                <w:b/>
                <w:bCs/>
              </w:rPr>
              <w:t xml:space="preserve">Iki gruodžio 1 d. </w:t>
            </w:r>
          </w:p>
        </w:tc>
        <w:tc>
          <w:tcPr>
            <w:tcW w:w="12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C908A" w14:textId="47FFCDDB" w:rsidR="004B7AE9" w:rsidRPr="004B7AE9" w:rsidRDefault="004B7AE9" w:rsidP="004B7AE9">
            <w:pPr>
              <w:pStyle w:val="Default"/>
              <w:tabs>
                <w:tab w:val="left" w:pos="1418"/>
              </w:tabs>
              <w:rPr>
                <w:color w:val="auto"/>
                <w:sz w:val="22"/>
                <w:szCs w:val="22"/>
              </w:rPr>
            </w:pPr>
            <w:r w:rsidRPr="004B7AE9">
              <w:rPr>
                <w:color w:val="auto"/>
                <w:sz w:val="22"/>
                <w:szCs w:val="22"/>
              </w:rPr>
              <w:t xml:space="preserve">Galima tikslinti ar keisti BBD temą. Apie patikslintas ar pakeistas </w:t>
            </w:r>
            <w:proofErr w:type="spellStart"/>
            <w:r w:rsidR="009C4430">
              <w:rPr>
                <w:color w:val="auto"/>
                <w:sz w:val="22"/>
                <w:szCs w:val="22"/>
              </w:rPr>
              <w:t>T</w:t>
            </w:r>
            <w:r w:rsidRPr="004B7AE9">
              <w:rPr>
                <w:color w:val="auto"/>
                <w:sz w:val="22"/>
                <w:szCs w:val="22"/>
              </w:rPr>
              <w:t>e</w:t>
            </w:r>
            <w:r w:rsidR="009C4430">
              <w:rPr>
                <w:color w:val="auto"/>
                <w:sz w:val="22"/>
                <w:szCs w:val="22"/>
              </w:rPr>
              <w:t>a</w:t>
            </w:r>
            <w:r w:rsidRPr="004B7AE9">
              <w:rPr>
                <w:color w:val="auto"/>
                <w:sz w:val="22"/>
                <w:szCs w:val="22"/>
              </w:rPr>
              <w:t>ms</w:t>
            </w:r>
            <w:proofErr w:type="spellEnd"/>
            <w:r w:rsidRPr="004B7AE9">
              <w:rPr>
                <w:color w:val="auto"/>
                <w:sz w:val="22"/>
                <w:szCs w:val="22"/>
              </w:rPr>
              <w:t xml:space="preserve"> studentas informuoja RPI administratorę. </w:t>
            </w:r>
          </w:p>
        </w:tc>
      </w:tr>
      <w:tr w:rsidR="004B7AE9" w:rsidRPr="004B7AE9" w14:paraId="384E7916" w14:textId="77777777" w:rsidTr="003D505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E0008" w14:textId="77777777" w:rsidR="004B7AE9" w:rsidRPr="004B7AE9" w:rsidRDefault="004B7AE9" w:rsidP="004B7AE9">
            <w:pPr>
              <w:tabs>
                <w:tab w:val="left" w:pos="1418"/>
              </w:tabs>
              <w:snapToGrid w:val="0"/>
              <w:rPr>
                <w:rFonts w:ascii="Times New Roman" w:hAnsi="Times New Roman" w:cs="Times New Roman"/>
                <w:bCs/>
              </w:rPr>
            </w:pPr>
            <w:r w:rsidRPr="004B7AE9">
              <w:rPr>
                <w:rFonts w:ascii="Times New Roman" w:hAnsi="Times New Roman" w:cs="Times New Roman"/>
                <w:b/>
                <w:bCs/>
              </w:rPr>
              <w:t>Gruodžio 7 d.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405C6" w14:textId="77777777" w:rsidR="004B7AE9" w:rsidRPr="004B7AE9" w:rsidRDefault="004B7AE9" w:rsidP="004B7AE9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7AE9">
              <w:rPr>
                <w:rFonts w:ascii="Times New Roman" w:hAnsi="Times New Roman" w:cs="Times New Roman"/>
                <w:bCs/>
              </w:rPr>
              <w:t xml:space="preserve">Vadovui pateikiamas </w:t>
            </w:r>
            <w:r w:rsidRPr="004B7AE9">
              <w:rPr>
                <w:rFonts w:ascii="Times New Roman" w:hAnsi="Times New Roman" w:cs="Times New Roman"/>
              </w:rPr>
              <w:t>preliminarus BBD variantas.</w:t>
            </w:r>
          </w:p>
        </w:tc>
      </w:tr>
      <w:tr w:rsidR="004B7AE9" w:rsidRPr="004B7AE9" w14:paraId="38ABBC35" w14:textId="77777777" w:rsidTr="003D505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81A15" w14:textId="77777777" w:rsidR="004B7AE9" w:rsidRPr="004B7AE9" w:rsidRDefault="004B7AE9" w:rsidP="004B7AE9">
            <w:pPr>
              <w:tabs>
                <w:tab w:val="left" w:pos="1418"/>
              </w:tabs>
              <w:snapToGrid w:val="0"/>
              <w:rPr>
                <w:rFonts w:ascii="Times New Roman" w:hAnsi="Times New Roman" w:cs="Times New Roman"/>
                <w:bCs/>
              </w:rPr>
            </w:pPr>
            <w:r w:rsidRPr="004B7AE9">
              <w:rPr>
                <w:rFonts w:ascii="Times New Roman" w:hAnsi="Times New Roman" w:cs="Times New Roman"/>
                <w:b/>
                <w:bCs/>
              </w:rPr>
              <w:t>Gruodžio 9 d.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7058" w14:textId="77777777" w:rsidR="004B7AE9" w:rsidRPr="004B7AE9" w:rsidRDefault="004B7AE9" w:rsidP="004B7AE9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7AE9">
              <w:rPr>
                <w:rFonts w:ascii="Times New Roman" w:hAnsi="Times New Roman" w:cs="Times New Roman"/>
                <w:bCs/>
              </w:rPr>
              <w:t xml:space="preserve">Studentai preliminarų </w:t>
            </w:r>
            <w:r w:rsidRPr="004B7AE9">
              <w:rPr>
                <w:rFonts w:ascii="Times New Roman" w:hAnsi="Times New Roman" w:cs="Times New Roman"/>
              </w:rPr>
              <w:t xml:space="preserve">BBD </w:t>
            </w:r>
            <w:r w:rsidRPr="004B7AE9">
              <w:rPr>
                <w:rFonts w:ascii="Times New Roman" w:hAnsi="Times New Roman" w:cs="Times New Roman"/>
                <w:bCs/>
              </w:rPr>
              <w:t>su vadovo komentarais (rekomenduojama) pristato RPI administratorei.</w:t>
            </w:r>
          </w:p>
        </w:tc>
      </w:tr>
      <w:tr w:rsidR="004B7AE9" w:rsidRPr="004B7AE9" w14:paraId="5DD89B21" w14:textId="77777777" w:rsidTr="003D505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007BC" w14:textId="77777777" w:rsidR="004B7AE9" w:rsidRPr="004B7AE9" w:rsidRDefault="004B7AE9" w:rsidP="004B7AE9">
            <w:pPr>
              <w:tabs>
                <w:tab w:val="left" w:pos="1418"/>
              </w:tabs>
              <w:rPr>
                <w:rFonts w:ascii="Times New Roman" w:hAnsi="Times New Roman" w:cs="Times New Roman"/>
              </w:rPr>
            </w:pPr>
            <w:r w:rsidRPr="004B7AE9">
              <w:rPr>
                <w:rFonts w:ascii="Times New Roman" w:hAnsi="Times New Roman" w:cs="Times New Roman"/>
                <w:b/>
                <w:bCs/>
              </w:rPr>
              <w:t>Gruodžio 10 d.</w:t>
            </w:r>
            <w:r w:rsidRPr="004B7AE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57FE8" w14:textId="77777777" w:rsidR="004B7AE9" w:rsidRPr="004B7AE9" w:rsidRDefault="004B7AE9" w:rsidP="004B7AE9">
            <w:pPr>
              <w:tabs>
                <w:tab w:val="left" w:pos="1418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7AE9">
              <w:rPr>
                <w:rFonts w:ascii="Times New Roman" w:hAnsi="Times New Roman" w:cs="Times New Roman"/>
              </w:rPr>
              <w:t xml:space="preserve">Pirminis BBD svarstymas. Pirminį svarstymą vykdo sudaryta komisija, kuri vertina ir nurodo neatitiktis keliamiems kvalifikaciniams BBD reikalavimams </w:t>
            </w:r>
          </w:p>
        </w:tc>
      </w:tr>
      <w:tr w:rsidR="004B7AE9" w:rsidRPr="004B7AE9" w14:paraId="1AB36268" w14:textId="77777777" w:rsidTr="003D505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43580" w14:textId="77777777" w:rsidR="004B7AE9" w:rsidRPr="004B7AE9" w:rsidRDefault="004B7AE9" w:rsidP="004B7AE9">
            <w:pPr>
              <w:tabs>
                <w:tab w:val="left" w:pos="1418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4B7AE9">
              <w:rPr>
                <w:rFonts w:ascii="Times New Roman" w:hAnsi="Times New Roman" w:cs="Times New Roman"/>
                <w:b/>
                <w:bCs/>
              </w:rPr>
              <w:t xml:space="preserve">Sausio 3 d. 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55AA5" w14:textId="77777777" w:rsidR="004B7AE9" w:rsidRPr="004B7AE9" w:rsidRDefault="004B7AE9" w:rsidP="004B7AE9">
            <w:pPr>
              <w:pStyle w:val="Default"/>
              <w:tabs>
                <w:tab w:val="left" w:pos="1418"/>
              </w:tabs>
              <w:rPr>
                <w:color w:val="auto"/>
                <w:sz w:val="22"/>
                <w:szCs w:val="22"/>
              </w:rPr>
            </w:pPr>
            <w:r w:rsidRPr="004B7AE9">
              <w:rPr>
                <w:color w:val="auto"/>
                <w:sz w:val="22"/>
                <w:szCs w:val="22"/>
              </w:rPr>
              <w:t>Studentai pateikia BBD vadovui. Vadovas rašo atsiliepimą ir iki sausio 5 d. išsiunčia studentui Universiteto suteiktu el. paštu.</w:t>
            </w:r>
          </w:p>
        </w:tc>
      </w:tr>
      <w:tr w:rsidR="004B7AE9" w:rsidRPr="004B7AE9" w14:paraId="39E9860A" w14:textId="77777777" w:rsidTr="003D505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2E9EC" w14:textId="77777777" w:rsidR="004B7AE9" w:rsidRPr="004B7AE9" w:rsidRDefault="004B7AE9" w:rsidP="004B7AE9">
            <w:pPr>
              <w:tabs>
                <w:tab w:val="left" w:pos="1418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4B7AE9">
              <w:rPr>
                <w:rFonts w:ascii="Times New Roman" w:hAnsi="Times New Roman" w:cs="Times New Roman"/>
                <w:b/>
                <w:bCs/>
              </w:rPr>
              <w:t xml:space="preserve">Sausio 5 d. 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50124" w14:textId="17A7EA55" w:rsidR="004B7AE9" w:rsidRPr="004B7AE9" w:rsidRDefault="004B7AE9" w:rsidP="004B7AE9">
            <w:pPr>
              <w:pStyle w:val="Default"/>
              <w:tabs>
                <w:tab w:val="left" w:pos="1418"/>
              </w:tabs>
              <w:rPr>
                <w:color w:val="auto"/>
                <w:sz w:val="22"/>
                <w:szCs w:val="22"/>
              </w:rPr>
            </w:pPr>
            <w:r w:rsidRPr="004B7AE9">
              <w:rPr>
                <w:color w:val="auto"/>
                <w:sz w:val="22"/>
                <w:szCs w:val="22"/>
              </w:rPr>
              <w:t>Studentai parengtą BBD kartu su Garantija ir vadovo atsiliepimu įkelia į VU</w:t>
            </w:r>
            <w:r w:rsidR="009C4430">
              <w:rPr>
                <w:color w:val="auto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4B7AE9">
              <w:rPr>
                <w:color w:val="auto"/>
                <w:sz w:val="22"/>
                <w:szCs w:val="22"/>
              </w:rPr>
              <w:t xml:space="preserve">IS (likus ne mažiau kaip septynioms darbo dienoms iki gynimo)*. </w:t>
            </w:r>
          </w:p>
        </w:tc>
      </w:tr>
      <w:tr w:rsidR="004B7AE9" w:rsidRPr="004B7AE9" w14:paraId="3D3263FC" w14:textId="77777777" w:rsidTr="003D5053">
        <w:trPr>
          <w:trHeight w:val="132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7FDCE" w14:textId="77777777" w:rsidR="004B7AE9" w:rsidRPr="004B7AE9" w:rsidRDefault="004B7AE9" w:rsidP="004B7AE9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bCs/>
              </w:rPr>
            </w:pPr>
            <w:r w:rsidRPr="004B7AE9">
              <w:rPr>
                <w:rFonts w:ascii="Times New Roman" w:hAnsi="Times New Roman" w:cs="Times New Roman"/>
                <w:b/>
                <w:bCs/>
              </w:rPr>
              <w:t>Sausio 6 d.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0AF4F" w14:textId="77777777" w:rsidR="004B7AE9" w:rsidRPr="004B7AE9" w:rsidRDefault="004B7AE9" w:rsidP="004B7AE9">
            <w:pPr>
              <w:tabs>
                <w:tab w:val="left" w:pos="1418"/>
              </w:tabs>
              <w:rPr>
                <w:rFonts w:ascii="Times New Roman" w:hAnsi="Times New Roman" w:cs="Times New Roman"/>
              </w:rPr>
            </w:pPr>
            <w:r w:rsidRPr="004B7AE9">
              <w:rPr>
                <w:rFonts w:ascii="Times New Roman" w:hAnsi="Times New Roman" w:cs="Times New Roman"/>
              </w:rPr>
              <w:t>Studentai pateikia BBD recenzentui, kuris rašo atsiliepimą.</w:t>
            </w:r>
          </w:p>
        </w:tc>
      </w:tr>
      <w:tr w:rsidR="004B7AE9" w:rsidRPr="004B7AE9" w14:paraId="03BE0519" w14:textId="77777777" w:rsidTr="003D5053">
        <w:trPr>
          <w:trHeight w:val="616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27ECE" w14:textId="77777777" w:rsidR="004B7AE9" w:rsidRPr="004B7AE9" w:rsidRDefault="004B7AE9" w:rsidP="004B7AE9">
            <w:pPr>
              <w:pStyle w:val="Pagrindiniotekstotrauka2"/>
              <w:tabs>
                <w:tab w:val="left" w:pos="1418"/>
              </w:tabs>
              <w:ind w:firstLine="0"/>
              <w:jc w:val="left"/>
              <w:rPr>
                <w:sz w:val="22"/>
              </w:rPr>
            </w:pPr>
            <w:r w:rsidRPr="004B7AE9">
              <w:rPr>
                <w:b/>
                <w:sz w:val="22"/>
              </w:rPr>
              <w:t>Ne vėliau kaip 2 dienos iki gynimo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790E3" w14:textId="77777777" w:rsidR="004B7AE9" w:rsidRPr="004B7AE9" w:rsidRDefault="004B7AE9" w:rsidP="004B7AE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B7AE9">
              <w:rPr>
                <w:rFonts w:ascii="Times New Roman" w:hAnsi="Times New Roman" w:cs="Times New Roman"/>
                <w:bCs/>
              </w:rPr>
              <w:t xml:space="preserve">Recenzentas studentams išsiunčia atsiliepimą apie </w:t>
            </w:r>
            <w:r w:rsidRPr="004B7AE9">
              <w:rPr>
                <w:rFonts w:ascii="Times New Roman" w:hAnsi="Times New Roman" w:cs="Times New Roman"/>
              </w:rPr>
              <w:t>BBD</w:t>
            </w:r>
            <w:r w:rsidRPr="004B7AE9">
              <w:rPr>
                <w:rFonts w:ascii="Times New Roman" w:hAnsi="Times New Roman" w:cs="Times New Roman"/>
                <w:bCs/>
              </w:rPr>
              <w:t xml:space="preserve"> </w:t>
            </w:r>
            <w:r w:rsidRPr="004B7AE9">
              <w:rPr>
                <w:rFonts w:ascii="Times New Roman" w:hAnsi="Times New Roman" w:cs="Times New Roman"/>
              </w:rPr>
              <w:t>Universiteto suteiktu el. paštu</w:t>
            </w:r>
            <w:r w:rsidRPr="004B7AE9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</w:tr>
      <w:tr w:rsidR="004B7AE9" w:rsidRPr="004B7AE9" w14:paraId="366AC96E" w14:textId="77777777" w:rsidTr="003D5053">
        <w:trPr>
          <w:trHeight w:val="39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63F23" w14:textId="77777777" w:rsidR="004B7AE9" w:rsidRPr="004B7AE9" w:rsidRDefault="004B7AE9" w:rsidP="004B7AE9">
            <w:pPr>
              <w:pStyle w:val="Pagrindiniotekstotrauka2"/>
              <w:tabs>
                <w:tab w:val="left" w:pos="1418"/>
              </w:tabs>
              <w:ind w:firstLine="0"/>
              <w:jc w:val="left"/>
              <w:rPr>
                <w:b/>
                <w:sz w:val="22"/>
              </w:rPr>
            </w:pPr>
            <w:r w:rsidRPr="004B7AE9">
              <w:rPr>
                <w:b/>
                <w:bCs w:val="0"/>
                <w:sz w:val="22"/>
              </w:rPr>
              <w:t xml:space="preserve">2022 m. </w:t>
            </w:r>
            <w:r w:rsidRPr="004B7AE9">
              <w:rPr>
                <w:b/>
                <w:sz w:val="22"/>
              </w:rPr>
              <w:t xml:space="preserve">sausio 12 d.  </w:t>
            </w:r>
          </w:p>
          <w:p w14:paraId="5540FE40" w14:textId="77777777" w:rsidR="004B7AE9" w:rsidRPr="004B7AE9" w:rsidRDefault="004B7AE9" w:rsidP="004B7AE9">
            <w:pPr>
              <w:pStyle w:val="Pagrindiniotekstotrauka2"/>
              <w:tabs>
                <w:tab w:val="left" w:pos="1418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6C39A" w14:textId="77777777" w:rsidR="004B7AE9" w:rsidRPr="004B7AE9" w:rsidRDefault="004B7AE9" w:rsidP="004B7AE9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B7AE9">
              <w:rPr>
                <w:rFonts w:ascii="Times New Roman" w:hAnsi="Times New Roman" w:cs="Times New Roman"/>
                <w:bCs/>
              </w:rPr>
              <w:t xml:space="preserve">Planuojamas </w:t>
            </w:r>
            <w:r w:rsidRPr="004B7AE9">
              <w:rPr>
                <w:rFonts w:ascii="Times New Roman" w:hAnsi="Times New Roman" w:cs="Times New Roman"/>
              </w:rPr>
              <w:t>BBD</w:t>
            </w:r>
            <w:r w:rsidRPr="004B7AE9">
              <w:rPr>
                <w:rFonts w:ascii="Times New Roman" w:hAnsi="Times New Roman" w:cs="Times New Roman"/>
                <w:bCs/>
              </w:rPr>
              <w:t xml:space="preserve"> viešas gynimas. </w:t>
            </w:r>
          </w:p>
        </w:tc>
      </w:tr>
    </w:tbl>
    <w:p w14:paraId="39BE5CAD" w14:textId="3CA3A238" w:rsidR="004B7AE9" w:rsidRPr="004B7AE9" w:rsidRDefault="004B7AE9" w:rsidP="00C709CA">
      <w:pPr>
        <w:pStyle w:val="Sraopastraipa"/>
        <w:tabs>
          <w:tab w:val="left" w:pos="1418"/>
        </w:tabs>
        <w:spacing w:after="0" w:line="240" w:lineRule="auto"/>
        <w:ind w:right="400"/>
        <w:jc w:val="right"/>
        <w:rPr>
          <w:rFonts w:ascii="Times New Roman" w:hAnsi="Times New Roman" w:cs="Times New Roman"/>
          <w:lang w:val="lt-LT"/>
        </w:rPr>
      </w:pPr>
      <w:r w:rsidRPr="004B7AE9">
        <w:rPr>
          <w:rFonts w:ascii="Times New Roman" w:hAnsi="Times New Roman" w:cs="Times New Roman"/>
          <w:lang w:val="lt-LT"/>
        </w:rPr>
        <w:t>*Jei gynimo data keistųsi privaloma laikytis 7 darbo dienų termino</w:t>
      </w:r>
      <w:r w:rsidR="00C709CA">
        <w:rPr>
          <w:rFonts w:ascii="Times New Roman" w:hAnsi="Times New Roman" w:cs="Times New Roman"/>
          <w:lang w:val="lt-LT"/>
        </w:rPr>
        <w:t>.</w:t>
      </w:r>
      <w:r w:rsidR="00C709CA" w:rsidRPr="00C709C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x-none"/>
        </w:rPr>
        <w:t xml:space="preserve"> </w:t>
      </w:r>
      <w:proofErr w:type="spellStart"/>
      <w:r w:rsidR="00C709CA" w:rsidRPr="00C709C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x-none"/>
        </w:rPr>
        <w:t>Patvirtinta</w:t>
      </w:r>
      <w:proofErr w:type="spellEnd"/>
      <w:r w:rsidR="00C709CA" w:rsidRPr="00C709C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x-none"/>
        </w:rPr>
        <w:t xml:space="preserve">: </w:t>
      </w:r>
      <w:r w:rsidR="00C709C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x-none"/>
        </w:rPr>
        <w:t>Vadybos</w:t>
      </w:r>
      <w:r w:rsidR="00C709CA" w:rsidRPr="00C709C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x-none"/>
        </w:rPr>
        <w:t xml:space="preserve"> </w:t>
      </w:r>
      <w:proofErr w:type="spellStart"/>
      <w:r w:rsidR="00C709CA" w:rsidRPr="00C709C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x-none"/>
        </w:rPr>
        <w:t>studijų</w:t>
      </w:r>
      <w:proofErr w:type="spellEnd"/>
      <w:r w:rsidR="00C709CA" w:rsidRPr="00C709C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x-none"/>
        </w:rPr>
        <w:t xml:space="preserve"> </w:t>
      </w:r>
      <w:proofErr w:type="spellStart"/>
      <w:r w:rsidR="00C709CA" w:rsidRPr="00C709C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x-none"/>
        </w:rPr>
        <w:t>programų</w:t>
      </w:r>
      <w:proofErr w:type="spellEnd"/>
      <w:r w:rsidR="00C709CA" w:rsidRPr="00C709C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x-none"/>
        </w:rPr>
        <w:t xml:space="preserve"> </w:t>
      </w:r>
      <w:proofErr w:type="spellStart"/>
      <w:r w:rsidR="00C709CA" w:rsidRPr="00C709C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x-none"/>
        </w:rPr>
        <w:t>komiteto</w:t>
      </w:r>
      <w:proofErr w:type="spellEnd"/>
      <w:r w:rsidR="00C709CA" w:rsidRPr="00C709C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x-none"/>
        </w:rPr>
        <w:t xml:space="preserve"> </w:t>
      </w:r>
      <w:proofErr w:type="spellStart"/>
      <w:r w:rsidR="00C709CA" w:rsidRPr="00C709C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x-none"/>
        </w:rPr>
        <w:t>posėdyje</w:t>
      </w:r>
      <w:proofErr w:type="spellEnd"/>
      <w:r w:rsidR="00C709CA" w:rsidRPr="00C709C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x-none"/>
        </w:rPr>
        <w:t xml:space="preserve"> 2021-09-2</w:t>
      </w:r>
      <w:r w:rsidR="00C709C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x-none"/>
        </w:rPr>
        <w:t>3</w:t>
      </w:r>
      <w:r w:rsidR="00C709CA" w:rsidRPr="00C709C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x-none"/>
        </w:rPr>
        <w:t xml:space="preserve">. </w:t>
      </w:r>
      <w:proofErr w:type="spellStart"/>
      <w:r w:rsidR="00C709CA" w:rsidRPr="00C709C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x-none"/>
        </w:rPr>
        <w:t>Protokolo</w:t>
      </w:r>
      <w:proofErr w:type="spellEnd"/>
      <w:r w:rsidR="00C709CA" w:rsidRPr="00C709C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x-none"/>
        </w:rPr>
        <w:t xml:space="preserve"> Nr. (2.1 E) 850000-KT-15</w:t>
      </w:r>
      <w:r w:rsidR="00C709C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x-none"/>
        </w:rPr>
        <w:t>3</w:t>
      </w:r>
    </w:p>
    <w:p w14:paraId="67386C70" w14:textId="77777777" w:rsidR="004B7AE9" w:rsidRPr="004B7AE9" w:rsidRDefault="004B7AE9" w:rsidP="004B7AE9">
      <w:pPr>
        <w:pStyle w:val="Pagrindiniotekstotrauka2"/>
        <w:tabs>
          <w:tab w:val="left" w:pos="1418"/>
        </w:tabs>
        <w:ind w:firstLine="0"/>
        <w:jc w:val="right"/>
        <w:rPr>
          <w:b/>
          <w:sz w:val="22"/>
        </w:rPr>
      </w:pPr>
    </w:p>
    <w:p w14:paraId="5842E640" w14:textId="77777777" w:rsidR="004B7AE9" w:rsidRPr="004B7AE9" w:rsidRDefault="004B7AE9" w:rsidP="004B7AE9">
      <w:pPr>
        <w:pStyle w:val="xmsonormal"/>
        <w:shd w:val="clear" w:color="auto" w:fill="FFFFFF"/>
        <w:tabs>
          <w:tab w:val="left" w:pos="1418"/>
        </w:tabs>
        <w:spacing w:before="120" w:beforeAutospacing="0" w:after="0" w:afterAutospacing="0" w:line="23" w:lineRule="atLeast"/>
        <w:rPr>
          <w:color w:val="FF0000"/>
          <w:sz w:val="22"/>
          <w:szCs w:val="22"/>
        </w:rPr>
      </w:pPr>
    </w:p>
    <w:sectPr w:rsidR="004B7AE9" w:rsidRPr="004B7AE9" w:rsidSect="00AC6136">
      <w:pgSz w:w="15840" w:h="12240" w:orient="landscape"/>
      <w:pgMar w:top="1134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7C11"/>
    <w:multiLevelType w:val="hybridMultilevel"/>
    <w:tmpl w:val="B2AE37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168D"/>
    <w:multiLevelType w:val="hybridMultilevel"/>
    <w:tmpl w:val="4D7640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F5A99"/>
    <w:multiLevelType w:val="hybridMultilevel"/>
    <w:tmpl w:val="33EA0C62"/>
    <w:lvl w:ilvl="0" w:tplc="02F6EC78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b w:val="0"/>
        <w:i w:val="0"/>
        <w:color w:val="auto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55C8A"/>
    <w:multiLevelType w:val="multilevel"/>
    <w:tmpl w:val="1794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6C4736"/>
    <w:multiLevelType w:val="hybridMultilevel"/>
    <w:tmpl w:val="665C3B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F6996"/>
    <w:multiLevelType w:val="hybridMultilevel"/>
    <w:tmpl w:val="6E60BCFE"/>
    <w:lvl w:ilvl="0" w:tplc="8B8AAA38">
      <w:start w:val="1"/>
      <w:numFmt w:val="decimal"/>
      <w:lvlText w:val="%1."/>
      <w:lvlJc w:val="left"/>
      <w:pPr>
        <w:ind w:left="1495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B32AD2"/>
    <w:multiLevelType w:val="multilevel"/>
    <w:tmpl w:val="F530E8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47497349"/>
    <w:multiLevelType w:val="multilevel"/>
    <w:tmpl w:val="2E8AC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17EA7"/>
    <w:multiLevelType w:val="hybridMultilevel"/>
    <w:tmpl w:val="062AE296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34E2B"/>
    <w:multiLevelType w:val="hybridMultilevel"/>
    <w:tmpl w:val="412CA7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A6436"/>
    <w:multiLevelType w:val="hybridMultilevel"/>
    <w:tmpl w:val="E5F0CA4A"/>
    <w:lvl w:ilvl="0" w:tplc="EDD49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02279E"/>
    <w:multiLevelType w:val="hybridMultilevel"/>
    <w:tmpl w:val="E5F0CA4A"/>
    <w:lvl w:ilvl="0" w:tplc="EDD49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BB3F44"/>
    <w:multiLevelType w:val="hybridMultilevel"/>
    <w:tmpl w:val="06AA1B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503AD"/>
    <w:multiLevelType w:val="multilevel"/>
    <w:tmpl w:val="4AD68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5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9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54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5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29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344" w:hanging="1800"/>
      </w:pPr>
      <w:rPr>
        <w:rFonts w:hint="default"/>
        <w:color w:val="000000"/>
      </w:rPr>
    </w:lvl>
  </w:abstractNum>
  <w:abstractNum w:abstractNumId="14" w15:restartNumberingAfterBreak="0">
    <w:nsid w:val="6B0908A6"/>
    <w:multiLevelType w:val="hybridMultilevel"/>
    <w:tmpl w:val="B2AE37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352DD"/>
    <w:multiLevelType w:val="hybridMultilevel"/>
    <w:tmpl w:val="4D7640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7019D"/>
    <w:multiLevelType w:val="multilevel"/>
    <w:tmpl w:val="27A09E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53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61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4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87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864" w:hanging="1800"/>
      </w:pPr>
      <w:rPr>
        <w:rFonts w:hint="default"/>
        <w:color w:val="000000"/>
      </w:rPr>
    </w:lvl>
  </w:abstractNum>
  <w:abstractNum w:abstractNumId="17" w15:restartNumberingAfterBreak="0">
    <w:nsid w:val="7FF5290E"/>
    <w:multiLevelType w:val="hybridMultilevel"/>
    <w:tmpl w:val="4D7640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</w:num>
  <w:num w:numId="4">
    <w:abstractNumId w:val="13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8"/>
  </w:num>
  <w:num w:numId="10">
    <w:abstractNumId w:val="4"/>
  </w:num>
  <w:num w:numId="11">
    <w:abstractNumId w:val="17"/>
  </w:num>
  <w:num w:numId="12">
    <w:abstractNumId w:val="10"/>
  </w:num>
  <w:num w:numId="13">
    <w:abstractNumId w:val="1"/>
  </w:num>
  <w:num w:numId="14">
    <w:abstractNumId w:val="11"/>
  </w:num>
  <w:num w:numId="15">
    <w:abstractNumId w:val="5"/>
  </w:num>
  <w:num w:numId="16">
    <w:abstractNumId w:val="15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F5"/>
    <w:rsid w:val="00003809"/>
    <w:rsid w:val="00010152"/>
    <w:rsid w:val="00022113"/>
    <w:rsid w:val="00042D68"/>
    <w:rsid w:val="000E6F1B"/>
    <w:rsid w:val="0010179A"/>
    <w:rsid w:val="00120AA9"/>
    <w:rsid w:val="00121C52"/>
    <w:rsid w:val="00121D73"/>
    <w:rsid w:val="00157246"/>
    <w:rsid w:val="00170717"/>
    <w:rsid w:val="00172FDE"/>
    <w:rsid w:val="00184E3B"/>
    <w:rsid w:val="001E4C7E"/>
    <w:rsid w:val="001F0421"/>
    <w:rsid w:val="00215C2E"/>
    <w:rsid w:val="002216FC"/>
    <w:rsid w:val="002230A6"/>
    <w:rsid w:val="00230FC4"/>
    <w:rsid w:val="002736FE"/>
    <w:rsid w:val="002826F8"/>
    <w:rsid w:val="00282E77"/>
    <w:rsid w:val="002E0FA6"/>
    <w:rsid w:val="00316F20"/>
    <w:rsid w:val="00351238"/>
    <w:rsid w:val="0035508C"/>
    <w:rsid w:val="0037408C"/>
    <w:rsid w:val="00384949"/>
    <w:rsid w:val="003A3556"/>
    <w:rsid w:val="003D5053"/>
    <w:rsid w:val="003E0D7E"/>
    <w:rsid w:val="003E42CD"/>
    <w:rsid w:val="004346BF"/>
    <w:rsid w:val="00444E75"/>
    <w:rsid w:val="004B38AE"/>
    <w:rsid w:val="004B7AE9"/>
    <w:rsid w:val="004C143B"/>
    <w:rsid w:val="004E1AE3"/>
    <w:rsid w:val="004E45BF"/>
    <w:rsid w:val="004E6E06"/>
    <w:rsid w:val="005047EE"/>
    <w:rsid w:val="005763E1"/>
    <w:rsid w:val="005A22D3"/>
    <w:rsid w:val="005F7CCD"/>
    <w:rsid w:val="00626840"/>
    <w:rsid w:val="00627355"/>
    <w:rsid w:val="00646137"/>
    <w:rsid w:val="0068218F"/>
    <w:rsid w:val="006B77F3"/>
    <w:rsid w:val="006E306E"/>
    <w:rsid w:val="006F4847"/>
    <w:rsid w:val="007170E8"/>
    <w:rsid w:val="00720153"/>
    <w:rsid w:val="00731CC5"/>
    <w:rsid w:val="00756687"/>
    <w:rsid w:val="007E2394"/>
    <w:rsid w:val="007F5D9D"/>
    <w:rsid w:val="00803406"/>
    <w:rsid w:val="00806B81"/>
    <w:rsid w:val="00823FC6"/>
    <w:rsid w:val="008817BF"/>
    <w:rsid w:val="008C4305"/>
    <w:rsid w:val="008D37B9"/>
    <w:rsid w:val="009061A3"/>
    <w:rsid w:val="00913FC8"/>
    <w:rsid w:val="0092619F"/>
    <w:rsid w:val="00931BC0"/>
    <w:rsid w:val="00977783"/>
    <w:rsid w:val="009819B6"/>
    <w:rsid w:val="009835EA"/>
    <w:rsid w:val="00995E77"/>
    <w:rsid w:val="009B1F81"/>
    <w:rsid w:val="009C4430"/>
    <w:rsid w:val="009D103B"/>
    <w:rsid w:val="009E58AE"/>
    <w:rsid w:val="009F2585"/>
    <w:rsid w:val="009F48EE"/>
    <w:rsid w:val="00A22B25"/>
    <w:rsid w:val="00A23523"/>
    <w:rsid w:val="00A5245A"/>
    <w:rsid w:val="00A54636"/>
    <w:rsid w:val="00A81D11"/>
    <w:rsid w:val="00A86B87"/>
    <w:rsid w:val="00AC6136"/>
    <w:rsid w:val="00AD4CAD"/>
    <w:rsid w:val="00AF4C54"/>
    <w:rsid w:val="00B300A0"/>
    <w:rsid w:val="00B32965"/>
    <w:rsid w:val="00B55A8A"/>
    <w:rsid w:val="00B84CAD"/>
    <w:rsid w:val="00BC12DB"/>
    <w:rsid w:val="00BF6673"/>
    <w:rsid w:val="00C316E9"/>
    <w:rsid w:val="00C709CA"/>
    <w:rsid w:val="00CA3B0F"/>
    <w:rsid w:val="00CE0F6B"/>
    <w:rsid w:val="00CE545E"/>
    <w:rsid w:val="00CF380C"/>
    <w:rsid w:val="00CF6263"/>
    <w:rsid w:val="00D07C77"/>
    <w:rsid w:val="00D3243F"/>
    <w:rsid w:val="00D729CB"/>
    <w:rsid w:val="00D7429F"/>
    <w:rsid w:val="00DD1480"/>
    <w:rsid w:val="00E21CDE"/>
    <w:rsid w:val="00E3323F"/>
    <w:rsid w:val="00E41055"/>
    <w:rsid w:val="00E70934"/>
    <w:rsid w:val="00E938D0"/>
    <w:rsid w:val="00EF0EA4"/>
    <w:rsid w:val="00F205AC"/>
    <w:rsid w:val="00F43C41"/>
    <w:rsid w:val="00F44C0D"/>
    <w:rsid w:val="00F637B8"/>
    <w:rsid w:val="00F65A6D"/>
    <w:rsid w:val="00F7008C"/>
    <w:rsid w:val="00F773DD"/>
    <w:rsid w:val="00F962BA"/>
    <w:rsid w:val="00FA64F5"/>
    <w:rsid w:val="00FB01E3"/>
    <w:rsid w:val="00F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992E"/>
  <w15:chartTrackingRefBased/>
  <w15:docId w15:val="{0CB15819-28D0-4E52-8F14-0BC5614A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84CAD"/>
    <w:pPr>
      <w:spacing w:after="0" w:line="240" w:lineRule="auto"/>
    </w:pPr>
    <w:rPr>
      <w:rFonts w:ascii="Calibri" w:hAnsi="Calibri" w:cs="Calibri"/>
      <w:lang w:val="lt-LT" w:eastAsia="lt-LT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FA64F5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FA64F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avadinimas">
    <w:name w:val="Title"/>
    <w:basedOn w:val="prastasis"/>
    <w:link w:val="PavadinimasDiagrama"/>
    <w:qFormat/>
    <w:rsid w:val="00FA64F5"/>
    <w:pPr>
      <w:widowControl w:val="0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FA64F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prastasis"/>
    <w:rsid w:val="00FA64F5"/>
    <w:pPr>
      <w:spacing w:before="100" w:beforeAutospacing="1" w:after="119" w:line="254" w:lineRule="auto"/>
    </w:pPr>
    <w:rPr>
      <w:rFonts w:eastAsia="Times New Roman" w:cs="Times New Roman"/>
      <w:color w:val="000000"/>
      <w:lang w:val="en-US" w:eastAsia="en-US"/>
    </w:rPr>
  </w:style>
  <w:style w:type="paragraph" w:styleId="Sraopastraipa">
    <w:name w:val="List Paragraph"/>
    <w:basedOn w:val="prastasis"/>
    <w:uiPriority w:val="34"/>
    <w:qFormat/>
    <w:rsid w:val="00FA64F5"/>
    <w:pPr>
      <w:spacing w:after="200" w:line="276" w:lineRule="auto"/>
      <w:ind w:left="720"/>
      <w:contextualSpacing/>
    </w:pPr>
    <w:rPr>
      <w:rFonts w:asciiTheme="minorHAnsi" w:hAnsiTheme="minorHAnsi" w:cstheme="minorBidi"/>
      <w:lang w:val="en-US" w:eastAsia="en-US"/>
    </w:rPr>
  </w:style>
  <w:style w:type="paragraph" w:styleId="prastasiniatinklio">
    <w:name w:val="Normal (Web)"/>
    <w:basedOn w:val="prastasis"/>
    <w:uiPriority w:val="99"/>
    <w:unhideWhenUsed/>
    <w:rsid w:val="00FA64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A6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character" w:styleId="Hipersaitas">
    <w:name w:val="Hyperlink"/>
    <w:basedOn w:val="Numatytasispastraiposriftas"/>
    <w:uiPriority w:val="99"/>
    <w:semiHidden/>
    <w:unhideWhenUsed/>
    <w:rsid w:val="007170E8"/>
    <w:rPr>
      <w:color w:val="0000FF"/>
      <w:u w:val="single"/>
    </w:rPr>
  </w:style>
  <w:style w:type="paragraph" w:customStyle="1" w:styleId="xmsonormal">
    <w:name w:val="x_msonormal"/>
    <w:basedOn w:val="prastasis"/>
    <w:rsid w:val="006461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basedOn w:val="prastasis"/>
    <w:next w:val="prastasiniatinklio"/>
    <w:uiPriority w:val="99"/>
    <w:unhideWhenUsed/>
    <w:rsid w:val="009D1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9D103B"/>
    <w:pPr>
      <w:spacing w:after="200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9D103B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fontstyle01">
    <w:name w:val="fontstyle01"/>
    <w:rsid w:val="009D103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Pagrindiniotekstotrauka2">
    <w:name w:val="Body Text Indent 2"/>
    <w:basedOn w:val="prastasis"/>
    <w:link w:val="Pagrindiniotekstotrauka2Diagrama"/>
    <w:rsid w:val="00F205AC"/>
    <w:pPr>
      <w:suppressAutoHyphens/>
      <w:ind w:firstLine="426"/>
      <w:jc w:val="both"/>
    </w:pPr>
    <w:rPr>
      <w:rFonts w:ascii="Times New Roman" w:eastAsia="Times New Roman" w:hAnsi="Times New Roman" w:cs="Times New Roman"/>
      <w:bCs/>
      <w:sz w:val="24"/>
      <w:lang w:eastAsia="ar-SA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205AC"/>
    <w:rPr>
      <w:rFonts w:ascii="Times New Roman" w:eastAsia="Times New Roman" w:hAnsi="Times New Roman" w:cs="Times New Roman"/>
      <w:bCs/>
      <w:sz w:val="24"/>
      <w:lang w:val="lt-LT" w:eastAsia="ar-SA"/>
    </w:rPr>
  </w:style>
  <w:style w:type="character" w:customStyle="1" w:styleId="FootnoteCharacters">
    <w:name w:val="Footnote Characters"/>
    <w:rsid w:val="00AC6136"/>
    <w:rPr>
      <w:vertAlign w:val="superscrip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C6136"/>
    <w:rPr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613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6136"/>
    <w:rPr>
      <w:rFonts w:ascii="Segoe UI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1515</Words>
  <Characters>865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Paliulienė</dc:creator>
  <cp:lastModifiedBy>Asta Repšienė</cp:lastModifiedBy>
  <cp:revision>3</cp:revision>
  <dcterms:created xsi:type="dcterms:W3CDTF">2021-09-28T12:55:00Z</dcterms:created>
  <dcterms:modified xsi:type="dcterms:W3CDTF">2021-09-28T13:00:00Z</dcterms:modified>
</cp:coreProperties>
</file>